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40F47A" w14:textId="4EED5A95" w:rsidR="00451C40" w:rsidRPr="007E483D" w:rsidRDefault="00451C40" w:rsidP="004040F2">
      <w:pPr>
        <w:pStyle w:val="12"/>
        <w:rPr>
          <w:rStyle w:val="ab"/>
          <w:iCs/>
          <w:color w:val="auto"/>
          <w:u w:val="none"/>
        </w:rPr>
      </w:pPr>
      <w:bookmarkStart w:id="0" w:name="_GoBack"/>
      <w:bookmarkEnd w:id="0"/>
      <w:r w:rsidRPr="007E483D">
        <w:rPr>
          <w:rStyle w:val="ab"/>
          <w:iCs/>
          <w:color w:val="auto"/>
          <w:u w:val="none"/>
        </w:rPr>
        <w:t>СОДЕРЖАНИЕ</w:t>
      </w:r>
    </w:p>
    <w:p w14:paraId="1FEFC6FC" w14:textId="77777777" w:rsidR="004A588C" w:rsidRPr="007E483D" w:rsidRDefault="004A588C" w:rsidP="004040F2">
      <w:pPr>
        <w:ind w:firstLine="709"/>
        <w:rPr>
          <w:rStyle w:val="ab"/>
          <w:rFonts w:cstheme="minorHAnsi"/>
          <w:b/>
          <w:bCs/>
          <w:noProof/>
        </w:rPr>
      </w:pPr>
    </w:p>
    <w:p w14:paraId="3C771C84" w14:textId="77777777" w:rsidR="00B21697" w:rsidRPr="007E483D" w:rsidRDefault="0025306B" w:rsidP="00442C05">
      <w:pPr>
        <w:pStyle w:val="23"/>
        <w:spacing w:before="0"/>
        <w:ind w:firstLine="567"/>
        <w:rPr>
          <w:rFonts w:asciiTheme="minorHAnsi" w:eastAsiaTheme="minorEastAsia" w:hAnsiTheme="minorHAnsi" w:cstheme="minorBidi"/>
        </w:rPr>
      </w:pPr>
      <w:r w:rsidRPr="007E483D">
        <w:rPr>
          <w:rStyle w:val="ab"/>
        </w:rPr>
        <w:fldChar w:fldCharType="begin"/>
      </w:r>
      <w:r w:rsidR="00F45EF6" w:rsidRPr="007E483D">
        <w:rPr>
          <w:rStyle w:val="ab"/>
        </w:rPr>
        <w:instrText xml:space="preserve"> TOC \o "1-4" \h \z \u </w:instrText>
      </w:r>
      <w:r w:rsidRPr="007E483D">
        <w:rPr>
          <w:rStyle w:val="ab"/>
        </w:rPr>
        <w:fldChar w:fldCharType="separate"/>
      </w:r>
      <w:hyperlink w:anchor="_Toc530595539" w:history="1">
        <w:r w:rsidR="00B21697" w:rsidRPr="007E483D">
          <w:rPr>
            <w:rStyle w:val="ab"/>
            <w:rFonts w:cs="Times New Roman"/>
          </w:rPr>
          <w:t>Введение</w:t>
        </w:r>
        <w:r w:rsidR="00B21697" w:rsidRPr="007E483D">
          <w:rPr>
            <w:webHidden/>
          </w:rPr>
          <w:tab/>
        </w:r>
        <w:r w:rsidR="00B21697" w:rsidRPr="007E483D">
          <w:rPr>
            <w:webHidden/>
          </w:rPr>
          <w:fldChar w:fldCharType="begin"/>
        </w:r>
        <w:r w:rsidR="00B21697" w:rsidRPr="007E483D">
          <w:rPr>
            <w:webHidden/>
          </w:rPr>
          <w:instrText xml:space="preserve"> PAGEREF _Toc530595539 \h </w:instrText>
        </w:r>
        <w:r w:rsidR="00B21697" w:rsidRPr="007E483D">
          <w:rPr>
            <w:webHidden/>
          </w:rPr>
        </w:r>
        <w:r w:rsidR="00B21697" w:rsidRPr="007E483D">
          <w:rPr>
            <w:webHidden/>
          </w:rPr>
          <w:fldChar w:fldCharType="separate"/>
        </w:r>
        <w:r w:rsidR="003A1B02">
          <w:rPr>
            <w:webHidden/>
          </w:rPr>
          <w:t>4</w:t>
        </w:r>
        <w:r w:rsidR="00B21697" w:rsidRPr="007E483D">
          <w:rPr>
            <w:webHidden/>
          </w:rPr>
          <w:fldChar w:fldCharType="end"/>
        </w:r>
      </w:hyperlink>
    </w:p>
    <w:p w14:paraId="408DB6B7" w14:textId="24D254D8" w:rsidR="00B21697" w:rsidRPr="007E483D" w:rsidRDefault="00440719" w:rsidP="00442C05">
      <w:pPr>
        <w:pStyle w:val="23"/>
        <w:spacing w:before="0"/>
        <w:ind w:firstLine="567"/>
        <w:rPr>
          <w:rFonts w:asciiTheme="minorHAnsi" w:eastAsiaTheme="minorEastAsia" w:hAnsiTheme="minorHAnsi" w:cstheme="minorBidi"/>
        </w:rPr>
      </w:pPr>
      <w:hyperlink w:anchor="_Toc530595540" w:history="1">
        <w:r w:rsidR="00B21697" w:rsidRPr="007E483D">
          <w:rPr>
            <w:rStyle w:val="ab"/>
            <w:rFonts w:cs="Times New Roman"/>
          </w:rPr>
          <w:t xml:space="preserve">Раздел </w:t>
        </w:r>
        <w:r w:rsidR="00B21697" w:rsidRPr="007E483D">
          <w:rPr>
            <w:rStyle w:val="ab"/>
            <w:rFonts w:cs="Times New Roman"/>
            <w:lang w:val="en-US"/>
          </w:rPr>
          <w:t>I</w:t>
        </w:r>
        <w:r w:rsidR="00B21697" w:rsidRPr="007E483D">
          <w:rPr>
            <w:rStyle w:val="ab"/>
            <w:rFonts w:cs="Times New Roman"/>
          </w:rPr>
          <w:t>. Стратегический анализ социально-экономического развития</w:t>
        </w:r>
        <w:r w:rsidR="00B21697" w:rsidRPr="007E483D">
          <w:rPr>
            <w:webHidden/>
          </w:rPr>
          <w:tab/>
        </w:r>
        <w:r w:rsidR="00B21697" w:rsidRPr="007E483D">
          <w:rPr>
            <w:webHidden/>
          </w:rPr>
          <w:fldChar w:fldCharType="begin"/>
        </w:r>
        <w:r w:rsidR="00B21697" w:rsidRPr="007E483D">
          <w:rPr>
            <w:webHidden/>
          </w:rPr>
          <w:instrText xml:space="preserve"> PAGEREF _Toc530595540 \h </w:instrText>
        </w:r>
        <w:r w:rsidR="00B21697" w:rsidRPr="007E483D">
          <w:rPr>
            <w:webHidden/>
          </w:rPr>
        </w:r>
        <w:r w:rsidR="00B21697" w:rsidRPr="007E483D">
          <w:rPr>
            <w:webHidden/>
          </w:rPr>
          <w:fldChar w:fldCharType="separate"/>
        </w:r>
        <w:r w:rsidR="003A1B02">
          <w:rPr>
            <w:webHidden/>
          </w:rPr>
          <w:t>6</w:t>
        </w:r>
        <w:r w:rsidR="00B21697" w:rsidRPr="007E483D">
          <w:rPr>
            <w:webHidden/>
          </w:rPr>
          <w:fldChar w:fldCharType="end"/>
        </w:r>
      </w:hyperlink>
    </w:p>
    <w:p w14:paraId="17A75E41" w14:textId="0274B621" w:rsidR="00B21697" w:rsidRPr="007E483D" w:rsidRDefault="00440719" w:rsidP="00442C05">
      <w:pPr>
        <w:pStyle w:val="23"/>
        <w:spacing w:before="0"/>
        <w:rPr>
          <w:rFonts w:asciiTheme="minorHAnsi" w:eastAsiaTheme="minorEastAsia" w:hAnsiTheme="minorHAnsi" w:cstheme="minorBidi"/>
        </w:rPr>
      </w:pPr>
      <w:hyperlink w:anchor="_Toc530595541" w:history="1">
        <w:r w:rsidR="00B21697" w:rsidRPr="007E483D">
          <w:rPr>
            <w:rStyle w:val="ab"/>
          </w:rPr>
          <w:t>1.1.</w:t>
        </w:r>
        <w:r w:rsidR="00442C05" w:rsidRPr="007E483D">
          <w:rPr>
            <w:rStyle w:val="ab"/>
          </w:rPr>
          <w:t xml:space="preserve"> О</w:t>
        </w:r>
        <w:r w:rsidR="00B21697" w:rsidRPr="007E483D">
          <w:rPr>
            <w:rStyle w:val="ab"/>
          </w:rPr>
          <w:t>бщая информация о муниципальном образовании город Норильск – паспорт муниципального образования</w:t>
        </w:r>
        <w:r w:rsidR="00B21697" w:rsidRPr="007E483D">
          <w:rPr>
            <w:webHidden/>
          </w:rPr>
          <w:tab/>
        </w:r>
        <w:r w:rsidR="00B21697" w:rsidRPr="007E483D">
          <w:rPr>
            <w:webHidden/>
          </w:rPr>
          <w:fldChar w:fldCharType="begin"/>
        </w:r>
        <w:r w:rsidR="00B21697" w:rsidRPr="007E483D">
          <w:rPr>
            <w:webHidden/>
          </w:rPr>
          <w:instrText xml:space="preserve"> PAGEREF _Toc530595541 \h </w:instrText>
        </w:r>
        <w:r w:rsidR="00B21697" w:rsidRPr="007E483D">
          <w:rPr>
            <w:webHidden/>
          </w:rPr>
        </w:r>
        <w:r w:rsidR="00B21697" w:rsidRPr="007E483D">
          <w:rPr>
            <w:webHidden/>
          </w:rPr>
          <w:fldChar w:fldCharType="separate"/>
        </w:r>
        <w:r w:rsidR="003A1B02">
          <w:rPr>
            <w:webHidden/>
          </w:rPr>
          <w:t>6</w:t>
        </w:r>
        <w:r w:rsidR="00B21697" w:rsidRPr="007E483D">
          <w:rPr>
            <w:webHidden/>
          </w:rPr>
          <w:fldChar w:fldCharType="end"/>
        </w:r>
      </w:hyperlink>
    </w:p>
    <w:p w14:paraId="0AD799F1" w14:textId="1D214E44" w:rsidR="00B21697" w:rsidRPr="007E483D" w:rsidRDefault="00440719" w:rsidP="00442C05">
      <w:pPr>
        <w:pStyle w:val="23"/>
        <w:spacing w:before="0"/>
        <w:rPr>
          <w:rFonts w:asciiTheme="minorHAnsi" w:eastAsiaTheme="minorEastAsia" w:hAnsiTheme="minorHAnsi" w:cstheme="minorBidi"/>
        </w:rPr>
      </w:pPr>
      <w:hyperlink w:anchor="_Toc530595542" w:history="1">
        <w:r w:rsidR="00B21697" w:rsidRPr="007E483D">
          <w:rPr>
            <w:rStyle w:val="ab"/>
          </w:rPr>
          <w:t>1.2.</w:t>
        </w:r>
        <w:r w:rsidR="00442C05" w:rsidRPr="007E483D">
          <w:rPr>
            <w:rStyle w:val="ab"/>
          </w:rPr>
          <w:t xml:space="preserve"> </w:t>
        </w:r>
        <w:r w:rsidR="00B21697" w:rsidRPr="007E483D">
          <w:rPr>
            <w:rStyle w:val="ab"/>
          </w:rPr>
          <w:t>Роль и место муниципального образования в социально-экономическом развитии Красноярского края</w:t>
        </w:r>
        <w:r w:rsidR="00B21697" w:rsidRPr="007E483D">
          <w:rPr>
            <w:webHidden/>
          </w:rPr>
          <w:tab/>
        </w:r>
        <w:r w:rsidR="00B21697" w:rsidRPr="007E483D">
          <w:rPr>
            <w:webHidden/>
          </w:rPr>
          <w:fldChar w:fldCharType="begin"/>
        </w:r>
        <w:r w:rsidR="00B21697" w:rsidRPr="007E483D">
          <w:rPr>
            <w:webHidden/>
          </w:rPr>
          <w:instrText xml:space="preserve"> PAGEREF _Toc530595542 \h </w:instrText>
        </w:r>
        <w:r w:rsidR="00B21697" w:rsidRPr="007E483D">
          <w:rPr>
            <w:webHidden/>
          </w:rPr>
        </w:r>
        <w:r w:rsidR="00B21697" w:rsidRPr="007E483D">
          <w:rPr>
            <w:webHidden/>
          </w:rPr>
          <w:fldChar w:fldCharType="separate"/>
        </w:r>
        <w:r w:rsidR="003A1B02">
          <w:rPr>
            <w:webHidden/>
          </w:rPr>
          <w:t>7</w:t>
        </w:r>
        <w:r w:rsidR="00B21697" w:rsidRPr="007E483D">
          <w:rPr>
            <w:webHidden/>
          </w:rPr>
          <w:fldChar w:fldCharType="end"/>
        </w:r>
      </w:hyperlink>
    </w:p>
    <w:p w14:paraId="0C395A1E" w14:textId="03E3FB41" w:rsidR="00B21697" w:rsidRPr="007E483D" w:rsidRDefault="00440719" w:rsidP="00442C05">
      <w:pPr>
        <w:pStyle w:val="23"/>
        <w:spacing w:before="0"/>
        <w:rPr>
          <w:rFonts w:asciiTheme="minorHAnsi" w:eastAsiaTheme="minorEastAsia" w:hAnsiTheme="minorHAnsi" w:cstheme="minorBidi"/>
        </w:rPr>
      </w:pPr>
      <w:hyperlink w:anchor="_Toc530595543" w:history="1">
        <w:r w:rsidR="00B21697" w:rsidRPr="007E483D">
          <w:rPr>
            <w:rStyle w:val="ab"/>
          </w:rPr>
          <w:t>1.3.</w:t>
        </w:r>
        <w:r w:rsidR="00442C05" w:rsidRPr="007E483D">
          <w:rPr>
            <w:rStyle w:val="ab"/>
          </w:rPr>
          <w:t xml:space="preserve"> </w:t>
        </w:r>
        <w:r w:rsidR="00B21697" w:rsidRPr="007E483D">
          <w:rPr>
            <w:rStyle w:val="ab"/>
          </w:rPr>
          <w:t>Результаты стратегического анализа в соответствии с принципами SWOT-анализа</w:t>
        </w:r>
        <w:r w:rsidR="00B21697" w:rsidRPr="007E483D">
          <w:rPr>
            <w:webHidden/>
          </w:rPr>
          <w:tab/>
        </w:r>
        <w:r w:rsidR="00B21697" w:rsidRPr="007E483D">
          <w:rPr>
            <w:webHidden/>
          </w:rPr>
          <w:fldChar w:fldCharType="begin"/>
        </w:r>
        <w:r w:rsidR="00B21697" w:rsidRPr="007E483D">
          <w:rPr>
            <w:webHidden/>
          </w:rPr>
          <w:instrText xml:space="preserve"> PAGEREF _Toc530595543 \h </w:instrText>
        </w:r>
        <w:r w:rsidR="00B21697" w:rsidRPr="007E483D">
          <w:rPr>
            <w:webHidden/>
          </w:rPr>
        </w:r>
        <w:r w:rsidR="00B21697" w:rsidRPr="007E483D">
          <w:rPr>
            <w:webHidden/>
          </w:rPr>
          <w:fldChar w:fldCharType="separate"/>
        </w:r>
        <w:r w:rsidR="003A1B02">
          <w:rPr>
            <w:webHidden/>
          </w:rPr>
          <w:t>9</w:t>
        </w:r>
        <w:r w:rsidR="00B21697" w:rsidRPr="007E483D">
          <w:rPr>
            <w:webHidden/>
          </w:rPr>
          <w:fldChar w:fldCharType="end"/>
        </w:r>
      </w:hyperlink>
    </w:p>
    <w:p w14:paraId="0F42E0C8" w14:textId="77777777" w:rsidR="00B21697" w:rsidRPr="007E483D" w:rsidRDefault="00440719" w:rsidP="00442C05">
      <w:pPr>
        <w:pStyle w:val="23"/>
        <w:spacing w:before="0"/>
        <w:rPr>
          <w:rFonts w:asciiTheme="minorHAnsi" w:eastAsiaTheme="minorEastAsia" w:hAnsiTheme="minorHAnsi" w:cstheme="minorBidi"/>
        </w:rPr>
      </w:pPr>
      <w:hyperlink w:anchor="_Toc530595544" w:history="1">
        <w:r w:rsidR="00B21697" w:rsidRPr="007E483D">
          <w:rPr>
            <w:rStyle w:val="ab"/>
            <w:rFonts w:cs="Times New Roman"/>
          </w:rPr>
          <w:t xml:space="preserve">Раздел </w:t>
        </w:r>
        <w:r w:rsidR="00B21697" w:rsidRPr="007E483D">
          <w:rPr>
            <w:rStyle w:val="ab"/>
            <w:rFonts w:cs="Times New Roman"/>
            <w:lang w:val="en-US"/>
          </w:rPr>
          <w:t>II</w:t>
        </w:r>
        <w:r w:rsidR="00B21697" w:rsidRPr="007E483D">
          <w:rPr>
            <w:rStyle w:val="ab"/>
            <w:rFonts w:cs="Times New Roman"/>
          </w:rPr>
          <w:t>. Система целей и задач</w:t>
        </w:r>
        <w:r w:rsidR="00B21697" w:rsidRPr="007E483D">
          <w:rPr>
            <w:webHidden/>
          </w:rPr>
          <w:tab/>
        </w:r>
        <w:r w:rsidR="00B21697" w:rsidRPr="007E483D">
          <w:rPr>
            <w:webHidden/>
          </w:rPr>
          <w:fldChar w:fldCharType="begin"/>
        </w:r>
        <w:r w:rsidR="00B21697" w:rsidRPr="007E483D">
          <w:rPr>
            <w:webHidden/>
          </w:rPr>
          <w:instrText xml:space="preserve"> PAGEREF _Toc530595544 \h </w:instrText>
        </w:r>
        <w:r w:rsidR="00B21697" w:rsidRPr="007E483D">
          <w:rPr>
            <w:webHidden/>
          </w:rPr>
        </w:r>
        <w:r w:rsidR="00B21697" w:rsidRPr="007E483D">
          <w:rPr>
            <w:webHidden/>
          </w:rPr>
          <w:fldChar w:fldCharType="separate"/>
        </w:r>
        <w:r w:rsidR="003A1B02">
          <w:rPr>
            <w:webHidden/>
          </w:rPr>
          <w:t>13</w:t>
        </w:r>
        <w:r w:rsidR="00B21697" w:rsidRPr="007E483D">
          <w:rPr>
            <w:webHidden/>
          </w:rPr>
          <w:fldChar w:fldCharType="end"/>
        </w:r>
      </w:hyperlink>
    </w:p>
    <w:p w14:paraId="13B60EC2" w14:textId="6769A543" w:rsidR="00B21697" w:rsidRPr="007E483D" w:rsidRDefault="00440719" w:rsidP="00442C05">
      <w:pPr>
        <w:pStyle w:val="23"/>
        <w:spacing w:before="0"/>
        <w:rPr>
          <w:rFonts w:asciiTheme="minorHAnsi" w:eastAsiaTheme="minorEastAsia" w:hAnsiTheme="minorHAnsi" w:cstheme="minorBidi"/>
        </w:rPr>
      </w:pPr>
      <w:hyperlink w:anchor="_Toc530595545" w:history="1">
        <w:r w:rsidR="00B21697" w:rsidRPr="007E483D">
          <w:rPr>
            <w:rStyle w:val="ab"/>
          </w:rPr>
          <w:t>2.1.</w:t>
        </w:r>
        <w:r w:rsidR="00442C05" w:rsidRPr="007E483D">
          <w:rPr>
            <w:rStyle w:val="ab"/>
          </w:rPr>
          <w:t xml:space="preserve"> </w:t>
        </w:r>
        <w:r w:rsidR="00B21697" w:rsidRPr="007E483D">
          <w:rPr>
            <w:rStyle w:val="ab"/>
          </w:rPr>
          <w:t>Стратегическая цель социально-экономического развития муниципального образования город Норильск на долгосрочный период</w:t>
        </w:r>
        <w:r w:rsidR="00B21697" w:rsidRPr="007E483D">
          <w:rPr>
            <w:webHidden/>
          </w:rPr>
          <w:tab/>
        </w:r>
        <w:r w:rsidR="00B21697" w:rsidRPr="007E483D">
          <w:rPr>
            <w:webHidden/>
          </w:rPr>
          <w:fldChar w:fldCharType="begin"/>
        </w:r>
        <w:r w:rsidR="00B21697" w:rsidRPr="007E483D">
          <w:rPr>
            <w:webHidden/>
          </w:rPr>
          <w:instrText xml:space="preserve"> PAGEREF _Toc530595545 \h </w:instrText>
        </w:r>
        <w:r w:rsidR="00B21697" w:rsidRPr="007E483D">
          <w:rPr>
            <w:webHidden/>
          </w:rPr>
        </w:r>
        <w:r w:rsidR="00B21697" w:rsidRPr="007E483D">
          <w:rPr>
            <w:webHidden/>
          </w:rPr>
          <w:fldChar w:fldCharType="separate"/>
        </w:r>
        <w:r w:rsidR="003A1B02">
          <w:rPr>
            <w:webHidden/>
          </w:rPr>
          <w:t>13</w:t>
        </w:r>
        <w:r w:rsidR="00B21697" w:rsidRPr="007E483D">
          <w:rPr>
            <w:webHidden/>
          </w:rPr>
          <w:fldChar w:fldCharType="end"/>
        </w:r>
      </w:hyperlink>
    </w:p>
    <w:p w14:paraId="4A60E17F" w14:textId="00FCBFFC" w:rsidR="00B21697" w:rsidRPr="007E483D" w:rsidRDefault="00440719" w:rsidP="00442C05">
      <w:pPr>
        <w:pStyle w:val="23"/>
        <w:spacing w:before="0"/>
        <w:rPr>
          <w:rFonts w:asciiTheme="minorHAnsi" w:eastAsiaTheme="minorEastAsia" w:hAnsiTheme="minorHAnsi" w:cstheme="minorBidi"/>
        </w:rPr>
      </w:pPr>
      <w:hyperlink w:anchor="_Toc530595546" w:history="1">
        <w:r w:rsidR="00B21697" w:rsidRPr="007E483D">
          <w:rPr>
            <w:rStyle w:val="ab"/>
          </w:rPr>
          <w:t>2.2.</w:t>
        </w:r>
        <w:r w:rsidR="00442C05" w:rsidRPr="007E483D">
          <w:rPr>
            <w:rStyle w:val="ab"/>
          </w:rPr>
          <w:t xml:space="preserve"> </w:t>
        </w:r>
        <w:r w:rsidR="00B21697" w:rsidRPr="007E483D">
          <w:rPr>
            <w:rStyle w:val="ab"/>
          </w:rPr>
          <w:t>Система целей и задач социально-экономического развития на долгосрочный период, обеспечивающих достижение стратегической цели муниципального образования</w:t>
        </w:r>
        <w:r w:rsidR="00B21697" w:rsidRPr="007E483D">
          <w:rPr>
            <w:webHidden/>
          </w:rPr>
          <w:tab/>
        </w:r>
        <w:r w:rsidR="00B21697" w:rsidRPr="007E483D">
          <w:rPr>
            <w:webHidden/>
          </w:rPr>
          <w:fldChar w:fldCharType="begin"/>
        </w:r>
        <w:r w:rsidR="00B21697" w:rsidRPr="007E483D">
          <w:rPr>
            <w:webHidden/>
          </w:rPr>
          <w:instrText xml:space="preserve"> PAGEREF _Toc530595546 \h </w:instrText>
        </w:r>
        <w:r w:rsidR="00B21697" w:rsidRPr="007E483D">
          <w:rPr>
            <w:webHidden/>
          </w:rPr>
        </w:r>
        <w:r w:rsidR="00B21697" w:rsidRPr="007E483D">
          <w:rPr>
            <w:webHidden/>
          </w:rPr>
          <w:fldChar w:fldCharType="separate"/>
        </w:r>
        <w:r w:rsidR="003A1B02">
          <w:rPr>
            <w:webHidden/>
          </w:rPr>
          <w:t>16</w:t>
        </w:r>
        <w:r w:rsidR="00B21697" w:rsidRPr="007E483D">
          <w:rPr>
            <w:webHidden/>
          </w:rPr>
          <w:fldChar w:fldCharType="end"/>
        </w:r>
      </w:hyperlink>
    </w:p>
    <w:p w14:paraId="01B7A7BF" w14:textId="77777777" w:rsidR="00B21697" w:rsidRPr="007E483D" w:rsidRDefault="00440719" w:rsidP="00442C05">
      <w:pPr>
        <w:pStyle w:val="23"/>
        <w:spacing w:before="0"/>
        <w:rPr>
          <w:rStyle w:val="ab"/>
        </w:rPr>
      </w:pPr>
      <w:hyperlink w:anchor="_Toc530595547" w:history="1">
        <w:r w:rsidR="00B21697" w:rsidRPr="007E483D">
          <w:rPr>
            <w:rStyle w:val="ab"/>
          </w:rPr>
          <w:t>2.3.</w:t>
        </w:r>
        <w:r w:rsidR="00B21697" w:rsidRPr="007E483D">
          <w:rPr>
            <w:rStyle w:val="ab"/>
          </w:rPr>
          <w:tab/>
          <w:t>Описание наиболее вероятных альтернатив (вариантов) долгосрочного развития муниципального образования город Норильск и обоснование выбора базового варианта</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_Toc530595547 \h </w:instrText>
        </w:r>
        <w:r w:rsidR="00B21697" w:rsidRPr="007E483D">
          <w:rPr>
            <w:rStyle w:val="ab"/>
            <w:webHidden/>
          </w:rPr>
        </w:r>
        <w:r w:rsidR="00B21697" w:rsidRPr="007E483D">
          <w:rPr>
            <w:rStyle w:val="ab"/>
            <w:webHidden/>
          </w:rPr>
          <w:fldChar w:fldCharType="separate"/>
        </w:r>
        <w:r w:rsidR="003A1B02">
          <w:rPr>
            <w:rStyle w:val="ab"/>
            <w:webHidden/>
          </w:rPr>
          <w:t>25</w:t>
        </w:r>
        <w:r w:rsidR="00B21697" w:rsidRPr="007E483D">
          <w:rPr>
            <w:rStyle w:val="ab"/>
            <w:webHidden/>
          </w:rPr>
          <w:fldChar w:fldCharType="end"/>
        </w:r>
      </w:hyperlink>
    </w:p>
    <w:p w14:paraId="7DAAFF5C" w14:textId="77777777" w:rsidR="00B21697" w:rsidRPr="007E483D" w:rsidRDefault="00440719" w:rsidP="00442C05">
      <w:pPr>
        <w:pStyle w:val="23"/>
        <w:spacing w:before="0"/>
        <w:ind w:firstLine="567"/>
        <w:rPr>
          <w:rFonts w:asciiTheme="minorHAnsi" w:eastAsiaTheme="minorEastAsia" w:hAnsiTheme="minorHAnsi" w:cstheme="minorBidi"/>
        </w:rPr>
      </w:pPr>
      <w:hyperlink w:anchor="_Toc530595548" w:history="1">
        <w:r w:rsidR="00B21697" w:rsidRPr="007E483D">
          <w:rPr>
            <w:rStyle w:val="ab"/>
            <w:rFonts w:cs="Times New Roman"/>
          </w:rPr>
          <w:t>Раздел III. Стратегические направления социально-экономического развития</w:t>
        </w:r>
        <w:r w:rsidR="00B21697" w:rsidRPr="007E483D">
          <w:rPr>
            <w:webHidden/>
          </w:rPr>
          <w:tab/>
        </w:r>
        <w:r w:rsidR="00B21697" w:rsidRPr="007E483D">
          <w:rPr>
            <w:webHidden/>
          </w:rPr>
          <w:fldChar w:fldCharType="begin"/>
        </w:r>
        <w:r w:rsidR="00B21697" w:rsidRPr="007E483D">
          <w:rPr>
            <w:webHidden/>
          </w:rPr>
          <w:instrText xml:space="preserve"> PAGEREF _Toc530595548 \h </w:instrText>
        </w:r>
        <w:r w:rsidR="00B21697" w:rsidRPr="007E483D">
          <w:rPr>
            <w:webHidden/>
          </w:rPr>
        </w:r>
        <w:r w:rsidR="00B21697" w:rsidRPr="007E483D">
          <w:rPr>
            <w:webHidden/>
          </w:rPr>
          <w:fldChar w:fldCharType="separate"/>
        </w:r>
        <w:r w:rsidR="003A1B02">
          <w:rPr>
            <w:webHidden/>
          </w:rPr>
          <w:t>27</w:t>
        </w:r>
        <w:r w:rsidR="00B21697" w:rsidRPr="007E483D">
          <w:rPr>
            <w:webHidden/>
          </w:rPr>
          <w:fldChar w:fldCharType="end"/>
        </w:r>
      </w:hyperlink>
    </w:p>
    <w:p w14:paraId="24135660" w14:textId="77777777" w:rsidR="00B21697" w:rsidRPr="007E483D" w:rsidRDefault="00440719" w:rsidP="00442C05">
      <w:pPr>
        <w:pStyle w:val="23"/>
        <w:spacing w:before="0"/>
        <w:rPr>
          <w:rStyle w:val="ab"/>
        </w:rPr>
      </w:pPr>
      <w:hyperlink w:anchor="_Toc530595549" w:history="1">
        <w:r w:rsidR="00B21697" w:rsidRPr="007E483D">
          <w:rPr>
            <w:rStyle w:val="ab"/>
          </w:rPr>
          <w:t>3.1. Развитие промышленной отрасти через модернизацию устаревших и создание новых производств ведущими предприятиями города</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_Toc530595549 \h </w:instrText>
        </w:r>
        <w:r w:rsidR="00B21697" w:rsidRPr="007E483D">
          <w:rPr>
            <w:rStyle w:val="ab"/>
            <w:webHidden/>
          </w:rPr>
        </w:r>
        <w:r w:rsidR="00B21697" w:rsidRPr="007E483D">
          <w:rPr>
            <w:rStyle w:val="ab"/>
            <w:webHidden/>
          </w:rPr>
          <w:fldChar w:fldCharType="separate"/>
        </w:r>
        <w:r w:rsidR="003A1B02">
          <w:rPr>
            <w:rStyle w:val="ab"/>
            <w:webHidden/>
          </w:rPr>
          <w:t>27</w:t>
        </w:r>
        <w:r w:rsidR="00B21697" w:rsidRPr="007E483D">
          <w:rPr>
            <w:rStyle w:val="ab"/>
            <w:webHidden/>
          </w:rPr>
          <w:fldChar w:fldCharType="end"/>
        </w:r>
      </w:hyperlink>
    </w:p>
    <w:p w14:paraId="14E5654A" w14:textId="77777777" w:rsidR="00B21697" w:rsidRPr="007E483D" w:rsidRDefault="00440719" w:rsidP="00442C05">
      <w:pPr>
        <w:pStyle w:val="23"/>
        <w:spacing w:before="0"/>
        <w:rPr>
          <w:rStyle w:val="ab"/>
        </w:rPr>
      </w:pPr>
      <w:hyperlink w:anchor="_Toc530595550" w:history="1">
        <w:r w:rsidR="00B21697" w:rsidRPr="007E483D">
          <w:rPr>
            <w:rStyle w:val="ab"/>
          </w:rPr>
          <w:t>3.2. Создание деловой среды, комфортной для ведения бизнеса</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_Toc530595550 \h </w:instrText>
        </w:r>
        <w:r w:rsidR="00B21697" w:rsidRPr="007E483D">
          <w:rPr>
            <w:rStyle w:val="ab"/>
            <w:webHidden/>
          </w:rPr>
        </w:r>
        <w:r w:rsidR="00B21697" w:rsidRPr="007E483D">
          <w:rPr>
            <w:rStyle w:val="ab"/>
            <w:webHidden/>
          </w:rPr>
          <w:fldChar w:fldCharType="separate"/>
        </w:r>
        <w:r w:rsidR="003A1B02">
          <w:rPr>
            <w:rStyle w:val="ab"/>
            <w:webHidden/>
          </w:rPr>
          <w:t>29</w:t>
        </w:r>
        <w:r w:rsidR="00B21697" w:rsidRPr="007E483D">
          <w:rPr>
            <w:rStyle w:val="ab"/>
            <w:webHidden/>
          </w:rPr>
          <w:fldChar w:fldCharType="end"/>
        </w:r>
      </w:hyperlink>
    </w:p>
    <w:p w14:paraId="3F6B7524" w14:textId="77777777" w:rsidR="00B21697" w:rsidRPr="007E483D" w:rsidRDefault="00440719" w:rsidP="00442C05">
      <w:pPr>
        <w:pStyle w:val="23"/>
        <w:spacing w:before="0"/>
        <w:rPr>
          <w:rStyle w:val="ab"/>
        </w:rPr>
      </w:pPr>
      <w:hyperlink w:anchor="_Toc530595551" w:history="1">
        <w:r w:rsidR="00B21697" w:rsidRPr="007E483D">
          <w:rPr>
            <w:rStyle w:val="ab"/>
          </w:rPr>
          <w:t>3.3. Повышение доступности и качества образовательных услуг посредством создания условий, обеспечивающих равные возможности для современного качественного образования, успешной социализации и самореализации граждан, обеспечение подготовки специалистов для работы в Арктических условиях</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_Toc530595551 \h </w:instrText>
        </w:r>
        <w:r w:rsidR="00B21697" w:rsidRPr="007E483D">
          <w:rPr>
            <w:rStyle w:val="ab"/>
            <w:webHidden/>
          </w:rPr>
        </w:r>
        <w:r w:rsidR="00B21697" w:rsidRPr="007E483D">
          <w:rPr>
            <w:rStyle w:val="ab"/>
            <w:webHidden/>
          </w:rPr>
          <w:fldChar w:fldCharType="separate"/>
        </w:r>
        <w:r w:rsidR="003A1B02">
          <w:rPr>
            <w:rStyle w:val="ab"/>
            <w:webHidden/>
          </w:rPr>
          <w:t>36</w:t>
        </w:r>
        <w:r w:rsidR="00B21697" w:rsidRPr="007E483D">
          <w:rPr>
            <w:rStyle w:val="ab"/>
            <w:webHidden/>
          </w:rPr>
          <w:fldChar w:fldCharType="end"/>
        </w:r>
      </w:hyperlink>
    </w:p>
    <w:p w14:paraId="1879B4D5" w14:textId="4786C489" w:rsidR="00B21697" w:rsidRPr="007E483D" w:rsidRDefault="00440719" w:rsidP="00442C05">
      <w:pPr>
        <w:pStyle w:val="23"/>
        <w:spacing w:before="0"/>
        <w:rPr>
          <w:rStyle w:val="ab"/>
        </w:rPr>
      </w:pPr>
      <w:hyperlink w:anchor="_Toc530595552" w:history="1">
        <w:r w:rsidR="00B21697" w:rsidRPr="007E483D">
          <w:rPr>
            <w:rStyle w:val="ab"/>
          </w:rPr>
          <w:t>3.4. Сохранение исторического и культурного наследия и его использование для формирования гармонично развитой личности посредством повышения качества и доступности услуг отрасли культуры</w:t>
        </w:r>
        <w:r w:rsidR="00442C05" w:rsidRPr="007E483D">
          <w:rPr>
            <w:rStyle w:val="ab"/>
          </w:rPr>
          <w:t>…………………….</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_Toc530595552 \h </w:instrText>
        </w:r>
        <w:r w:rsidR="00B21697" w:rsidRPr="007E483D">
          <w:rPr>
            <w:rStyle w:val="ab"/>
            <w:webHidden/>
          </w:rPr>
        </w:r>
        <w:r w:rsidR="00B21697" w:rsidRPr="007E483D">
          <w:rPr>
            <w:rStyle w:val="ab"/>
            <w:webHidden/>
          </w:rPr>
          <w:fldChar w:fldCharType="separate"/>
        </w:r>
        <w:r w:rsidR="003A1B02">
          <w:rPr>
            <w:rStyle w:val="ab"/>
            <w:webHidden/>
          </w:rPr>
          <w:t>40</w:t>
        </w:r>
        <w:r w:rsidR="00B21697" w:rsidRPr="007E483D">
          <w:rPr>
            <w:rStyle w:val="ab"/>
            <w:webHidden/>
          </w:rPr>
          <w:fldChar w:fldCharType="end"/>
        </w:r>
      </w:hyperlink>
    </w:p>
    <w:p w14:paraId="101AFF30" w14:textId="77777777" w:rsidR="00B21697" w:rsidRPr="007E483D" w:rsidRDefault="00440719" w:rsidP="00442C05">
      <w:pPr>
        <w:pStyle w:val="23"/>
        <w:spacing w:before="0"/>
        <w:rPr>
          <w:rStyle w:val="ab"/>
        </w:rPr>
      </w:pPr>
      <w:hyperlink w:anchor="_Toc530595553" w:history="1">
        <w:r w:rsidR="00B21697" w:rsidRPr="007E483D">
          <w:rPr>
            <w:rStyle w:val="ab"/>
          </w:rPr>
          <w:t>3.5. Создание новых возможностей для сохранения и укрепления здоровья каждого человека, поддержания активной долголетней профессиональной, социальной и личной жизни всех членов общества через повышение доступности и качества медицинской помощи и совершенствование сети спортивных сооружений</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_Toc530595553 \h </w:instrText>
        </w:r>
        <w:r w:rsidR="00B21697" w:rsidRPr="007E483D">
          <w:rPr>
            <w:rStyle w:val="ab"/>
            <w:webHidden/>
          </w:rPr>
        </w:r>
        <w:r w:rsidR="00B21697" w:rsidRPr="007E483D">
          <w:rPr>
            <w:rStyle w:val="ab"/>
            <w:webHidden/>
          </w:rPr>
          <w:fldChar w:fldCharType="separate"/>
        </w:r>
        <w:r w:rsidR="003A1B02">
          <w:rPr>
            <w:rStyle w:val="ab"/>
            <w:webHidden/>
          </w:rPr>
          <w:t>41</w:t>
        </w:r>
        <w:r w:rsidR="00B21697" w:rsidRPr="007E483D">
          <w:rPr>
            <w:rStyle w:val="ab"/>
            <w:webHidden/>
          </w:rPr>
          <w:fldChar w:fldCharType="end"/>
        </w:r>
      </w:hyperlink>
    </w:p>
    <w:p w14:paraId="76BC8390" w14:textId="77777777" w:rsidR="00B21697" w:rsidRPr="007E483D" w:rsidRDefault="00440719" w:rsidP="00442C05">
      <w:pPr>
        <w:pStyle w:val="23"/>
        <w:spacing w:before="0"/>
        <w:rPr>
          <w:rStyle w:val="ab"/>
        </w:rPr>
      </w:pPr>
      <w:hyperlink w:anchor="_Toc530595554" w:history="1">
        <w:r w:rsidR="00B21697" w:rsidRPr="007E483D">
          <w:rPr>
            <w:rStyle w:val="ab"/>
          </w:rPr>
          <w:t>3.6. Формирование молодого поколения, нацеленного на профессиональный рост, самообеспечение и самосовершенствование путем создания условий для развития его потенциала в интересах развития территории</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_Toc530595554 \h </w:instrText>
        </w:r>
        <w:r w:rsidR="00B21697" w:rsidRPr="007E483D">
          <w:rPr>
            <w:rStyle w:val="ab"/>
            <w:webHidden/>
          </w:rPr>
        </w:r>
        <w:r w:rsidR="00B21697" w:rsidRPr="007E483D">
          <w:rPr>
            <w:rStyle w:val="ab"/>
            <w:webHidden/>
          </w:rPr>
          <w:fldChar w:fldCharType="separate"/>
        </w:r>
        <w:r w:rsidR="003A1B02">
          <w:rPr>
            <w:rStyle w:val="ab"/>
            <w:webHidden/>
          </w:rPr>
          <w:t>44</w:t>
        </w:r>
        <w:r w:rsidR="00B21697" w:rsidRPr="007E483D">
          <w:rPr>
            <w:rStyle w:val="ab"/>
            <w:webHidden/>
          </w:rPr>
          <w:fldChar w:fldCharType="end"/>
        </w:r>
      </w:hyperlink>
    </w:p>
    <w:p w14:paraId="3910352E" w14:textId="77777777" w:rsidR="00B21697" w:rsidRPr="007E483D" w:rsidRDefault="00440719" w:rsidP="00442C05">
      <w:pPr>
        <w:pStyle w:val="23"/>
        <w:spacing w:before="0"/>
        <w:rPr>
          <w:rStyle w:val="ab"/>
        </w:rPr>
      </w:pPr>
      <w:hyperlink w:anchor="_Toc530595555" w:history="1">
        <w:r w:rsidR="00B21697" w:rsidRPr="007E483D">
          <w:rPr>
            <w:rStyle w:val="ab"/>
          </w:rPr>
          <w:t>3.7. Совершенствование системы муниципального управления, поддержка и развитие форм общественного участия и самоорганизации граждан путем создания правовых, информационных, организационных, инфраструктурных условий</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_Toc530595555 \h </w:instrText>
        </w:r>
        <w:r w:rsidR="00B21697" w:rsidRPr="007E483D">
          <w:rPr>
            <w:rStyle w:val="ab"/>
            <w:webHidden/>
          </w:rPr>
        </w:r>
        <w:r w:rsidR="00B21697" w:rsidRPr="007E483D">
          <w:rPr>
            <w:rStyle w:val="ab"/>
            <w:webHidden/>
          </w:rPr>
          <w:fldChar w:fldCharType="separate"/>
        </w:r>
        <w:r w:rsidR="003A1B02">
          <w:rPr>
            <w:rStyle w:val="ab"/>
            <w:webHidden/>
          </w:rPr>
          <w:t>45</w:t>
        </w:r>
        <w:r w:rsidR="00B21697" w:rsidRPr="007E483D">
          <w:rPr>
            <w:rStyle w:val="ab"/>
            <w:webHidden/>
          </w:rPr>
          <w:fldChar w:fldCharType="end"/>
        </w:r>
      </w:hyperlink>
    </w:p>
    <w:p w14:paraId="3DD507F1" w14:textId="01AEB3D1" w:rsidR="00B21697" w:rsidRPr="007E483D" w:rsidRDefault="00440719" w:rsidP="00442C05">
      <w:pPr>
        <w:pStyle w:val="23"/>
        <w:spacing w:before="0"/>
        <w:rPr>
          <w:rStyle w:val="ab"/>
        </w:rPr>
      </w:pPr>
      <w:hyperlink w:anchor="_Toc530595556" w:history="1">
        <w:r w:rsidR="00B21697" w:rsidRPr="007E483D">
          <w:rPr>
            <w:rStyle w:val="ab"/>
          </w:rPr>
          <w:t>3.8. Совершенствование трудового потенциала территории путем улучшения демографической структуры населения, сбалансированности рынка труда и реформирования социальной политики</w:t>
        </w:r>
        <w:r w:rsidR="00FD262E" w:rsidRPr="007E483D">
          <w:rPr>
            <w:rStyle w:val="ab"/>
          </w:rPr>
          <w:t>…………….</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_Toc530595556 \h </w:instrText>
        </w:r>
        <w:r w:rsidR="00B21697" w:rsidRPr="007E483D">
          <w:rPr>
            <w:rStyle w:val="ab"/>
            <w:webHidden/>
          </w:rPr>
        </w:r>
        <w:r w:rsidR="00B21697" w:rsidRPr="007E483D">
          <w:rPr>
            <w:rStyle w:val="ab"/>
            <w:webHidden/>
          </w:rPr>
          <w:fldChar w:fldCharType="separate"/>
        </w:r>
        <w:r w:rsidR="003A1B02">
          <w:rPr>
            <w:rStyle w:val="ab"/>
            <w:webHidden/>
          </w:rPr>
          <w:t>47</w:t>
        </w:r>
        <w:r w:rsidR="00B21697" w:rsidRPr="007E483D">
          <w:rPr>
            <w:rStyle w:val="ab"/>
            <w:webHidden/>
          </w:rPr>
          <w:fldChar w:fldCharType="end"/>
        </w:r>
      </w:hyperlink>
    </w:p>
    <w:p w14:paraId="309E8769" w14:textId="77777777" w:rsidR="00B21697" w:rsidRPr="007E483D" w:rsidRDefault="00440719" w:rsidP="00442C05">
      <w:pPr>
        <w:pStyle w:val="23"/>
        <w:spacing w:before="0"/>
        <w:rPr>
          <w:rStyle w:val="ab"/>
        </w:rPr>
      </w:pPr>
      <w:hyperlink w:anchor="_Toc530595557" w:history="1">
        <w:r w:rsidR="00B21697" w:rsidRPr="007E483D">
          <w:rPr>
            <w:rStyle w:val="ab"/>
          </w:rPr>
          <w:t>3.9. Развитие цифровой экономики</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_Toc530595557 \h </w:instrText>
        </w:r>
        <w:r w:rsidR="00B21697" w:rsidRPr="007E483D">
          <w:rPr>
            <w:rStyle w:val="ab"/>
            <w:webHidden/>
          </w:rPr>
        </w:r>
        <w:r w:rsidR="00B21697" w:rsidRPr="007E483D">
          <w:rPr>
            <w:rStyle w:val="ab"/>
            <w:webHidden/>
          </w:rPr>
          <w:fldChar w:fldCharType="separate"/>
        </w:r>
        <w:r w:rsidR="003A1B02">
          <w:rPr>
            <w:rStyle w:val="ab"/>
            <w:webHidden/>
          </w:rPr>
          <w:t>51</w:t>
        </w:r>
        <w:r w:rsidR="00B21697" w:rsidRPr="007E483D">
          <w:rPr>
            <w:rStyle w:val="ab"/>
            <w:webHidden/>
          </w:rPr>
          <w:fldChar w:fldCharType="end"/>
        </w:r>
      </w:hyperlink>
    </w:p>
    <w:p w14:paraId="4CBD9F56" w14:textId="77777777" w:rsidR="00B21697" w:rsidRPr="007E483D" w:rsidRDefault="00440719" w:rsidP="00442C05">
      <w:pPr>
        <w:pStyle w:val="23"/>
        <w:spacing w:before="0"/>
        <w:rPr>
          <w:rStyle w:val="ab"/>
        </w:rPr>
      </w:pPr>
      <w:hyperlink w:anchor="_Toc530595558" w:history="1">
        <w:r w:rsidR="00B21697" w:rsidRPr="007E483D">
          <w:rPr>
            <w:rStyle w:val="ab"/>
          </w:rPr>
          <w:t>3.10. Удовлетворение потребностей развития экономики и общества в качественных транспортных услугах, в том числе путем создания авиационного транспортно-логистического узла и доступа территории к железнодорожному сообщению</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_Toc530595558 \h </w:instrText>
        </w:r>
        <w:r w:rsidR="00B21697" w:rsidRPr="007E483D">
          <w:rPr>
            <w:rStyle w:val="ab"/>
            <w:webHidden/>
          </w:rPr>
        </w:r>
        <w:r w:rsidR="00B21697" w:rsidRPr="007E483D">
          <w:rPr>
            <w:rStyle w:val="ab"/>
            <w:webHidden/>
          </w:rPr>
          <w:fldChar w:fldCharType="separate"/>
        </w:r>
        <w:r w:rsidR="003A1B02">
          <w:rPr>
            <w:rStyle w:val="ab"/>
            <w:webHidden/>
          </w:rPr>
          <w:t>54</w:t>
        </w:r>
        <w:r w:rsidR="00B21697" w:rsidRPr="007E483D">
          <w:rPr>
            <w:rStyle w:val="ab"/>
            <w:webHidden/>
          </w:rPr>
          <w:fldChar w:fldCharType="end"/>
        </w:r>
      </w:hyperlink>
    </w:p>
    <w:p w14:paraId="21967811" w14:textId="77777777" w:rsidR="00B21697" w:rsidRPr="007E483D" w:rsidRDefault="00440719" w:rsidP="00442C05">
      <w:pPr>
        <w:pStyle w:val="23"/>
        <w:spacing w:before="0"/>
        <w:rPr>
          <w:rStyle w:val="ab"/>
        </w:rPr>
      </w:pPr>
      <w:hyperlink w:anchor="_Toc530595559" w:history="1">
        <w:r w:rsidR="00B21697" w:rsidRPr="007E483D">
          <w:rPr>
            <w:rStyle w:val="ab"/>
          </w:rPr>
          <w:t>3.11. Формирование качественной городской инфраструктуры</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_Toc530595559 \h </w:instrText>
        </w:r>
        <w:r w:rsidR="00B21697" w:rsidRPr="007E483D">
          <w:rPr>
            <w:rStyle w:val="ab"/>
            <w:webHidden/>
          </w:rPr>
        </w:r>
        <w:r w:rsidR="00B21697" w:rsidRPr="007E483D">
          <w:rPr>
            <w:rStyle w:val="ab"/>
            <w:webHidden/>
          </w:rPr>
          <w:fldChar w:fldCharType="separate"/>
        </w:r>
        <w:r w:rsidR="003A1B02">
          <w:rPr>
            <w:rStyle w:val="ab"/>
            <w:webHidden/>
          </w:rPr>
          <w:t>57</w:t>
        </w:r>
        <w:r w:rsidR="00B21697" w:rsidRPr="007E483D">
          <w:rPr>
            <w:rStyle w:val="ab"/>
            <w:webHidden/>
          </w:rPr>
          <w:fldChar w:fldCharType="end"/>
        </w:r>
      </w:hyperlink>
    </w:p>
    <w:p w14:paraId="32CB5C10" w14:textId="77777777" w:rsidR="00B21697" w:rsidRPr="007E483D" w:rsidRDefault="00440719" w:rsidP="00442C05">
      <w:pPr>
        <w:pStyle w:val="23"/>
        <w:spacing w:before="0"/>
        <w:rPr>
          <w:rStyle w:val="ab"/>
        </w:rPr>
      </w:pPr>
      <w:hyperlink w:anchor="_Toc530595561" w:history="1">
        <w:r w:rsidR="00B21697" w:rsidRPr="007E483D">
          <w:rPr>
            <w:rStyle w:val="ab"/>
          </w:rPr>
          <w:t>3.12. Обеспечение благоприятной экологичной и безопасной среды жизнедеятельности</w:t>
        </w:r>
        <w:r w:rsidR="00B21697" w:rsidRPr="007E483D">
          <w:rPr>
            <w:rStyle w:val="ab"/>
            <w:webHidden/>
          </w:rPr>
          <w:tab/>
        </w:r>
        <w:r w:rsidR="00B21697" w:rsidRPr="007E483D">
          <w:rPr>
            <w:rStyle w:val="ab"/>
            <w:webHidden/>
          </w:rPr>
          <w:fldChar w:fldCharType="begin"/>
        </w:r>
        <w:r w:rsidR="00B21697" w:rsidRPr="007E483D">
          <w:rPr>
            <w:rStyle w:val="ab"/>
            <w:webHidden/>
          </w:rPr>
          <w:instrText xml:space="preserve"> PAGEREF _Toc530595561 \h </w:instrText>
        </w:r>
        <w:r w:rsidR="00B21697" w:rsidRPr="007E483D">
          <w:rPr>
            <w:rStyle w:val="ab"/>
            <w:webHidden/>
          </w:rPr>
        </w:r>
        <w:r w:rsidR="00B21697" w:rsidRPr="007E483D">
          <w:rPr>
            <w:rStyle w:val="ab"/>
            <w:webHidden/>
          </w:rPr>
          <w:fldChar w:fldCharType="separate"/>
        </w:r>
        <w:r w:rsidR="003A1B02">
          <w:rPr>
            <w:rStyle w:val="ab"/>
            <w:webHidden/>
          </w:rPr>
          <w:t>62</w:t>
        </w:r>
        <w:r w:rsidR="00B21697" w:rsidRPr="007E483D">
          <w:rPr>
            <w:rStyle w:val="ab"/>
            <w:webHidden/>
          </w:rPr>
          <w:fldChar w:fldCharType="end"/>
        </w:r>
      </w:hyperlink>
    </w:p>
    <w:p w14:paraId="3E979E51" w14:textId="77777777" w:rsidR="00B21697" w:rsidRPr="007E483D" w:rsidRDefault="00440719" w:rsidP="00442C05">
      <w:pPr>
        <w:pStyle w:val="23"/>
        <w:spacing w:before="0"/>
        <w:ind w:firstLine="709"/>
        <w:rPr>
          <w:rFonts w:asciiTheme="minorHAnsi" w:eastAsiaTheme="minorEastAsia" w:hAnsiTheme="minorHAnsi" w:cstheme="minorBidi"/>
        </w:rPr>
      </w:pPr>
      <w:hyperlink w:anchor="_Toc530595562" w:history="1">
        <w:r w:rsidR="00B21697" w:rsidRPr="007E483D">
          <w:rPr>
            <w:rStyle w:val="ab"/>
            <w:rFonts w:cs="Times New Roman"/>
          </w:rPr>
          <w:t xml:space="preserve">Раздел </w:t>
        </w:r>
        <w:r w:rsidR="00B21697" w:rsidRPr="007E483D">
          <w:rPr>
            <w:rStyle w:val="ab"/>
            <w:rFonts w:cs="Times New Roman"/>
            <w:lang w:val="en-US"/>
          </w:rPr>
          <w:t>IV</w:t>
        </w:r>
        <w:r w:rsidR="00B21697" w:rsidRPr="007E483D">
          <w:rPr>
            <w:rStyle w:val="ab"/>
            <w:rFonts w:cs="Times New Roman"/>
          </w:rPr>
          <w:t>. Межмуниципальное сотрудничество</w:t>
        </w:r>
        <w:r w:rsidR="00B21697" w:rsidRPr="007E483D">
          <w:rPr>
            <w:webHidden/>
          </w:rPr>
          <w:tab/>
        </w:r>
        <w:r w:rsidR="00B21697" w:rsidRPr="007E483D">
          <w:rPr>
            <w:webHidden/>
          </w:rPr>
          <w:fldChar w:fldCharType="begin"/>
        </w:r>
        <w:r w:rsidR="00B21697" w:rsidRPr="007E483D">
          <w:rPr>
            <w:webHidden/>
          </w:rPr>
          <w:instrText xml:space="preserve"> PAGEREF _Toc530595562 \h </w:instrText>
        </w:r>
        <w:r w:rsidR="00B21697" w:rsidRPr="007E483D">
          <w:rPr>
            <w:webHidden/>
          </w:rPr>
        </w:r>
        <w:r w:rsidR="00B21697" w:rsidRPr="007E483D">
          <w:rPr>
            <w:webHidden/>
          </w:rPr>
          <w:fldChar w:fldCharType="separate"/>
        </w:r>
        <w:r w:rsidR="003A1B02">
          <w:rPr>
            <w:webHidden/>
          </w:rPr>
          <w:t>64</w:t>
        </w:r>
        <w:r w:rsidR="00B21697" w:rsidRPr="007E483D">
          <w:rPr>
            <w:webHidden/>
          </w:rPr>
          <w:fldChar w:fldCharType="end"/>
        </w:r>
      </w:hyperlink>
    </w:p>
    <w:p w14:paraId="59A14E5C" w14:textId="77777777" w:rsidR="00B21697" w:rsidRPr="007E483D" w:rsidRDefault="00440719" w:rsidP="00442C05">
      <w:pPr>
        <w:pStyle w:val="23"/>
        <w:spacing w:before="0"/>
        <w:ind w:firstLine="709"/>
        <w:rPr>
          <w:rFonts w:asciiTheme="minorHAnsi" w:eastAsiaTheme="minorEastAsia" w:hAnsiTheme="minorHAnsi" w:cstheme="minorBidi"/>
        </w:rPr>
      </w:pPr>
      <w:hyperlink w:anchor="_Toc530595563" w:history="1">
        <w:r w:rsidR="00B21697" w:rsidRPr="007E483D">
          <w:rPr>
            <w:rStyle w:val="ab"/>
            <w:rFonts w:cs="Times New Roman"/>
          </w:rPr>
          <w:t xml:space="preserve">Раздел </w:t>
        </w:r>
        <w:r w:rsidR="00B21697" w:rsidRPr="007E483D">
          <w:rPr>
            <w:rStyle w:val="ab"/>
            <w:rFonts w:cs="Times New Roman"/>
            <w:lang w:val="en-US"/>
          </w:rPr>
          <w:t>V</w:t>
        </w:r>
        <w:r w:rsidR="00B21697" w:rsidRPr="007E483D">
          <w:rPr>
            <w:rStyle w:val="ab"/>
            <w:rFonts w:cs="Times New Roman"/>
          </w:rPr>
          <w:t>. Ожидаемые результаты реализации Стратегии</w:t>
        </w:r>
        <w:r w:rsidR="00B21697" w:rsidRPr="007E483D">
          <w:rPr>
            <w:webHidden/>
          </w:rPr>
          <w:tab/>
        </w:r>
        <w:r w:rsidR="00B21697" w:rsidRPr="007E483D">
          <w:rPr>
            <w:webHidden/>
          </w:rPr>
          <w:fldChar w:fldCharType="begin"/>
        </w:r>
        <w:r w:rsidR="00B21697" w:rsidRPr="007E483D">
          <w:rPr>
            <w:webHidden/>
          </w:rPr>
          <w:instrText xml:space="preserve"> PAGEREF _Toc530595563 \h </w:instrText>
        </w:r>
        <w:r w:rsidR="00B21697" w:rsidRPr="007E483D">
          <w:rPr>
            <w:webHidden/>
          </w:rPr>
        </w:r>
        <w:r w:rsidR="00B21697" w:rsidRPr="007E483D">
          <w:rPr>
            <w:webHidden/>
          </w:rPr>
          <w:fldChar w:fldCharType="separate"/>
        </w:r>
        <w:r w:rsidR="003A1B02">
          <w:rPr>
            <w:webHidden/>
          </w:rPr>
          <w:t>69</w:t>
        </w:r>
        <w:r w:rsidR="00B21697" w:rsidRPr="007E483D">
          <w:rPr>
            <w:webHidden/>
          </w:rPr>
          <w:fldChar w:fldCharType="end"/>
        </w:r>
      </w:hyperlink>
    </w:p>
    <w:p w14:paraId="1C47FD76" w14:textId="77777777" w:rsidR="00B21697" w:rsidRPr="007E483D" w:rsidRDefault="00440719" w:rsidP="00442C05">
      <w:pPr>
        <w:pStyle w:val="23"/>
        <w:spacing w:before="0"/>
        <w:ind w:firstLine="709"/>
        <w:rPr>
          <w:rFonts w:asciiTheme="minorHAnsi" w:eastAsiaTheme="minorEastAsia" w:hAnsiTheme="minorHAnsi" w:cstheme="minorBidi"/>
        </w:rPr>
      </w:pPr>
      <w:hyperlink w:anchor="_Toc530595564" w:history="1">
        <w:r w:rsidR="00B21697" w:rsidRPr="007E483D">
          <w:rPr>
            <w:rStyle w:val="ab"/>
            <w:rFonts w:cs="Times New Roman"/>
          </w:rPr>
          <w:t>Раздел VI. Механизмы реализации Стратегии</w:t>
        </w:r>
        <w:r w:rsidR="00B21697" w:rsidRPr="007E483D">
          <w:rPr>
            <w:webHidden/>
          </w:rPr>
          <w:tab/>
        </w:r>
        <w:r w:rsidR="00B21697" w:rsidRPr="007E483D">
          <w:rPr>
            <w:webHidden/>
          </w:rPr>
          <w:fldChar w:fldCharType="begin"/>
        </w:r>
        <w:r w:rsidR="00B21697" w:rsidRPr="007E483D">
          <w:rPr>
            <w:webHidden/>
          </w:rPr>
          <w:instrText xml:space="preserve"> PAGEREF _Toc530595564 \h </w:instrText>
        </w:r>
        <w:r w:rsidR="00B21697" w:rsidRPr="007E483D">
          <w:rPr>
            <w:webHidden/>
          </w:rPr>
        </w:r>
        <w:r w:rsidR="00B21697" w:rsidRPr="007E483D">
          <w:rPr>
            <w:webHidden/>
          </w:rPr>
          <w:fldChar w:fldCharType="separate"/>
        </w:r>
        <w:r w:rsidR="003A1B02">
          <w:rPr>
            <w:webHidden/>
          </w:rPr>
          <w:t>71</w:t>
        </w:r>
        <w:r w:rsidR="00B21697" w:rsidRPr="007E483D">
          <w:rPr>
            <w:webHidden/>
          </w:rPr>
          <w:fldChar w:fldCharType="end"/>
        </w:r>
      </w:hyperlink>
    </w:p>
    <w:p w14:paraId="528F64AF" w14:textId="2199E0FC" w:rsidR="00F94E38" w:rsidRPr="007E483D" w:rsidRDefault="0025306B" w:rsidP="00442C05">
      <w:pPr>
        <w:tabs>
          <w:tab w:val="left" w:pos="426"/>
          <w:tab w:val="left" w:pos="993"/>
        </w:tabs>
        <w:ind w:left="707" w:firstLine="709"/>
        <w:rPr>
          <w:b/>
          <w:i/>
          <w:sz w:val="6"/>
          <w:szCs w:val="6"/>
        </w:rPr>
      </w:pPr>
      <w:r w:rsidRPr="007E483D">
        <w:rPr>
          <w:rStyle w:val="ab"/>
          <w:b/>
          <w:bCs/>
          <w:noProof/>
        </w:rPr>
        <w:fldChar w:fldCharType="end"/>
      </w:r>
      <w:r w:rsidR="0091006A" w:rsidRPr="007E483D">
        <w:rPr>
          <w:color w:val="548DD4"/>
          <w:sz w:val="24"/>
        </w:rPr>
        <w:br w:type="page"/>
      </w:r>
      <w:bookmarkStart w:id="1" w:name="_Toc243048054"/>
      <w:r w:rsidR="00F94E38" w:rsidRPr="007E483D">
        <w:rPr>
          <w:b/>
          <w:i/>
        </w:rPr>
        <w:lastRenderedPageBreak/>
        <w:t>Резюме Стратегии</w:t>
      </w:r>
    </w:p>
    <w:p w14:paraId="6216738D" w14:textId="3349D0D7" w:rsidR="00F94E38" w:rsidRPr="007E483D" w:rsidRDefault="00F94E38" w:rsidP="004040F2">
      <w:pPr>
        <w:ind w:firstLine="709"/>
        <w:rPr>
          <w:i/>
          <w:szCs w:val="28"/>
        </w:rPr>
      </w:pPr>
    </w:p>
    <w:p w14:paraId="125BCA3B" w14:textId="4D887E20" w:rsidR="00823FD0" w:rsidRPr="007E483D" w:rsidRDefault="00823FD0" w:rsidP="004040F2">
      <w:pPr>
        <w:pStyle w:val="17"/>
        <w:widowControl w:val="0"/>
        <w:ind w:firstLine="709"/>
        <w:jc w:val="both"/>
        <w:rPr>
          <w:sz w:val="26"/>
          <w:szCs w:val="26"/>
        </w:rPr>
      </w:pPr>
      <w:r w:rsidRPr="007E483D">
        <w:rPr>
          <w:sz w:val="26"/>
          <w:szCs w:val="26"/>
        </w:rPr>
        <w:t>Цел</w:t>
      </w:r>
      <w:r w:rsidR="00706422" w:rsidRPr="007E483D">
        <w:rPr>
          <w:sz w:val="26"/>
          <w:szCs w:val="26"/>
        </w:rPr>
        <w:t xml:space="preserve">ь разработки Стратегии </w:t>
      </w:r>
      <w:r w:rsidR="00832C39" w:rsidRPr="007E483D">
        <w:rPr>
          <w:sz w:val="26"/>
          <w:szCs w:val="26"/>
        </w:rPr>
        <w:t xml:space="preserve">социально-экономического развития муниципального образования город Норильск до 2030 года (далее </w:t>
      </w:r>
      <w:r w:rsidR="007C7C97" w:rsidRPr="007E483D">
        <w:rPr>
          <w:sz w:val="26"/>
          <w:szCs w:val="26"/>
        </w:rPr>
        <w:t>–</w:t>
      </w:r>
      <w:r w:rsidR="00832C39" w:rsidRPr="007E483D">
        <w:rPr>
          <w:sz w:val="26"/>
          <w:szCs w:val="26"/>
        </w:rPr>
        <w:t xml:space="preserve"> Стратегия)</w:t>
      </w:r>
      <w:r w:rsidR="00706422" w:rsidRPr="007E483D">
        <w:rPr>
          <w:sz w:val="26"/>
          <w:szCs w:val="26"/>
        </w:rPr>
        <w:t xml:space="preserve"> – </w:t>
      </w:r>
      <w:r w:rsidRPr="007E483D">
        <w:rPr>
          <w:sz w:val="26"/>
          <w:szCs w:val="26"/>
        </w:rPr>
        <w:t xml:space="preserve">определение приоритетов развития территории на долгосрочную перспективу путем последовательного, поэтапного улучшения ситуации в экономике и социальной сфере города на основе рационального использования </w:t>
      </w:r>
      <w:r w:rsidR="00693E4D" w:rsidRPr="007E483D">
        <w:rPr>
          <w:sz w:val="26"/>
          <w:szCs w:val="26"/>
        </w:rPr>
        <w:t xml:space="preserve">социально-экономического и природно-ресурсного потенциалов </w:t>
      </w:r>
      <w:r w:rsidRPr="007E483D">
        <w:rPr>
          <w:sz w:val="26"/>
          <w:szCs w:val="26"/>
        </w:rPr>
        <w:t xml:space="preserve">муниципального образования в увязке с перспективами развития </w:t>
      </w:r>
      <w:r w:rsidR="00F33513" w:rsidRPr="007E483D">
        <w:rPr>
          <w:sz w:val="26"/>
          <w:szCs w:val="26"/>
        </w:rPr>
        <w:t>всех отраслей жизнедеятельности города</w:t>
      </w:r>
      <w:r w:rsidRPr="007E483D">
        <w:rPr>
          <w:sz w:val="26"/>
          <w:szCs w:val="26"/>
        </w:rPr>
        <w:t xml:space="preserve"> до 2030 года.</w:t>
      </w:r>
    </w:p>
    <w:p w14:paraId="7EDCDA01" w14:textId="77777777" w:rsidR="009D1841" w:rsidRPr="007E483D" w:rsidRDefault="00823FD0"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Формулирование миссии города</w:t>
      </w:r>
      <w:r w:rsidR="009D1841" w:rsidRPr="007E483D">
        <w:rPr>
          <w:rFonts w:ascii="Times New Roman" w:hAnsi="Times New Roman" w:cs="Times New Roman"/>
          <w:sz w:val="26"/>
          <w:szCs w:val="26"/>
        </w:rPr>
        <w:t>:</w:t>
      </w:r>
    </w:p>
    <w:p w14:paraId="0CF369C7" w14:textId="51C3C974" w:rsidR="009D1841" w:rsidRPr="007E483D" w:rsidRDefault="009D1841"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 </w:t>
      </w:r>
      <w:r w:rsidRPr="007E483D">
        <w:rPr>
          <w:rFonts w:ascii="Times New Roman" w:hAnsi="Times New Roman" w:cs="Times New Roman"/>
          <w:b/>
          <w:i/>
          <w:sz w:val="26"/>
          <w:szCs w:val="26"/>
        </w:rPr>
        <w:t>на уровне страны:</w:t>
      </w:r>
      <w:r w:rsidRPr="007E483D">
        <w:rPr>
          <w:rFonts w:ascii="Times New Roman" w:hAnsi="Times New Roman" w:cs="Times New Roman"/>
          <w:sz w:val="26"/>
          <w:szCs w:val="26"/>
        </w:rPr>
        <w:t xml:space="preserve"> «</w:t>
      </w:r>
      <w:r w:rsidRPr="007E483D">
        <w:rPr>
          <w:rFonts w:ascii="Times New Roman" w:hAnsi="Times New Roman" w:cs="Times New Roman"/>
          <w:bCs/>
          <w:sz w:val="26"/>
          <w:szCs w:val="26"/>
        </w:rPr>
        <w:t xml:space="preserve">Центр цветной металлургии Российской Арктики, </w:t>
      </w:r>
      <w:r w:rsidRPr="007E483D">
        <w:rPr>
          <w:rFonts w:ascii="Times New Roman" w:hAnsi="Times New Roman" w:cs="Times New Roman"/>
          <w:sz w:val="26"/>
          <w:szCs w:val="26"/>
        </w:rPr>
        <w:t>центр компетенций и инновационных решений по организации жизнедеятельности населения в условиях Арктики»;</w:t>
      </w:r>
    </w:p>
    <w:p w14:paraId="024CE808" w14:textId="102B048E" w:rsidR="009D1841" w:rsidRPr="007E483D" w:rsidRDefault="009D1841"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 </w:t>
      </w:r>
      <w:r w:rsidRPr="007E483D">
        <w:rPr>
          <w:rFonts w:ascii="Times New Roman" w:hAnsi="Times New Roman" w:cs="Times New Roman"/>
          <w:b/>
          <w:i/>
          <w:sz w:val="26"/>
          <w:szCs w:val="26"/>
        </w:rPr>
        <w:t xml:space="preserve">на уровне региона: </w:t>
      </w:r>
      <w:r w:rsidRPr="007E483D">
        <w:rPr>
          <w:rFonts w:ascii="Times New Roman" w:hAnsi="Times New Roman" w:cs="Times New Roman"/>
          <w:sz w:val="26"/>
          <w:szCs w:val="26"/>
        </w:rPr>
        <w:t>«</w:t>
      </w:r>
      <w:r w:rsidRPr="007E483D">
        <w:rPr>
          <w:rFonts w:ascii="Times New Roman" w:hAnsi="Times New Roman" w:cs="Times New Roman"/>
          <w:bCs/>
          <w:sz w:val="26"/>
          <w:szCs w:val="26"/>
        </w:rPr>
        <w:t xml:space="preserve">Развитый промышленный индустриальный город Красноярского края, </w:t>
      </w:r>
      <w:r w:rsidRPr="007E483D">
        <w:rPr>
          <w:rFonts w:ascii="Times New Roman" w:hAnsi="Times New Roman" w:cs="Times New Roman"/>
          <w:sz w:val="26"/>
          <w:szCs w:val="26"/>
        </w:rPr>
        <w:t>консолидирующий и координирующий центр, место для полноценного и комфортного семейного проживания квалифицированных кадров, задействованных в освоении Арктики»;</w:t>
      </w:r>
    </w:p>
    <w:p w14:paraId="1984F4C1" w14:textId="77777777" w:rsidR="007C0CB8" w:rsidRPr="007E483D" w:rsidRDefault="009D1841"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 </w:t>
      </w:r>
      <w:r w:rsidRPr="007E483D">
        <w:rPr>
          <w:rFonts w:ascii="Times New Roman" w:hAnsi="Times New Roman" w:cs="Times New Roman"/>
          <w:b/>
          <w:i/>
          <w:sz w:val="26"/>
          <w:szCs w:val="26"/>
        </w:rPr>
        <w:t xml:space="preserve">на городском уровне: </w:t>
      </w:r>
      <w:r w:rsidRPr="007E483D">
        <w:rPr>
          <w:rFonts w:ascii="Times New Roman" w:hAnsi="Times New Roman" w:cs="Times New Roman"/>
          <w:sz w:val="26"/>
          <w:szCs w:val="26"/>
        </w:rPr>
        <w:t>«</w:t>
      </w:r>
      <w:r w:rsidR="007C0CB8" w:rsidRPr="007E483D">
        <w:rPr>
          <w:rFonts w:ascii="Times New Roman" w:hAnsi="Times New Roman" w:cs="Times New Roman"/>
          <w:sz w:val="26"/>
          <w:szCs w:val="26"/>
        </w:rPr>
        <w:t>Норильск – арктический город с развитой сервисной экономикой и услугами, с широкими возможностями самореализации, город где зарабатывают и живут».</w:t>
      </w:r>
    </w:p>
    <w:p w14:paraId="0C10D186" w14:textId="1DD8997C" w:rsidR="0029708B" w:rsidRPr="007E483D" w:rsidRDefault="00823FD0"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Устойчивое экономическое развитие территории возможно только при проведении активной политики по развитию человеческого капитала, которая предполагает</w:t>
      </w:r>
      <w:r w:rsidR="0029708B" w:rsidRPr="007E483D">
        <w:rPr>
          <w:rFonts w:ascii="Times New Roman" w:hAnsi="Times New Roman" w:cs="Times New Roman"/>
          <w:sz w:val="26"/>
          <w:szCs w:val="26"/>
        </w:rPr>
        <w:t xml:space="preserve"> </w:t>
      </w:r>
      <w:r w:rsidR="00795761" w:rsidRPr="007E483D">
        <w:rPr>
          <w:rFonts w:ascii="Times New Roman" w:hAnsi="Times New Roman" w:cs="Times New Roman"/>
          <w:sz w:val="26"/>
          <w:szCs w:val="26"/>
        </w:rPr>
        <w:t>учитывать жизненно важные интересы норильчан, полную занятость трудоспособного населения в экономике города, развитие социальных и городских инфраструктур</w:t>
      </w:r>
      <w:r w:rsidR="00BC3B4C" w:rsidRPr="007E483D">
        <w:rPr>
          <w:rFonts w:ascii="Times New Roman" w:hAnsi="Times New Roman" w:cs="Times New Roman"/>
          <w:sz w:val="26"/>
          <w:szCs w:val="26"/>
        </w:rPr>
        <w:t>,</w:t>
      </w:r>
      <w:r w:rsidR="00795761" w:rsidRPr="007E483D">
        <w:rPr>
          <w:rFonts w:ascii="Times New Roman" w:hAnsi="Times New Roman" w:cs="Times New Roman"/>
          <w:sz w:val="26"/>
          <w:szCs w:val="26"/>
        </w:rPr>
        <w:t xml:space="preserve"> </w:t>
      </w:r>
      <w:r w:rsidR="00BC3B4C" w:rsidRPr="007E483D">
        <w:rPr>
          <w:rFonts w:ascii="Times New Roman" w:hAnsi="Times New Roman" w:cs="Times New Roman"/>
          <w:sz w:val="26"/>
          <w:szCs w:val="26"/>
        </w:rPr>
        <w:t>обеспечение благоприятной среды жизнедеятельности</w:t>
      </w:r>
      <w:r w:rsidR="007928D2" w:rsidRPr="007E483D">
        <w:rPr>
          <w:rFonts w:ascii="Times New Roman" w:hAnsi="Times New Roman" w:cs="Times New Roman"/>
          <w:sz w:val="26"/>
          <w:szCs w:val="26"/>
        </w:rPr>
        <w:t>.</w:t>
      </w:r>
      <w:r w:rsidR="0029708B" w:rsidRPr="007E483D">
        <w:rPr>
          <w:rFonts w:ascii="Times New Roman" w:hAnsi="Times New Roman" w:cs="Times New Roman"/>
          <w:sz w:val="26"/>
          <w:szCs w:val="26"/>
        </w:rPr>
        <w:t xml:space="preserve"> </w:t>
      </w:r>
    </w:p>
    <w:p w14:paraId="39106CF9" w14:textId="4C17D915" w:rsidR="00E43943" w:rsidRPr="007E483D" w:rsidRDefault="00823FD0" w:rsidP="004040F2">
      <w:pPr>
        <w:pStyle w:val="ConsPlusNormal"/>
        <w:ind w:firstLine="709"/>
        <w:jc w:val="both"/>
        <w:rPr>
          <w:rFonts w:ascii="Times New Roman" w:hAnsi="Times New Roman" w:cs="Times New Roman"/>
          <w:b/>
          <w:i/>
          <w:sz w:val="26"/>
          <w:szCs w:val="26"/>
        </w:rPr>
      </w:pPr>
      <w:r w:rsidRPr="007E483D">
        <w:rPr>
          <w:rFonts w:ascii="Times New Roman" w:hAnsi="Times New Roman" w:cs="Times New Roman"/>
          <w:sz w:val="26"/>
          <w:szCs w:val="26"/>
        </w:rPr>
        <w:t xml:space="preserve">С учетом неразрывности и взаимосвязанности самореализации граждан с экономической составляющей, социальной, городской и инженерной инфраструктурами, </w:t>
      </w:r>
      <w:r w:rsidR="00E43943" w:rsidRPr="007E483D">
        <w:rPr>
          <w:rFonts w:ascii="Times New Roman" w:hAnsi="Times New Roman" w:cs="Times New Roman"/>
          <w:b/>
          <w:i/>
          <w:sz w:val="26"/>
          <w:szCs w:val="26"/>
        </w:rPr>
        <w:t>Норильск 2030 – базовый город для нового освоения Арктической зоны Красноярского края с широкими возможностями для самореализации горожан в суровых климатических условиях.</w:t>
      </w:r>
    </w:p>
    <w:p w14:paraId="24CDE0FC" w14:textId="77777777" w:rsidR="00823FD0" w:rsidRPr="007E483D" w:rsidRDefault="00823FD0"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Приоритеты долгосрочного развития Российской Федерации,</w:t>
      </w:r>
      <w:r w:rsidR="00693E4D" w:rsidRPr="007E483D">
        <w:rPr>
          <w:rFonts w:ascii="Times New Roman" w:hAnsi="Times New Roman" w:cs="Times New Roman"/>
          <w:sz w:val="26"/>
          <w:szCs w:val="26"/>
        </w:rPr>
        <w:t xml:space="preserve"> </w:t>
      </w:r>
      <w:r w:rsidR="00881D6E" w:rsidRPr="007E483D">
        <w:rPr>
          <w:rFonts w:ascii="Times New Roman" w:hAnsi="Times New Roman" w:cs="Times New Roman"/>
          <w:sz w:val="26"/>
          <w:szCs w:val="26"/>
        </w:rPr>
        <w:t>Арктической зоны Российской Федерации,</w:t>
      </w:r>
      <w:r w:rsidRPr="007E483D">
        <w:rPr>
          <w:rFonts w:ascii="Times New Roman" w:hAnsi="Times New Roman" w:cs="Times New Roman"/>
          <w:sz w:val="26"/>
          <w:szCs w:val="26"/>
        </w:rPr>
        <w:t xml:space="preserve"> Сибирского Федерального округа и Красноярского края задают вектор социально-экономического развития территории, определяют основные приоритеты Стратегии, в частности:</w:t>
      </w:r>
    </w:p>
    <w:p w14:paraId="3A06A956" w14:textId="77777777" w:rsidR="00823FD0" w:rsidRPr="007E483D" w:rsidRDefault="00693E4D" w:rsidP="000A3ADD">
      <w:pPr>
        <w:pStyle w:val="ConsPlusNormal"/>
        <w:numPr>
          <w:ilvl w:val="0"/>
          <w:numId w:val="7"/>
        </w:numPr>
        <w:tabs>
          <w:tab w:val="left" w:pos="993"/>
        </w:tabs>
        <w:ind w:left="0" w:firstLine="709"/>
        <w:jc w:val="both"/>
        <w:rPr>
          <w:rFonts w:ascii="Times New Roman" w:hAnsi="Times New Roman" w:cs="Times New Roman"/>
          <w:b/>
          <w:i/>
          <w:sz w:val="26"/>
          <w:szCs w:val="26"/>
        </w:rPr>
      </w:pPr>
      <w:r w:rsidRPr="007E483D">
        <w:rPr>
          <w:rFonts w:ascii="Times New Roman" w:hAnsi="Times New Roman" w:cs="Times New Roman"/>
          <w:b/>
          <w:i/>
          <w:sz w:val="26"/>
          <w:szCs w:val="26"/>
        </w:rPr>
        <w:t>развитие социальных инфраструктур и человеческого капитала</w:t>
      </w:r>
      <w:r w:rsidR="00823FD0" w:rsidRPr="007E483D">
        <w:rPr>
          <w:rFonts w:ascii="Times New Roman" w:hAnsi="Times New Roman" w:cs="Times New Roman"/>
          <w:b/>
          <w:i/>
          <w:sz w:val="26"/>
          <w:szCs w:val="26"/>
        </w:rPr>
        <w:t>;</w:t>
      </w:r>
    </w:p>
    <w:p w14:paraId="2C9B2887" w14:textId="217E3883" w:rsidR="002F4FDF" w:rsidRPr="007E483D" w:rsidRDefault="00693E4D" w:rsidP="000A3ADD">
      <w:pPr>
        <w:pStyle w:val="ConsPlusNormal"/>
        <w:numPr>
          <w:ilvl w:val="0"/>
          <w:numId w:val="7"/>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b/>
          <w:i/>
          <w:sz w:val="26"/>
          <w:szCs w:val="26"/>
        </w:rPr>
        <w:t>формирование сбалансированной и креа</w:t>
      </w:r>
      <w:r w:rsidR="00706422" w:rsidRPr="007E483D">
        <w:rPr>
          <w:rFonts w:ascii="Times New Roman" w:hAnsi="Times New Roman" w:cs="Times New Roman"/>
          <w:b/>
          <w:i/>
          <w:sz w:val="26"/>
          <w:szCs w:val="26"/>
        </w:rPr>
        <w:t>тивной Северной городской среды</w:t>
      </w:r>
      <w:r w:rsidR="002E39A0" w:rsidRPr="007E483D">
        <w:rPr>
          <w:rFonts w:ascii="Times New Roman" w:hAnsi="Times New Roman" w:cs="Times New Roman"/>
          <w:b/>
          <w:i/>
          <w:sz w:val="26"/>
          <w:szCs w:val="26"/>
        </w:rPr>
        <w:t>;</w:t>
      </w:r>
    </w:p>
    <w:p w14:paraId="024AC75F" w14:textId="5B2B35F2" w:rsidR="002E39A0" w:rsidRPr="007E483D" w:rsidRDefault="002E39A0" w:rsidP="000A3ADD">
      <w:pPr>
        <w:pStyle w:val="ConsPlusNormal"/>
        <w:numPr>
          <w:ilvl w:val="0"/>
          <w:numId w:val="7"/>
        </w:numPr>
        <w:tabs>
          <w:tab w:val="left" w:pos="993"/>
        </w:tabs>
        <w:ind w:left="0" w:firstLine="709"/>
        <w:jc w:val="both"/>
        <w:rPr>
          <w:rFonts w:ascii="Times New Roman" w:hAnsi="Times New Roman" w:cs="Times New Roman"/>
          <w:sz w:val="26"/>
          <w:szCs w:val="26"/>
        </w:rPr>
      </w:pPr>
      <w:r w:rsidRPr="007E483D">
        <w:rPr>
          <w:rFonts w:ascii="Times New Roman" w:hAnsi="Times New Roman"/>
          <w:b/>
          <w:bCs/>
          <w:i/>
          <w:sz w:val="26"/>
          <w:szCs w:val="26"/>
        </w:rPr>
        <w:t>обеспечение устойчивого экономического роста путем внедрения инновационных технологий в условиях Арктики.</w:t>
      </w:r>
    </w:p>
    <w:p w14:paraId="576E862D" w14:textId="77777777" w:rsidR="00823FD0" w:rsidRPr="007E483D" w:rsidRDefault="00823FD0" w:rsidP="000A3ADD">
      <w:pPr>
        <w:pStyle w:val="ConsPlusNormal"/>
        <w:tabs>
          <w:tab w:val="left" w:pos="993"/>
        </w:tabs>
        <w:ind w:firstLine="709"/>
        <w:jc w:val="both"/>
        <w:rPr>
          <w:rFonts w:ascii="Times New Roman" w:hAnsi="Times New Roman" w:cs="Times New Roman"/>
          <w:sz w:val="26"/>
          <w:szCs w:val="26"/>
        </w:rPr>
      </w:pPr>
      <w:r w:rsidRPr="007E483D">
        <w:rPr>
          <w:rFonts w:ascii="Times New Roman" w:hAnsi="Times New Roman" w:cs="Times New Roman"/>
          <w:sz w:val="26"/>
          <w:szCs w:val="26"/>
        </w:rPr>
        <w:t>Ст</w:t>
      </w:r>
      <w:r w:rsidR="003476C3" w:rsidRPr="007E483D">
        <w:rPr>
          <w:rFonts w:ascii="Times New Roman" w:hAnsi="Times New Roman" w:cs="Times New Roman"/>
          <w:sz w:val="26"/>
          <w:szCs w:val="26"/>
        </w:rPr>
        <w:t>ратегия разработана в соответствии с</w:t>
      </w:r>
      <w:r w:rsidRPr="007E483D">
        <w:rPr>
          <w:rFonts w:ascii="Times New Roman" w:hAnsi="Times New Roman" w:cs="Times New Roman"/>
          <w:sz w:val="26"/>
          <w:szCs w:val="26"/>
        </w:rPr>
        <w:t>:</w:t>
      </w:r>
    </w:p>
    <w:p w14:paraId="461E62F6" w14:textId="77777777" w:rsidR="00823FD0" w:rsidRPr="007E483D" w:rsidRDefault="003476C3" w:rsidP="000A3ADD">
      <w:pPr>
        <w:pStyle w:val="ConsPlusNormal"/>
        <w:numPr>
          <w:ilvl w:val="0"/>
          <w:numId w:val="1"/>
        </w:numPr>
        <w:tabs>
          <w:tab w:val="left" w:pos="993"/>
        </w:tabs>
        <w:adjustRightInd/>
        <w:ind w:left="0" w:firstLine="709"/>
        <w:jc w:val="both"/>
      </w:pPr>
      <w:r w:rsidRPr="007E483D">
        <w:rPr>
          <w:rFonts w:ascii="Times New Roman" w:eastAsia="TimesNewRomanPSMT" w:hAnsi="Times New Roman" w:cs="Times New Roman"/>
          <w:sz w:val="26"/>
          <w:szCs w:val="26"/>
        </w:rPr>
        <w:t>Федеральным</w:t>
      </w:r>
      <w:r w:rsidR="00823FD0" w:rsidRPr="007E483D">
        <w:rPr>
          <w:rFonts w:ascii="Times New Roman" w:eastAsia="TimesNewRomanPSMT" w:hAnsi="Times New Roman" w:cs="Times New Roman"/>
          <w:sz w:val="26"/>
          <w:szCs w:val="26"/>
        </w:rPr>
        <w:t xml:space="preserve"> </w:t>
      </w:r>
      <w:r w:rsidRPr="007E483D">
        <w:rPr>
          <w:rFonts w:ascii="Times New Roman" w:eastAsia="TimesNewRomanPSMT" w:hAnsi="Times New Roman" w:cs="Times New Roman"/>
          <w:sz w:val="26"/>
          <w:szCs w:val="26"/>
        </w:rPr>
        <w:t>законом</w:t>
      </w:r>
      <w:r w:rsidR="00823FD0" w:rsidRPr="007E483D">
        <w:rPr>
          <w:rFonts w:ascii="Times New Roman" w:eastAsia="TimesNewRomanPSMT" w:hAnsi="Times New Roman" w:cs="Times New Roman"/>
          <w:sz w:val="26"/>
          <w:szCs w:val="26"/>
        </w:rPr>
        <w:t xml:space="preserve"> от 28.06.2014 № 172-ФЗ «О стратегическом планировании в Российской Федерации»</w:t>
      </w:r>
      <w:r w:rsidRPr="007E483D">
        <w:rPr>
          <w:rFonts w:ascii="Times New Roman" w:eastAsia="TimesNewRomanPSMT" w:hAnsi="Times New Roman" w:cs="Times New Roman"/>
          <w:sz w:val="26"/>
          <w:szCs w:val="26"/>
        </w:rPr>
        <w:t>;</w:t>
      </w:r>
    </w:p>
    <w:p w14:paraId="16C73F73" w14:textId="77777777" w:rsidR="00823FD0" w:rsidRPr="007E483D" w:rsidRDefault="00823FD0" w:rsidP="000A3ADD">
      <w:pPr>
        <w:pStyle w:val="ConsPlusNormal"/>
        <w:numPr>
          <w:ilvl w:val="0"/>
          <w:numId w:val="1"/>
        </w:numPr>
        <w:tabs>
          <w:tab w:val="left" w:pos="993"/>
        </w:tabs>
        <w:adjustRightInd/>
        <w:ind w:left="0" w:firstLine="709"/>
        <w:jc w:val="both"/>
      </w:pPr>
      <w:r w:rsidRPr="007E483D">
        <w:rPr>
          <w:rFonts w:ascii="Times New Roman" w:eastAsia="TimesNewRomanPSMT" w:hAnsi="Times New Roman" w:cs="Times New Roman"/>
          <w:sz w:val="26"/>
          <w:szCs w:val="26"/>
        </w:rPr>
        <w:t>закон</w:t>
      </w:r>
      <w:r w:rsidR="003476C3" w:rsidRPr="007E483D">
        <w:rPr>
          <w:rFonts w:ascii="Times New Roman" w:eastAsia="TimesNewRomanPSMT" w:hAnsi="Times New Roman" w:cs="Times New Roman"/>
          <w:sz w:val="26"/>
          <w:szCs w:val="26"/>
        </w:rPr>
        <w:t>ом</w:t>
      </w:r>
      <w:r w:rsidRPr="007E483D">
        <w:rPr>
          <w:rFonts w:ascii="Times New Roman" w:eastAsia="TimesNewRomanPSMT" w:hAnsi="Times New Roman" w:cs="Times New Roman"/>
          <w:sz w:val="26"/>
          <w:szCs w:val="26"/>
        </w:rPr>
        <w:t xml:space="preserve"> Красноярского края от 24.12.2015 № 9-4112 «О стратегическом планировании в Красноярском крае»;</w:t>
      </w:r>
    </w:p>
    <w:p w14:paraId="74D9EE93" w14:textId="77777777" w:rsidR="00823FD0" w:rsidRPr="007E483D" w:rsidRDefault="00DA6DE2" w:rsidP="000A3ADD">
      <w:pPr>
        <w:pStyle w:val="ConsPlusNormal"/>
        <w:numPr>
          <w:ilvl w:val="0"/>
          <w:numId w:val="1"/>
        </w:numPr>
        <w:tabs>
          <w:tab w:val="left" w:pos="993"/>
        </w:tabs>
        <w:adjustRightInd/>
        <w:ind w:left="0" w:firstLine="709"/>
        <w:jc w:val="both"/>
      </w:pPr>
      <w:r w:rsidRPr="007E483D">
        <w:rPr>
          <w:rFonts w:ascii="Times New Roman" w:eastAsia="TimesNewRomanPSMT" w:hAnsi="Times New Roman" w:cs="Times New Roman"/>
          <w:sz w:val="26"/>
          <w:szCs w:val="26"/>
        </w:rPr>
        <w:t>р</w:t>
      </w:r>
      <w:r w:rsidR="00823FD0" w:rsidRPr="007E483D">
        <w:rPr>
          <w:rFonts w:ascii="Times New Roman" w:eastAsia="TimesNewRomanPSMT" w:hAnsi="Times New Roman" w:cs="Times New Roman"/>
          <w:sz w:val="26"/>
          <w:szCs w:val="26"/>
        </w:rPr>
        <w:t>аспоряжение</w:t>
      </w:r>
      <w:r w:rsidR="003476C3" w:rsidRPr="007E483D">
        <w:rPr>
          <w:rFonts w:ascii="Times New Roman" w:eastAsia="TimesNewRomanPSMT" w:hAnsi="Times New Roman" w:cs="Times New Roman"/>
          <w:sz w:val="26"/>
          <w:szCs w:val="26"/>
        </w:rPr>
        <w:t>м</w:t>
      </w:r>
      <w:r w:rsidR="00823FD0" w:rsidRPr="007E483D">
        <w:rPr>
          <w:rFonts w:ascii="Times New Roman" w:eastAsia="TimesNewRomanPSMT" w:hAnsi="Times New Roman" w:cs="Times New Roman"/>
          <w:sz w:val="26"/>
          <w:szCs w:val="26"/>
        </w:rPr>
        <w:t xml:space="preserve"> Губернатора Красн</w:t>
      </w:r>
      <w:r w:rsidR="00C85457" w:rsidRPr="007E483D">
        <w:rPr>
          <w:rFonts w:ascii="Times New Roman" w:eastAsia="TimesNewRomanPSMT" w:hAnsi="Times New Roman" w:cs="Times New Roman"/>
          <w:sz w:val="26"/>
          <w:szCs w:val="26"/>
        </w:rPr>
        <w:t>оярского края от 25.07.2016 № 393</w:t>
      </w:r>
      <w:r w:rsidR="00823FD0" w:rsidRPr="007E483D">
        <w:rPr>
          <w:rFonts w:ascii="Times New Roman" w:eastAsia="TimesNewRomanPSMT" w:hAnsi="Times New Roman" w:cs="Times New Roman"/>
          <w:sz w:val="26"/>
          <w:szCs w:val="26"/>
        </w:rPr>
        <w:t>-рг;</w:t>
      </w:r>
    </w:p>
    <w:p w14:paraId="67A26866" w14:textId="77777777" w:rsidR="00823FD0" w:rsidRPr="007E483D" w:rsidRDefault="00DA6DE2" w:rsidP="000A3ADD">
      <w:pPr>
        <w:pStyle w:val="ConsPlusNormal"/>
        <w:numPr>
          <w:ilvl w:val="0"/>
          <w:numId w:val="1"/>
        </w:numPr>
        <w:tabs>
          <w:tab w:val="left" w:pos="993"/>
        </w:tabs>
        <w:adjustRightInd/>
        <w:ind w:left="0" w:firstLine="709"/>
        <w:jc w:val="both"/>
      </w:pPr>
      <w:r w:rsidRPr="007E483D">
        <w:rPr>
          <w:rFonts w:ascii="Times New Roman" w:eastAsia="TimesNewRomanPSMT" w:hAnsi="Times New Roman" w:cs="Times New Roman"/>
          <w:sz w:val="26"/>
          <w:szCs w:val="26"/>
        </w:rPr>
        <w:t>р</w:t>
      </w:r>
      <w:r w:rsidR="00823FD0" w:rsidRPr="007E483D">
        <w:rPr>
          <w:rFonts w:ascii="Times New Roman" w:eastAsia="TimesNewRomanPSMT" w:hAnsi="Times New Roman" w:cs="Times New Roman"/>
          <w:sz w:val="26"/>
          <w:szCs w:val="26"/>
        </w:rPr>
        <w:t>ешение</w:t>
      </w:r>
      <w:r w:rsidR="003476C3" w:rsidRPr="007E483D">
        <w:rPr>
          <w:rFonts w:ascii="Times New Roman" w:eastAsia="TimesNewRomanPSMT" w:hAnsi="Times New Roman" w:cs="Times New Roman"/>
          <w:sz w:val="26"/>
          <w:szCs w:val="26"/>
        </w:rPr>
        <w:t>м</w:t>
      </w:r>
      <w:r w:rsidR="00823FD0" w:rsidRPr="007E483D">
        <w:rPr>
          <w:rFonts w:ascii="Times New Roman" w:eastAsia="TimesNewRomanPSMT" w:hAnsi="Times New Roman" w:cs="Times New Roman"/>
          <w:sz w:val="26"/>
          <w:szCs w:val="26"/>
        </w:rPr>
        <w:t xml:space="preserve"> Норильского городского Совета депутатов от 17.02.2015 №22/2-468 «О наделении полномочиями в сфере стратегического планирования»;</w:t>
      </w:r>
    </w:p>
    <w:p w14:paraId="5C8BF994" w14:textId="77777777" w:rsidR="00823FD0" w:rsidRPr="007E483D" w:rsidRDefault="00823FD0" w:rsidP="000A3ADD">
      <w:pPr>
        <w:pStyle w:val="ConsPlusNormal"/>
        <w:numPr>
          <w:ilvl w:val="0"/>
          <w:numId w:val="1"/>
        </w:numPr>
        <w:tabs>
          <w:tab w:val="left" w:pos="993"/>
        </w:tabs>
        <w:adjustRightInd/>
        <w:ind w:left="0" w:firstLine="709"/>
        <w:jc w:val="both"/>
      </w:pPr>
      <w:r w:rsidRPr="007E483D">
        <w:rPr>
          <w:rFonts w:ascii="Times New Roman" w:eastAsia="TimesNewRomanPSMT" w:hAnsi="Times New Roman" w:cs="Times New Roman"/>
          <w:sz w:val="26"/>
          <w:szCs w:val="26"/>
        </w:rPr>
        <w:t xml:space="preserve"> постановление</w:t>
      </w:r>
      <w:r w:rsidR="003476C3" w:rsidRPr="007E483D">
        <w:rPr>
          <w:rFonts w:ascii="Times New Roman" w:eastAsia="TimesNewRomanPSMT" w:hAnsi="Times New Roman" w:cs="Times New Roman"/>
          <w:sz w:val="26"/>
          <w:szCs w:val="26"/>
        </w:rPr>
        <w:t>м</w:t>
      </w:r>
      <w:r w:rsidRPr="007E483D">
        <w:rPr>
          <w:rFonts w:ascii="Times New Roman" w:eastAsia="TimesNewRomanPSMT" w:hAnsi="Times New Roman" w:cs="Times New Roman"/>
          <w:sz w:val="26"/>
          <w:szCs w:val="26"/>
        </w:rPr>
        <w:t xml:space="preserve"> Администрации города Норильска от 21.03.2016 № 165 «Об </w:t>
      </w:r>
      <w:r w:rsidRPr="007E483D">
        <w:rPr>
          <w:rFonts w:ascii="Times New Roman" w:eastAsia="TimesNewRomanPSMT" w:hAnsi="Times New Roman" w:cs="Times New Roman"/>
          <w:sz w:val="26"/>
          <w:szCs w:val="26"/>
        </w:rPr>
        <w:lastRenderedPageBreak/>
        <w:t>утверждении Порядка разработки, корректировки, осуществления мониторинга и контроля реализации стратегии социально-экономического развития муниципального образования город Норильск до 2030 года»</w:t>
      </w:r>
      <w:r w:rsidR="003476C3" w:rsidRPr="007E483D">
        <w:rPr>
          <w:rFonts w:ascii="Times New Roman" w:eastAsia="TimesNewRomanPSMT" w:hAnsi="Times New Roman" w:cs="Times New Roman"/>
          <w:sz w:val="26"/>
          <w:szCs w:val="26"/>
        </w:rPr>
        <w:t>.</w:t>
      </w:r>
    </w:p>
    <w:p w14:paraId="00F28B85" w14:textId="77777777" w:rsidR="00A12585" w:rsidRPr="007E483D" w:rsidRDefault="00A12585" w:rsidP="004040F2">
      <w:pPr>
        <w:autoSpaceDE w:val="0"/>
        <w:autoSpaceDN w:val="0"/>
        <w:adjustRightInd w:val="0"/>
        <w:ind w:firstLine="709"/>
        <w:rPr>
          <w:rFonts w:eastAsia="TimesNewRomanPSMT"/>
          <w:sz w:val="26"/>
          <w:szCs w:val="26"/>
        </w:rPr>
      </w:pPr>
      <w:r w:rsidRPr="007E483D">
        <w:rPr>
          <w:rFonts w:eastAsia="TimesNewRomanPSMT"/>
          <w:sz w:val="26"/>
          <w:szCs w:val="26"/>
        </w:rPr>
        <w:t xml:space="preserve">Стратегия является документом общественного согласия, позволяющим повысить степень взаимопонимания и выработать общие видения по поводу ценностей и целей развития города. Жителям Норильска наличие Стратегии позволит лучше понимать, в каком городе и в каких условиях они, их дети и внуки будут жить через </w:t>
      </w:r>
      <w:r w:rsidR="00D33AE4" w:rsidRPr="007E483D">
        <w:rPr>
          <w:rFonts w:eastAsia="TimesNewRomanPSMT"/>
          <w:sz w:val="26"/>
          <w:szCs w:val="26"/>
        </w:rPr>
        <w:t>10-</w:t>
      </w:r>
      <w:r w:rsidRPr="007E483D">
        <w:rPr>
          <w:rFonts w:eastAsia="TimesNewRomanPSMT"/>
          <w:sz w:val="26"/>
          <w:szCs w:val="26"/>
        </w:rPr>
        <w:t>15 лет.</w:t>
      </w:r>
    </w:p>
    <w:p w14:paraId="73DF1E3E" w14:textId="6CA47383" w:rsidR="00823FD0" w:rsidRPr="007E483D" w:rsidRDefault="00823FD0" w:rsidP="004040F2">
      <w:pPr>
        <w:autoSpaceDE w:val="0"/>
        <w:autoSpaceDN w:val="0"/>
        <w:adjustRightInd w:val="0"/>
        <w:ind w:firstLine="709"/>
        <w:rPr>
          <w:rFonts w:eastAsia="TimesNewRomanPSMT"/>
          <w:sz w:val="26"/>
          <w:szCs w:val="26"/>
        </w:rPr>
      </w:pPr>
      <w:r w:rsidRPr="007E483D">
        <w:rPr>
          <w:rFonts w:eastAsia="TimesNewRomanPSMT"/>
          <w:sz w:val="26"/>
          <w:szCs w:val="26"/>
        </w:rPr>
        <w:t>Разработка Стратегии осуществлена структурными подразделениями Администрации города Норильска совместно с ведущими предприятиями города, бизнес-сообществом. В разработке Стратегии приняли участие общественные и научные организации в рамках деятельности отраслевых рабочих групп</w:t>
      </w:r>
      <w:r w:rsidR="004E4536" w:rsidRPr="007E483D">
        <w:rPr>
          <w:rFonts w:eastAsia="TimesNewRomanPSMT"/>
          <w:sz w:val="26"/>
          <w:szCs w:val="26"/>
        </w:rPr>
        <w:t>.</w:t>
      </w:r>
      <w:r w:rsidR="000316C3" w:rsidRPr="007E483D">
        <w:rPr>
          <w:rFonts w:eastAsia="TimesNewRomanPSMT"/>
          <w:sz w:val="26"/>
          <w:szCs w:val="26"/>
        </w:rPr>
        <w:t xml:space="preserve"> </w:t>
      </w:r>
      <w:r w:rsidR="004E4536" w:rsidRPr="007E483D">
        <w:rPr>
          <w:rFonts w:eastAsia="TimesNewRomanPSMT"/>
          <w:sz w:val="26"/>
          <w:szCs w:val="26"/>
        </w:rPr>
        <w:t>Проведенное анкетирование населения</w:t>
      </w:r>
      <w:r w:rsidRPr="007E483D">
        <w:rPr>
          <w:rFonts w:eastAsia="TimesNewRomanPSMT"/>
          <w:sz w:val="26"/>
          <w:szCs w:val="26"/>
        </w:rPr>
        <w:t xml:space="preserve"> города </w:t>
      </w:r>
      <w:r w:rsidR="004E4536" w:rsidRPr="007E483D">
        <w:rPr>
          <w:rFonts w:eastAsia="TimesNewRomanPSMT"/>
          <w:sz w:val="26"/>
          <w:szCs w:val="26"/>
        </w:rPr>
        <w:t>позволило более полно учесть запросы различных социальных групп.</w:t>
      </w:r>
    </w:p>
    <w:p w14:paraId="519821D1" w14:textId="62F076A8" w:rsidR="00823FD0" w:rsidRPr="007E483D" w:rsidRDefault="00823FD0"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Стратегия прошла процедуру общественного обсуждения.</w:t>
      </w:r>
    </w:p>
    <w:p w14:paraId="54562684" w14:textId="77777777" w:rsidR="001F54D8" w:rsidRPr="007E483D" w:rsidRDefault="001F54D8" w:rsidP="004040F2">
      <w:pPr>
        <w:pStyle w:val="2"/>
        <w:tabs>
          <w:tab w:val="left" w:pos="993"/>
        </w:tabs>
        <w:spacing w:before="0" w:after="0"/>
        <w:ind w:firstLine="709"/>
        <w:rPr>
          <w:rFonts w:ascii="Times New Roman" w:hAnsi="Times New Roman" w:cs="Times New Roman"/>
        </w:rPr>
      </w:pPr>
    </w:p>
    <w:p w14:paraId="08107CC2" w14:textId="1F91C8AE" w:rsidR="00F94E38" w:rsidRPr="007E483D" w:rsidRDefault="00F94E38" w:rsidP="004040F2">
      <w:pPr>
        <w:pStyle w:val="2"/>
        <w:tabs>
          <w:tab w:val="left" w:pos="993"/>
        </w:tabs>
        <w:spacing w:before="0" w:after="0"/>
        <w:ind w:firstLine="709"/>
        <w:rPr>
          <w:rFonts w:ascii="Times New Roman" w:hAnsi="Times New Roman" w:cs="Times New Roman"/>
        </w:rPr>
      </w:pPr>
      <w:bookmarkStart w:id="2" w:name="_Toc530595539"/>
      <w:r w:rsidRPr="007E483D">
        <w:rPr>
          <w:rFonts w:ascii="Times New Roman" w:hAnsi="Times New Roman" w:cs="Times New Roman"/>
        </w:rPr>
        <w:t>Введение</w:t>
      </w:r>
      <w:bookmarkEnd w:id="2"/>
    </w:p>
    <w:p w14:paraId="7B8EDA0B" w14:textId="77777777" w:rsidR="00F94E38" w:rsidRPr="007E483D" w:rsidRDefault="00F94E38" w:rsidP="004040F2">
      <w:pPr>
        <w:ind w:firstLine="709"/>
        <w:rPr>
          <w:i/>
          <w:szCs w:val="28"/>
        </w:rPr>
      </w:pPr>
    </w:p>
    <w:p w14:paraId="324FC159" w14:textId="77777777" w:rsidR="00823FD0" w:rsidRPr="007E483D" w:rsidRDefault="00823FD0" w:rsidP="004040F2">
      <w:pPr>
        <w:autoSpaceDE w:val="0"/>
        <w:autoSpaceDN w:val="0"/>
        <w:adjustRightInd w:val="0"/>
        <w:ind w:firstLine="709"/>
        <w:rPr>
          <w:rFonts w:eastAsia="TimesNewRomanPSMT"/>
          <w:sz w:val="26"/>
          <w:szCs w:val="26"/>
        </w:rPr>
      </w:pPr>
      <w:r w:rsidRPr="007E483D">
        <w:rPr>
          <w:rFonts w:eastAsia="TimesNewRomanPSMT"/>
          <w:sz w:val="26"/>
          <w:szCs w:val="26"/>
        </w:rPr>
        <w:t>Стратегия является документом целеполагания, концептуальной основой системы стратегического планирования города Норильска. Она определяет долгосрочные цели и ориентиры, к которым будет стремиться город в своем развитии, предлагает основные направления и механизмы достижения поставленных целей.</w:t>
      </w:r>
    </w:p>
    <w:p w14:paraId="38B935CB" w14:textId="0FC0ACAF" w:rsidR="00823FD0" w:rsidRPr="007E483D" w:rsidRDefault="00823FD0" w:rsidP="004040F2">
      <w:pPr>
        <w:autoSpaceDE w:val="0"/>
        <w:autoSpaceDN w:val="0"/>
        <w:adjustRightInd w:val="0"/>
        <w:ind w:firstLine="709"/>
        <w:rPr>
          <w:rFonts w:eastAsia="TimesNewRomanPSMT"/>
          <w:sz w:val="26"/>
          <w:szCs w:val="26"/>
        </w:rPr>
      </w:pPr>
      <w:r w:rsidRPr="007E483D">
        <w:rPr>
          <w:rFonts w:eastAsia="TimesNewRomanPSMT"/>
          <w:sz w:val="26"/>
          <w:szCs w:val="26"/>
        </w:rPr>
        <w:t>При разработке Стратегии были использованы и учтены государственные стратегические документы и прогнозные сценарии развития Российской Федерации</w:t>
      </w:r>
      <w:r w:rsidR="00562099" w:rsidRPr="007E483D">
        <w:rPr>
          <w:rFonts w:eastAsia="TimesNewRomanPSMT"/>
          <w:sz w:val="26"/>
          <w:szCs w:val="26"/>
        </w:rPr>
        <w:t>, в том числе</w:t>
      </w:r>
      <w:r w:rsidRPr="007E483D">
        <w:rPr>
          <w:rFonts w:eastAsia="TimesNewRomanPSMT"/>
          <w:sz w:val="26"/>
          <w:szCs w:val="26"/>
        </w:rPr>
        <w:t>: Концепция долгосрочного социально-экономического развития Российской Ф</w:t>
      </w:r>
      <w:r w:rsidR="00702FB3" w:rsidRPr="007E483D">
        <w:rPr>
          <w:rFonts w:eastAsia="TimesNewRomanPSMT"/>
          <w:sz w:val="26"/>
          <w:szCs w:val="26"/>
        </w:rPr>
        <w:t>едерации на период до 2020 года</w:t>
      </w:r>
      <w:r w:rsidR="00FC439F" w:rsidRPr="007E483D">
        <w:rPr>
          <w:rFonts w:eastAsia="TimesNewRomanPSMT"/>
          <w:sz w:val="26"/>
          <w:szCs w:val="26"/>
        </w:rPr>
        <w:t>;</w:t>
      </w:r>
      <w:r w:rsidRPr="007E483D">
        <w:rPr>
          <w:rFonts w:eastAsia="TimesNewRomanPSMT"/>
          <w:sz w:val="26"/>
          <w:szCs w:val="26"/>
        </w:rPr>
        <w:t xml:space="preserve"> Стратегия развития Арктической зоны Российской Федерации и обеспечения национальной безо</w:t>
      </w:r>
      <w:r w:rsidR="00FC439F" w:rsidRPr="007E483D">
        <w:rPr>
          <w:rFonts w:eastAsia="TimesNewRomanPSMT"/>
          <w:sz w:val="26"/>
          <w:szCs w:val="26"/>
        </w:rPr>
        <w:t>пасности на период до 2020 года;</w:t>
      </w:r>
      <w:r w:rsidR="00706422" w:rsidRPr="007E483D">
        <w:rPr>
          <w:rFonts w:eastAsia="TimesNewRomanPSMT"/>
          <w:sz w:val="26"/>
          <w:szCs w:val="26"/>
        </w:rPr>
        <w:t xml:space="preserve"> Стратегия социально-</w:t>
      </w:r>
      <w:r w:rsidRPr="007E483D">
        <w:rPr>
          <w:rFonts w:eastAsia="TimesNewRomanPSMT"/>
          <w:sz w:val="26"/>
          <w:szCs w:val="26"/>
        </w:rPr>
        <w:t>экономического развития Сибири</w:t>
      </w:r>
      <w:r w:rsidR="00FC439F" w:rsidRPr="007E483D">
        <w:rPr>
          <w:rFonts w:eastAsia="TimesNewRomanPSMT"/>
          <w:sz w:val="26"/>
          <w:szCs w:val="26"/>
        </w:rPr>
        <w:t xml:space="preserve"> до 2020 года;</w:t>
      </w:r>
      <w:r w:rsidRPr="007E483D">
        <w:rPr>
          <w:rFonts w:eastAsia="TimesNewRomanPSMT"/>
          <w:sz w:val="26"/>
          <w:szCs w:val="26"/>
        </w:rPr>
        <w:t xml:space="preserve"> </w:t>
      </w:r>
      <w:r w:rsidR="00FC439F" w:rsidRPr="007E483D">
        <w:rPr>
          <w:sz w:val="26"/>
          <w:szCs w:val="26"/>
        </w:rPr>
        <w:t xml:space="preserve">Стратегия развития цветной металлургии на 2014-2020 годы и на перспективу до 2030 года; </w:t>
      </w:r>
      <w:r w:rsidRPr="007E483D">
        <w:rPr>
          <w:rFonts w:eastAsia="TimesNewRomanPSMT"/>
          <w:sz w:val="26"/>
          <w:szCs w:val="26"/>
        </w:rPr>
        <w:t>Указы Президента Рос</w:t>
      </w:r>
      <w:r w:rsidR="00FC439F" w:rsidRPr="007E483D">
        <w:rPr>
          <w:rFonts w:eastAsia="TimesNewRomanPSMT"/>
          <w:sz w:val="26"/>
          <w:szCs w:val="26"/>
        </w:rPr>
        <w:t>сийской Федерации от 07.05.2012;</w:t>
      </w:r>
      <w:r w:rsidRPr="007E483D">
        <w:rPr>
          <w:rFonts w:eastAsia="TimesNewRomanPSMT"/>
          <w:sz w:val="26"/>
          <w:szCs w:val="26"/>
        </w:rPr>
        <w:t xml:space="preserve"> </w:t>
      </w:r>
      <w:r w:rsidR="00556608" w:rsidRPr="007E483D">
        <w:rPr>
          <w:sz w:val="26"/>
          <w:szCs w:val="26"/>
        </w:rPr>
        <w:t xml:space="preserve">Транспортная </w:t>
      </w:r>
      <w:hyperlink r:id="rId8" w:history="1">
        <w:r w:rsidR="00556608" w:rsidRPr="007E483D">
          <w:rPr>
            <w:sz w:val="26"/>
            <w:szCs w:val="26"/>
          </w:rPr>
          <w:t>стратеги</w:t>
        </w:r>
      </w:hyperlink>
      <w:r w:rsidR="00556608" w:rsidRPr="007E483D">
        <w:rPr>
          <w:sz w:val="26"/>
          <w:szCs w:val="26"/>
        </w:rPr>
        <w:t>я Российской Федерации на период до 2030 года;</w:t>
      </w:r>
      <w:r w:rsidR="00556608" w:rsidRPr="007E483D">
        <w:rPr>
          <w:rFonts w:eastAsia="TimesNewRomanPSMT"/>
          <w:sz w:val="26"/>
          <w:szCs w:val="26"/>
        </w:rPr>
        <w:t xml:space="preserve"> </w:t>
      </w:r>
      <w:r w:rsidR="00556608" w:rsidRPr="007E483D">
        <w:rPr>
          <w:sz w:val="26"/>
          <w:szCs w:val="26"/>
        </w:rPr>
        <w:t>Стратегия развития железнодорожного транспорта в Российской Федерации до 2030 года;</w:t>
      </w:r>
      <w:r w:rsidR="00556608" w:rsidRPr="007E483D">
        <w:rPr>
          <w:rFonts w:eastAsia="TimesNewRomanPSMT"/>
          <w:sz w:val="26"/>
          <w:szCs w:val="26"/>
        </w:rPr>
        <w:t xml:space="preserve"> </w:t>
      </w:r>
      <w:r w:rsidR="00E86DE2" w:rsidRPr="007E483D">
        <w:rPr>
          <w:rFonts w:eastAsia="TimesNewRomanPSMT"/>
          <w:sz w:val="26"/>
          <w:szCs w:val="26"/>
        </w:rPr>
        <w:t>С</w:t>
      </w:r>
      <w:r w:rsidR="00562099" w:rsidRPr="007E483D">
        <w:rPr>
          <w:rFonts w:eastAsia="TimesNewRomanPSMT"/>
          <w:sz w:val="26"/>
          <w:szCs w:val="26"/>
        </w:rPr>
        <w:t>хема территориального планирования Российской Федерации в области федерального транспорта и автомобильн</w:t>
      </w:r>
      <w:r w:rsidR="009B3607" w:rsidRPr="007E483D">
        <w:rPr>
          <w:rFonts w:eastAsia="TimesNewRomanPSMT"/>
          <w:sz w:val="26"/>
          <w:szCs w:val="26"/>
        </w:rPr>
        <w:t>ых дорог федерального значения</w:t>
      </w:r>
      <w:r w:rsidR="00E86DE2" w:rsidRPr="007E483D">
        <w:rPr>
          <w:rFonts w:eastAsia="TimesNewRomanPSMT"/>
          <w:sz w:val="26"/>
          <w:szCs w:val="26"/>
        </w:rPr>
        <w:t>;</w:t>
      </w:r>
      <w:r w:rsidR="00562099" w:rsidRPr="007E483D">
        <w:rPr>
          <w:rFonts w:eastAsia="TimesNewRomanPSMT"/>
          <w:sz w:val="26"/>
          <w:szCs w:val="26"/>
        </w:rPr>
        <w:t xml:space="preserve"> </w:t>
      </w:r>
      <w:r w:rsidRPr="007E483D">
        <w:rPr>
          <w:rFonts w:eastAsia="TimesNewRomanPSMT"/>
          <w:sz w:val="26"/>
          <w:szCs w:val="26"/>
        </w:rPr>
        <w:t>федеральные отраслевые стратегии</w:t>
      </w:r>
      <w:r w:rsidR="00562099" w:rsidRPr="007E483D">
        <w:rPr>
          <w:rFonts w:eastAsia="TimesNewRomanPSMT"/>
          <w:sz w:val="26"/>
          <w:szCs w:val="26"/>
        </w:rPr>
        <w:t xml:space="preserve">; государственная программа Российской Федерации </w:t>
      </w:r>
      <w:r w:rsidR="0007331F" w:rsidRPr="007E483D">
        <w:rPr>
          <w:rFonts w:eastAsia="TimesNewRomanPSMT"/>
          <w:sz w:val="26"/>
          <w:szCs w:val="26"/>
        </w:rPr>
        <w:t>«Социально-экономическое развитие Арктической зоны Российской Федерации на период до 2020 года»</w:t>
      </w:r>
      <w:r w:rsidR="00FC439F" w:rsidRPr="007E483D">
        <w:rPr>
          <w:rFonts w:eastAsia="TimesNewRomanPSMT"/>
          <w:sz w:val="26"/>
          <w:szCs w:val="26"/>
        </w:rPr>
        <w:t>;</w:t>
      </w:r>
      <w:r w:rsidRPr="007E483D">
        <w:rPr>
          <w:rFonts w:eastAsia="TimesNewRomanPSMT"/>
          <w:sz w:val="26"/>
          <w:szCs w:val="26"/>
        </w:rPr>
        <w:t xml:space="preserve"> </w:t>
      </w:r>
      <w:r w:rsidR="00C360A8" w:rsidRPr="007E483D">
        <w:rPr>
          <w:rFonts w:eastAsia="TimesNewRomanPSMT"/>
          <w:sz w:val="26"/>
          <w:szCs w:val="26"/>
        </w:rPr>
        <w:t>Концепция промышленной политики Красноярского края до 2030 года;</w:t>
      </w:r>
      <w:r w:rsidR="00F62844" w:rsidRPr="007E483D">
        <w:rPr>
          <w:rFonts w:eastAsia="TimesNewRomanPSMT"/>
          <w:sz w:val="26"/>
          <w:szCs w:val="26"/>
        </w:rPr>
        <w:t xml:space="preserve"> Схема территориального планирования Красноярского края;</w:t>
      </w:r>
      <w:r w:rsidR="00C360A8" w:rsidRPr="007E483D">
        <w:rPr>
          <w:rFonts w:eastAsia="TimesNewRomanPSMT"/>
          <w:sz w:val="26"/>
          <w:szCs w:val="26"/>
        </w:rPr>
        <w:t xml:space="preserve"> </w:t>
      </w:r>
      <w:r w:rsidR="004B6BA9" w:rsidRPr="007E483D">
        <w:rPr>
          <w:sz w:val="26"/>
          <w:szCs w:val="26"/>
        </w:rPr>
        <w:t>Инвестиционная стратегия Красноярского края на период до 2030 года;</w:t>
      </w:r>
      <w:r w:rsidR="004B6BA9" w:rsidRPr="007E483D">
        <w:rPr>
          <w:rFonts w:eastAsia="TimesNewRomanPSMT"/>
          <w:sz w:val="26"/>
          <w:szCs w:val="26"/>
        </w:rPr>
        <w:t xml:space="preserve"> </w:t>
      </w:r>
      <w:r w:rsidR="00FC439F" w:rsidRPr="007E483D">
        <w:rPr>
          <w:rFonts w:eastAsia="TimesNewRomanPSMT"/>
          <w:sz w:val="26"/>
          <w:szCs w:val="26"/>
        </w:rPr>
        <w:t>С</w:t>
      </w:r>
      <w:r w:rsidRPr="007E483D">
        <w:rPr>
          <w:rFonts w:eastAsia="TimesNewRomanPSMT"/>
          <w:sz w:val="26"/>
          <w:szCs w:val="26"/>
        </w:rPr>
        <w:t>ценарные условия, основные параметры прогноза социально-экономического развития Российской Федерации и предельные уровни цен (тарифов) на услуги компаний инфраструктурного сектора на 2017 год и на плановый период 2018 и 2019 годо</w:t>
      </w:r>
      <w:r w:rsidR="00B3038F" w:rsidRPr="007E483D">
        <w:rPr>
          <w:rFonts w:eastAsia="TimesNewRomanPSMT"/>
          <w:sz w:val="26"/>
          <w:szCs w:val="26"/>
        </w:rPr>
        <w:t>в</w:t>
      </w:r>
      <w:r w:rsidR="00FC439F" w:rsidRPr="007E483D">
        <w:rPr>
          <w:rFonts w:eastAsia="TimesNewRomanPSMT"/>
          <w:sz w:val="26"/>
          <w:szCs w:val="26"/>
        </w:rPr>
        <w:t>;</w:t>
      </w:r>
      <w:r w:rsidRPr="007E483D">
        <w:rPr>
          <w:rFonts w:eastAsia="TimesNewRomanPSMT"/>
          <w:sz w:val="26"/>
          <w:szCs w:val="26"/>
        </w:rPr>
        <w:t xml:space="preserve"> проект стратегии социально-экономического развития </w:t>
      </w:r>
      <w:r w:rsidR="00FC439F" w:rsidRPr="007E483D">
        <w:rPr>
          <w:rFonts w:eastAsia="TimesNewRomanPSMT"/>
          <w:sz w:val="26"/>
          <w:szCs w:val="26"/>
        </w:rPr>
        <w:t>Красноярского края до 2030 года;</w:t>
      </w:r>
      <w:r w:rsidRPr="007E483D">
        <w:rPr>
          <w:rFonts w:eastAsia="TimesNewRomanPSMT"/>
          <w:sz w:val="26"/>
          <w:szCs w:val="26"/>
        </w:rPr>
        <w:t xml:space="preserve"> государственные программы</w:t>
      </w:r>
      <w:r w:rsidR="00B3038F" w:rsidRPr="007E483D">
        <w:rPr>
          <w:rFonts w:eastAsia="TimesNewRomanPSMT"/>
          <w:sz w:val="26"/>
          <w:szCs w:val="26"/>
        </w:rPr>
        <w:t xml:space="preserve"> Российской Федерации и Красноярского края</w:t>
      </w:r>
      <w:r w:rsidR="00D436C0" w:rsidRPr="007E483D">
        <w:rPr>
          <w:rFonts w:eastAsia="TimesNewRomanPSMT"/>
          <w:sz w:val="26"/>
          <w:szCs w:val="26"/>
        </w:rPr>
        <w:t>, Стратегия управления рынком труда Красноярского края до 2020 года, Стратегия развития профессиональной ориентации населения в Красноярском крае до 2020 года</w:t>
      </w:r>
      <w:r w:rsidR="00562099" w:rsidRPr="007E483D">
        <w:rPr>
          <w:rFonts w:eastAsia="TimesNewRomanPSMT"/>
          <w:sz w:val="26"/>
          <w:szCs w:val="26"/>
        </w:rPr>
        <w:t xml:space="preserve"> и др</w:t>
      </w:r>
      <w:r w:rsidRPr="007E483D">
        <w:rPr>
          <w:rFonts w:eastAsia="TimesNewRomanPSMT"/>
          <w:sz w:val="26"/>
          <w:szCs w:val="26"/>
        </w:rPr>
        <w:t>.</w:t>
      </w:r>
    </w:p>
    <w:p w14:paraId="38BF7CFC" w14:textId="77777777" w:rsidR="000A3ADD" w:rsidRPr="007E483D" w:rsidRDefault="000A3ADD" w:rsidP="004040F2">
      <w:pPr>
        <w:autoSpaceDE w:val="0"/>
        <w:autoSpaceDN w:val="0"/>
        <w:adjustRightInd w:val="0"/>
        <w:ind w:firstLine="709"/>
        <w:rPr>
          <w:rFonts w:eastAsia="TimesNewRomanPSMT"/>
          <w:sz w:val="26"/>
          <w:szCs w:val="26"/>
        </w:rPr>
      </w:pPr>
    </w:p>
    <w:p w14:paraId="374E9289" w14:textId="73394F95" w:rsidR="00823FD0" w:rsidRPr="007E483D" w:rsidRDefault="00823FD0" w:rsidP="004040F2">
      <w:pPr>
        <w:ind w:firstLine="709"/>
        <w:rPr>
          <w:sz w:val="26"/>
          <w:szCs w:val="26"/>
        </w:rPr>
      </w:pPr>
      <w:r w:rsidRPr="007E483D">
        <w:rPr>
          <w:sz w:val="26"/>
          <w:szCs w:val="26"/>
        </w:rPr>
        <w:lastRenderedPageBreak/>
        <w:t xml:space="preserve">Стратегия </w:t>
      </w:r>
      <w:r w:rsidR="001C278E" w:rsidRPr="007E483D">
        <w:rPr>
          <w:sz w:val="26"/>
          <w:szCs w:val="26"/>
        </w:rPr>
        <w:t>разработана на основе</w:t>
      </w:r>
      <w:r w:rsidRPr="007E483D">
        <w:rPr>
          <w:sz w:val="26"/>
          <w:szCs w:val="26"/>
        </w:rPr>
        <w:t xml:space="preserve"> </w:t>
      </w:r>
      <w:r w:rsidR="00CD17A4" w:rsidRPr="007E483D">
        <w:rPr>
          <w:sz w:val="26"/>
          <w:szCs w:val="26"/>
        </w:rPr>
        <w:t xml:space="preserve">следующих </w:t>
      </w:r>
      <w:r w:rsidRPr="007E483D">
        <w:rPr>
          <w:sz w:val="26"/>
          <w:szCs w:val="26"/>
        </w:rPr>
        <w:t>принципов</w:t>
      </w:r>
      <w:r w:rsidR="00CD17A4" w:rsidRPr="007E483D">
        <w:rPr>
          <w:sz w:val="26"/>
          <w:szCs w:val="26"/>
        </w:rPr>
        <w:t>:</w:t>
      </w:r>
    </w:p>
    <w:p w14:paraId="5C585E32" w14:textId="2ECE7CD0" w:rsidR="00823FD0" w:rsidRPr="007E483D" w:rsidRDefault="00823FD0" w:rsidP="004040F2">
      <w:pPr>
        <w:pStyle w:val="11"/>
        <w:widowControl/>
        <w:numPr>
          <w:ilvl w:val="0"/>
          <w:numId w:val="4"/>
        </w:numPr>
        <w:tabs>
          <w:tab w:val="left" w:pos="0"/>
          <w:tab w:val="left" w:pos="1134"/>
        </w:tabs>
        <w:autoSpaceDE/>
        <w:autoSpaceDN/>
        <w:adjustRightInd/>
        <w:ind w:left="0" w:firstLine="709"/>
        <w:jc w:val="both"/>
        <w:rPr>
          <w:sz w:val="26"/>
          <w:szCs w:val="26"/>
        </w:rPr>
      </w:pPr>
      <w:r w:rsidRPr="007E483D">
        <w:rPr>
          <w:sz w:val="26"/>
          <w:szCs w:val="26"/>
        </w:rPr>
        <w:t>Принцип взаимосвязи документов стратегического планирования</w:t>
      </w:r>
      <w:r w:rsidR="00FE5DBF" w:rsidRPr="007E483D">
        <w:rPr>
          <w:sz w:val="26"/>
          <w:szCs w:val="26"/>
        </w:rPr>
        <w:t xml:space="preserve"> означает </w:t>
      </w:r>
      <w:r w:rsidRPr="007E483D">
        <w:rPr>
          <w:sz w:val="26"/>
          <w:szCs w:val="26"/>
        </w:rPr>
        <w:t>взаимосвяз</w:t>
      </w:r>
      <w:r w:rsidR="00FE5DBF" w:rsidRPr="007E483D">
        <w:rPr>
          <w:sz w:val="26"/>
          <w:szCs w:val="26"/>
        </w:rPr>
        <w:t>ь</w:t>
      </w:r>
      <w:r w:rsidRPr="007E483D">
        <w:rPr>
          <w:sz w:val="26"/>
          <w:szCs w:val="26"/>
        </w:rPr>
        <w:t xml:space="preserve"> с документами стратегического и территориального планирования</w:t>
      </w:r>
      <w:r w:rsidR="00FE5DBF" w:rsidRPr="007E483D">
        <w:rPr>
          <w:sz w:val="26"/>
          <w:szCs w:val="26"/>
        </w:rPr>
        <w:t>,</w:t>
      </w:r>
      <w:r w:rsidRPr="007E483D">
        <w:rPr>
          <w:sz w:val="26"/>
          <w:szCs w:val="26"/>
        </w:rPr>
        <w:t xml:space="preserve"> Генеральным планом городского округа до 2036 года, Правилами землепользования и застройки. Положения Стратегии находят отражение в части отдельных сфер жизнедеятельнос</w:t>
      </w:r>
      <w:r w:rsidR="00937B7E" w:rsidRPr="007E483D">
        <w:rPr>
          <w:sz w:val="26"/>
          <w:szCs w:val="26"/>
        </w:rPr>
        <w:t>ти – в муниципальных программах.</w:t>
      </w:r>
    </w:p>
    <w:p w14:paraId="4522887E" w14:textId="77777777" w:rsidR="00823FD0" w:rsidRPr="007E483D" w:rsidRDefault="00823FD0" w:rsidP="004040F2">
      <w:pPr>
        <w:pStyle w:val="11"/>
        <w:widowControl/>
        <w:numPr>
          <w:ilvl w:val="0"/>
          <w:numId w:val="4"/>
        </w:numPr>
        <w:tabs>
          <w:tab w:val="left" w:pos="0"/>
          <w:tab w:val="left" w:pos="1134"/>
        </w:tabs>
        <w:autoSpaceDE/>
        <w:autoSpaceDN/>
        <w:adjustRightInd/>
        <w:ind w:left="0" w:firstLine="709"/>
        <w:jc w:val="both"/>
        <w:rPr>
          <w:sz w:val="26"/>
          <w:szCs w:val="26"/>
        </w:rPr>
      </w:pPr>
      <w:r w:rsidRPr="007E483D">
        <w:rPr>
          <w:sz w:val="26"/>
          <w:szCs w:val="26"/>
        </w:rPr>
        <w:t>Принцип актуальности. На определенных этапах развития города Стратегия должна корректироваться с учетом изменившихся условий внешней и внутренней среды. При этом корректировка Стратегии должна проводиться в порядке, установленном локальными актами.</w:t>
      </w:r>
    </w:p>
    <w:p w14:paraId="58DB2BEE" w14:textId="77777777" w:rsidR="00823FD0" w:rsidRPr="007E483D" w:rsidRDefault="00823FD0" w:rsidP="004040F2">
      <w:pPr>
        <w:pStyle w:val="11"/>
        <w:widowControl/>
        <w:numPr>
          <w:ilvl w:val="0"/>
          <w:numId w:val="4"/>
        </w:numPr>
        <w:tabs>
          <w:tab w:val="left" w:pos="0"/>
          <w:tab w:val="left" w:pos="1134"/>
        </w:tabs>
        <w:autoSpaceDE/>
        <w:autoSpaceDN/>
        <w:adjustRightInd/>
        <w:ind w:left="0" w:firstLine="709"/>
        <w:jc w:val="both"/>
        <w:rPr>
          <w:sz w:val="26"/>
          <w:szCs w:val="26"/>
        </w:rPr>
      </w:pPr>
      <w:r w:rsidRPr="007E483D">
        <w:rPr>
          <w:sz w:val="26"/>
          <w:szCs w:val="26"/>
        </w:rPr>
        <w:t>Принцип информационной открытости. Данный принцип основывается на необходимости открытости и доступности актуальной информации в открытом доступе на официальном сайте города в сети интернет.</w:t>
      </w:r>
    </w:p>
    <w:p w14:paraId="6B312159" w14:textId="77777777" w:rsidR="00823FD0" w:rsidRPr="007E483D" w:rsidRDefault="00823FD0" w:rsidP="004040F2">
      <w:pPr>
        <w:pStyle w:val="11"/>
        <w:widowControl/>
        <w:numPr>
          <w:ilvl w:val="0"/>
          <w:numId w:val="4"/>
        </w:numPr>
        <w:tabs>
          <w:tab w:val="left" w:pos="0"/>
          <w:tab w:val="left" w:pos="1134"/>
        </w:tabs>
        <w:autoSpaceDE/>
        <w:autoSpaceDN/>
        <w:adjustRightInd/>
        <w:ind w:left="0" w:firstLine="709"/>
        <w:jc w:val="both"/>
        <w:rPr>
          <w:sz w:val="26"/>
          <w:szCs w:val="26"/>
        </w:rPr>
      </w:pPr>
      <w:r w:rsidRPr="007E483D">
        <w:rPr>
          <w:sz w:val="26"/>
          <w:szCs w:val="26"/>
        </w:rPr>
        <w:t>Принцип инфраструктурного обеспечения. Эффективность Стратегии определяется положительными изменениями в обеспечении города объектами коммунальной, транспортной, социальной и иной инфраструктуры.</w:t>
      </w:r>
    </w:p>
    <w:p w14:paraId="56D95602" w14:textId="6A04844D" w:rsidR="00823FD0" w:rsidRPr="007E483D" w:rsidRDefault="00823FD0" w:rsidP="004040F2">
      <w:pPr>
        <w:pStyle w:val="11"/>
        <w:widowControl/>
        <w:numPr>
          <w:ilvl w:val="0"/>
          <w:numId w:val="4"/>
        </w:numPr>
        <w:tabs>
          <w:tab w:val="left" w:pos="0"/>
          <w:tab w:val="left" w:pos="1134"/>
        </w:tabs>
        <w:autoSpaceDE/>
        <w:autoSpaceDN/>
        <w:adjustRightInd/>
        <w:ind w:left="0" w:firstLine="709"/>
        <w:jc w:val="both"/>
        <w:rPr>
          <w:sz w:val="26"/>
          <w:szCs w:val="26"/>
        </w:rPr>
      </w:pPr>
      <w:r w:rsidRPr="007E483D">
        <w:rPr>
          <w:sz w:val="26"/>
          <w:szCs w:val="26"/>
        </w:rPr>
        <w:t xml:space="preserve">Принцип партнерства. Подходы муниципалитета к реализации стратегических направлений основываются на выстраивании партнерских взаимоотношений между </w:t>
      </w:r>
      <w:r w:rsidRPr="007E483D">
        <w:rPr>
          <w:rFonts w:eastAsia="TimesNewRomanPSMT"/>
          <w:sz w:val="26"/>
          <w:szCs w:val="26"/>
        </w:rPr>
        <w:t>ведущими предприятиями города, бизнес-сообществом, общественными, научными</w:t>
      </w:r>
      <w:r w:rsidR="00FC5865" w:rsidRPr="007E483D">
        <w:rPr>
          <w:rFonts w:eastAsia="TimesNewRomanPSMT"/>
          <w:sz w:val="26"/>
          <w:szCs w:val="26"/>
        </w:rPr>
        <w:t>,</w:t>
      </w:r>
      <w:r w:rsidRPr="007E483D">
        <w:rPr>
          <w:rFonts w:eastAsia="TimesNewRomanPSMT"/>
          <w:sz w:val="26"/>
          <w:szCs w:val="26"/>
        </w:rPr>
        <w:t xml:space="preserve"> иными организациями</w:t>
      </w:r>
      <w:r w:rsidR="00FC5865" w:rsidRPr="007E483D">
        <w:rPr>
          <w:rFonts w:eastAsia="TimesNewRomanPSMT"/>
          <w:sz w:val="26"/>
          <w:szCs w:val="26"/>
        </w:rPr>
        <w:t xml:space="preserve"> и населением города</w:t>
      </w:r>
      <w:r w:rsidR="00CD17A4" w:rsidRPr="007E483D">
        <w:rPr>
          <w:sz w:val="26"/>
          <w:szCs w:val="26"/>
        </w:rPr>
        <w:t>.</w:t>
      </w:r>
    </w:p>
    <w:p w14:paraId="6AC55C2C" w14:textId="4B704E8F" w:rsidR="00823FD0" w:rsidRPr="007E483D" w:rsidRDefault="00823FD0" w:rsidP="004040F2">
      <w:pPr>
        <w:autoSpaceDE w:val="0"/>
        <w:autoSpaceDN w:val="0"/>
        <w:adjustRightInd w:val="0"/>
        <w:ind w:firstLine="709"/>
        <w:rPr>
          <w:rFonts w:eastAsia="TimesNewRomanPSMT"/>
          <w:sz w:val="26"/>
          <w:szCs w:val="26"/>
        </w:rPr>
      </w:pPr>
      <w:r w:rsidRPr="007E483D">
        <w:rPr>
          <w:rFonts w:eastAsia="TimesNewRomanPSMT"/>
          <w:sz w:val="26"/>
          <w:szCs w:val="26"/>
        </w:rPr>
        <w:t>Стратегия учитывает возможные внешние влияния и воздействия на развитие территории</w:t>
      </w:r>
      <w:r w:rsidR="00CD17A4" w:rsidRPr="007E483D">
        <w:rPr>
          <w:rFonts w:eastAsia="TimesNewRomanPSMT"/>
          <w:sz w:val="26"/>
          <w:szCs w:val="26"/>
        </w:rPr>
        <w:t xml:space="preserve">, </w:t>
      </w:r>
      <w:r w:rsidRPr="007E483D">
        <w:rPr>
          <w:rFonts w:eastAsia="TimesNewRomanPSMT"/>
          <w:sz w:val="26"/>
          <w:szCs w:val="26"/>
        </w:rPr>
        <w:t>задачи по реализации социально-экономической политики федерального и ре</w:t>
      </w:r>
      <w:r w:rsidR="00222EBE" w:rsidRPr="007E483D">
        <w:rPr>
          <w:rFonts w:eastAsia="TimesNewRomanPSMT"/>
          <w:sz w:val="26"/>
          <w:szCs w:val="26"/>
        </w:rPr>
        <w:t>гионального уровней</w:t>
      </w:r>
      <w:r w:rsidR="001B177D" w:rsidRPr="007E483D">
        <w:rPr>
          <w:rFonts w:eastAsia="TimesNewRomanPSMT"/>
          <w:sz w:val="26"/>
          <w:szCs w:val="26"/>
        </w:rPr>
        <w:t xml:space="preserve">. </w:t>
      </w:r>
    </w:p>
    <w:p w14:paraId="306DEED5" w14:textId="3BDD5548" w:rsidR="00823FD0" w:rsidRPr="007E483D" w:rsidRDefault="00823FD0" w:rsidP="004040F2">
      <w:pPr>
        <w:autoSpaceDE w:val="0"/>
        <w:autoSpaceDN w:val="0"/>
        <w:adjustRightInd w:val="0"/>
        <w:ind w:firstLine="709"/>
        <w:rPr>
          <w:rFonts w:eastAsia="TimesNewRomanPSMT"/>
          <w:sz w:val="26"/>
          <w:szCs w:val="26"/>
        </w:rPr>
      </w:pPr>
      <w:r w:rsidRPr="007E483D">
        <w:rPr>
          <w:rFonts w:eastAsia="TimesNewRomanPSMT"/>
          <w:sz w:val="26"/>
          <w:szCs w:val="26"/>
        </w:rPr>
        <w:t>Стратегия отражает специфику территории в экономическом пространстве Красноярского края и Арктическо</w:t>
      </w:r>
      <w:r w:rsidR="002D0CA7" w:rsidRPr="007E483D">
        <w:rPr>
          <w:rFonts w:eastAsia="TimesNewRomanPSMT"/>
          <w:sz w:val="26"/>
          <w:szCs w:val="26"/>
        </w:rPr>
        <w:t>й</w:t>
      </w:r>
      <w:r w:rsidRPr="007E483D">
        <w:rPr>
          <w:rFonts w:eastAsia="TimesNewRomanPSMT"/>
          <w:sz w:val="26"/>
          <w:szCs w:val="26"/>
        </w:rPr>
        <w:t xml:space="preserve"> зоны Российской Федерации и направлена на реализацию ее основных конкурентных преимуществ, адресована населению</w:t>
      </w:r>
      <w:r w:rsidR="00AC41FB" w:rsidRPr="007E483D">
        <w:rPr>
          <w:rFonts w:eastAsia="TimesNewRomanPSMT"/>
          <w:sz w:val="26"/>
          <w:szCs w:val="26"/>
        </w:rPr>
        <w:t xml:space="preserve"> и хозяйствующим субъектам территории, ради которых</w:t>
      </w:r>
      <w:r w:rsidRPr="007E483D">
        <w:rPr>
          <w:rFonts w:eastAsia="TimesNewRomanPSMT"/>
          <w:sz w:val="26"/>
          <w:szCs w:val="26"/>
        </w:rPr>
        <w:t xml:space="preserve"> провозглашаются цели Стратегии и ведется работа по их достижению.</w:t>
      </w:r>
    </w:p>
    <w:p w14:paraId="04703C1F" w14:textId="77777777" w:rsidR="00823FD0" w:rsidRPr="007E483D" w:rsidRDefault="00823FD0" w:rsidP="004040F2">
      <w:pPr>
        <w:autoSpaceDE w:val="0"/>
        <w:autoSpaceDN w:val="0"/>
        <w:adjustRightInd w:val="0"/>
        <w:ind w:firstLine="709"/>
        <w:rPr>
          <w:rFonts w:eastAsia="TimesNewRomanPSMT"/>
          <w:sz w:val="26"/>
          <w:szCs w:val="26"/>
        </w:rPr>
      </w:pPr>
      <w:r w:rsidRPr="007E483D">
        <w:rPr>
          <w:rFonts w:eastAsia="TimesNewRomanPSMT"/>
          <w:sz w:val="26"/>
          <w:szCs w:val="26"/>
        </w:rPr>
        <w:t xml:space="preserve">Отраженные в Стратегии перспективы развития ключевых секторов экономики и ведущих субъектов экономической деятельности, составляющих основу экономики города и края, </w:t>
      </w:r>
      <w:r w:rsidRPr="007E483D">
        <w:rPr>
          <w:sz w:val="26"/>
        </w:rPr>
        <w:t>определяют ориентиры и служат стимулом в развитии территории города в целом</w:t>
      </w:r>
      <w:r w:rsidR="00CE3E1D" w:rsidRPr="007E483D">
        <w:rPr>
          <w:sz w:val="26"/>
        </w:rPr>
        <w:t>.</w:t>
      </w:r>
    </w:p>
    <w:p w14:paraId="60BF2376" w14:textId="77777777" w:rsidR="00823FD0" w:rsidRPr="007E483D" w:rsidRDefault="00823FD0" w:rsidP="004040F2">
      <w:pPr>
        <w:autoSpaceDE w:val="0"/>
        <w:autoSpaceDN w:val="0"/>
        <w:adjustRightInd w:val="0"/>
        <w:ind w:firstLine="709"/>
        <w:rPr>
          <w:rFonts w:eastAsia="TimesNewRomanPSMT"/>
          <w:sz w:val="26"/>
          <w:szCs w:val="26"/>
        </w:rPr>
      </w:pPr>
      <w:r w:rsidRPr="007E483D">
        <w:rPr>
          <w:rFonts w:eastAsia="TimesNewRomanPSMT"/>
          <w:sz w:val="26"/>
          <w:szCs w:val="26"/>
        </w:rPr>
        <w:t>Стратегия предполагает технологическое перевооружение существующих и создание новых высокотехнологичных мощностей, прежде всего, в металлургической промышленности, направленных на рациональное и безопасное использование имеющегося природно-ресурсного потенциала, предотвращение вреда природной среде и жизненно важным интересам населения на основе применения инновационных средств.</w:t>
      </w:r>
    </w:p>
    <w:p w14:paraId="1FC05A88" w14:textId="77777777" w:rsidR="00823FD0" w:rsidRPr="007E483D" w:rsidRDefault="007F1871" w:rsidP="004040F2">
      <w:pPr>
        <w:autoSpaceDE w:val="0"/>
        <w:autoSpaceDN w:val="0"/>
        <w:adjustRightInd w:val="0"/>
        <w:ind w:firstLine="709"/>
        <w:rPr>
          <w:rFonts w:eastAsia="TimesNewRomanPSMT"/>
          <w:sz w:val="26"/>
          <w:szCs w:val="26"/>
        </w:rPr>
      </w:pPr>
      <w:r w:rsidRPr="007E483D">
        <w:rPr>
          <w:rFonts w:eastAsia="TimesNewRomanPSMT"/>
          <w:sz w:val="26"/>
          <w:szCs w:val="26"/>
        </w:rPr>
        <w:t>Направления развития территории, определенные Стратегией,</w:t>
      </w:r>
      <w:r w:rsidR="00823FD0" w:rsidRPr="007E483D">
        <w:rPr>
          <w:rFonts w:eastAsia="TimesNewRomanPSMT"/>
          <w:sz w:val="26"/>
          <w:szCs w:val="26"/>
        </w:rPr>
        <w:t xml:space="preserve"> в дальнейшем развиваются и конкретизируются в документах прогнозирования, планирования и программирования, </w:t>
      </w:r>
      <w:r w:rsidR="00A01EAF" w:rsidRPr="007E483D">
        <w:rPr>
          <w:rFonts w:eastAsia="TimesNewRomanPSMT"/>
          <w:sz w:val="26"/>
          <w:szCs w:val="26"/>
        </w:rPr>
        <w:t>учитывающих</w:t>
      </w:r>
      <w:r w:rsidR="00823FD0" w:rsidRPr="007E483D">
        <w:rPr>
          <w:rFonts w:eastAsia="TimesNewRomanPSMT"/>
          <w:sz w:val="26"/>
          <w:szCs w:val="26"/>
        </w:rPr>
        <w:t xml:space="preserve"> выбранные стратегические направления развития территории, и в </w:t>
      </w:r>
      <w:r w:rsidR="001B7527" w:rsidRPr="007E483D">
        <w:rPr>
          <w:rFonts w:eastAsia="TimesNewRomanPSMT"/>
          <w:sz w:val="26"/>
          <w:szCs w:val="26"/>
        </w:rPr>
        <w:t>Г</w:t>
      </w:r>
      <w:r w:rsidR="00823FD0" w:rsidRPr="007E483D">
        <w:rPr>
          <w:rFonts w:eastAsia="TimesNewRomanPSMT"/>
          <w:sz w:val="26"/>
          <w:szCs w:val="26"/>
        </w:rPr>
        <w:t>енеральном плане города.</w:t>
      </w:r>
    </w:p>
    <w:p w14:paraId="315DE621" w14:textId="3E50DD93" w:rsidR="00823FD0" w:rsidRPr="007E483D" w:rsidRDefault="00823FD0" w:rsidP="004040F2">
      <w:pPr>
        <w:autoSpaceDE w:val="0"/>
        <w:autoSpaceDN w:val="0"/>
        <w:adjustRightInd w:val="0"/>
        <w:ind w:firstLine="709"/>
        <w:rPr>
          <w:rFonts w:eastAsia="TimesNewRomanPSMT"/>
          <w:sz w:val="26"/>
          <w:szCs w:val="26"/>
        </w:rPr>
      </w:pPr>
      <w:r w:rsidRPr="007E483D">
        <w:rPr>
          <w:rFonts w:eastAsia="TimesNewRomanPSMT"/>
          <w:sz w:val="26"/>
          <w:szCs w:val="26"/>
        </w:rPr>
        <w:t>При этом достижение целей Стратегии, заданных ею целевых ориентиров</w:t>
      </w:r>
      <w:r w:rsidR="007F1871" w:rsidRPr="007E483D">
        <w:rPr>
          <w:rFonts w:eastAsia="TimesNewRomanPSMT"/>
          <w:sz w:val="26"/>
          <w:szCs w:val="26"/>
        </w:rPr>
        <w:t xml:space="preserve"> </w:t>
      </w:r>
      <w:r w:rsidRPr="007E483D">
        <w:rPr>
          <w:rFonts w:eastAsia="TimesNewRomanPSMT"/>
          <w:sz w:val="26"/>
          <w:szCs w:val="26"/>
        </w:rPr>
        <w:t>зависит от многих факторов</w:t>
      </w:r>
      <w:r w:rsidR="00951FB2" w:rsidRPr="007E483D">
        <w:rPr>
          <w:rFonts w:eastAsia="TimesNewRomanPSMT"/>
          <w:sz w:val="26"/>
          <w:szCs w:val="26"/>
        </w:rPr>
        <w:t>, в числе которых</w:t>
      </w:r>
      <w:r w:rsidRPr="007E483D">
        <w:rPr>
          <w:rFonts w:eastAsia="TimesNewRomanPSMT"/>
          <w:sz w:val="26"/>
          <w:szCs w:val="26"/>
        </w:rPr>
        <w:t>:</w:t>
      </w:r>
    </w:p>
    <w:p w14:paraId="7A5247D7" w14:textId="77777777" w:rsidR="00823FD0" w:rsidRPr="007E483D" w:rsidRDefault="00823FD0" w:rsidP="004040F2">
      <w:pPr>
        <w:pStyle w:val="af8"/>
        <w:numPr>
          <w:ilvl w:val="0"/>
          <w:numId w:val="2"/>
        </w:numPr>
        <w:tabs>
          <w:tab w:val="left" w:pos="1064"/>
        </w:tabs>
        <w:autoSpaceDE w:val="0"/>
        <w:autoSpaceDN w:val="0"/>
        <w:adjustRightInd w:val="0"/>
        <w:spacing w:after="0" w:line="240" w:lineRule="auto"/>
        <w:ind w:left="0" w:firstLine="709"/>
        <w:jc w:val="both"/>
        <w:rPr>
          <w:rFonts w:ascii="Times New Roman" w:eastAsia="TimesNewRomanPSMT" w:hAnsi="Times New Roman"/>
          <w:sz w:val="26"/>
          <w:szCs w:val="26"/>
        </w:rPr>
      </w:pPr>
      <w:r w:rsidRPr="007E483D">
        <w:rPr>
          <w:rFonts w:ascii="Times New Roman" w:eastAsia="TimesNewRomanPSMT" w:hAnsi="Times New Roman"/>
          <w:sz w:val="26"/>
          <w:szCs w:val="26"/>
        </w:rPr>
        <w:t>возможные изменения федерального и регионального законодательства;</w:t>
      </w:r>
    </w:p>
    <w:p w14:paraId="419B0ABA" w14:textId="2AD30174" w:rsidR="00823FD0" w:rsidRPr="007E483D" w:rsidRDefault="00823FD0" w:rsidP="004040F2">
      <w:pPr>
        <w:pStyle w:val="af8"/>
        <w:numPr>
          <w:ilvl w:val="0"/>
          <w:numId w:val="2"/>
        </w:numPr>
        <w:tabs>
          <w:tab w:val="left" w:pos="1064"/>
        </w:tabs>
        <w:autoSpaceDE w:val="0"/>
        <w:autoSpaceDN w:val="0"/>
        <w:adjustRightInd w:val="0"/>
        <w:spacing w:after="0" w:line="240" w:lineRule="auto"/>
        <w:ind w:left="0" w:firstLine="709"/>
        <w:jc w:val="both"/>
        <w:rPr>
          <w:rFonts w:ascii="Times New Roman" w:eastAsia="TimesNewRomanPSMT" w:hAnsi="Times New Roman"/>
          <w:sz w:val="26"/>
          <w:szCs w:val="26"/>
        </w:rPr>
      </w:pPr>
      <w:r w:rsidRPr="007E483D">
        <w:rPr>
          <w:rFonts w:ascii="Times New Roman" w:eastAsia="TimesNewRomanPSMT" w:hAnsi="Times New Roman"/>
          <w:sz w:val="26"/>
          <w:szCs w:val="26"/>
        </w:rPr>
        <w:t>политические и</w:t>
      </w:r>
      <w:r w:rsidR="00486EF3" w:rsidRPr="007E483D">
        <w:rPr>
          <w:rFonts w:ascii="Times New Roman" w:eastAsia="TimesNewRomanPSMT" w:hAnsi="Times New Roman"/>
          <w:sz w:val="26"/>
          <w:szCs w:val="26"/>
        </w:rPr>
        <w:t xml:space="preserve"> </w:t>
      </w:r>
      <w:r w:rsidR="007F1871" w:rsidRPr="007E483D">
        <w:rPr>
          <w:rFonts w:ascii="Times New Roman" w:eastAsia="TimesNewRomanPSMT" w:hAnsi="Times New Roman"/>
          <w:sz w:val="26"/>
          <w:szCs w:val="26"/>
        </w:rPr>
        <w:t>макроэкономические условия;</w:t>
      </w:r>
    </w:p>
    <w:p w14:paraId="73F752B7" w14:textId="77777777" w:rsidR="00823FD0" w:rsidRPr="007E483D" w:rsidRDefault="00823FD0" w:rsidP="004040F2">
      <w:pPr>
        <w:pStyle w:val="af8"/>
        <w:numPr>
          <w:ilvl w:val="0"/>
          <w:numId w:val="3"/>
        </w:numPr>
        <w:tabs>
          <w:tab w:val="left" w:pos="1064"/>
        </w:tabs>
        <w:autoSpaceDE w:val="0"/>
        <w:autoSpaceDN w:val="0"/>
        <w:adjustRightInd w:val="0"/>
        <w:spacing w:after="0" w:line="240" w:lineRule="auto"/>
        <w:ind w:left="0" w:firstLine="709"/>
        <w:jc w:val="both"/>
        <w:rPr>
          <w:rFonts w:ascii="Times New Roman" w:eastAsia="TimesNewRomanPSMT" w:hAnsi="Times New Roman"/>
          <w:sz w:val="26"/>
          <w:szCs w:val="26"/>
        </w:rPr>
      </w:pPr>
      <w:r w:rsidRPr="007E483D">
        <w:rPr>
          <w:rFonts w:ascii="Times New Roman" w:eastAsia="TimesNewRomanPSMT" w:hAnsi="Times New Roman"/>
          <w:sz w:val="26"/>
          <w:szCs w:val="26"/>
        </w:rPr>
        <w:lastRenderedPageBreak/>
        <w:t>изменение планов и производственных программ ведущих предприятий г</w:t>
      </w:r>
      <w:r w:rsidR="001B7527" w:rsidRPr="007E483D">
        <w:rPr>
          <w:rFonts w:ascii="Times New Roman" w:eastAsia="TimesNewRomanPSMT" w:hAnsi="Times New Roman"/>
          <w:sz w:val="26"/>
          <w:szCs w:val="26"/>
        </w:rPr>
        <w:t>орода, в том числе корректировка</w:t>
      </w:r>
      <w:r w:rsidRPr="007E483D">
        <w:rPr>
          <w:rFonts w:ascii="Times New Roman" w:eastAsia="TimesNewRomanPSMT" w:hAnsi="Times New Roman"/>
          <w:sz w:val="26"/>
          <w:szCs w:val="26"/>
        </w:rPr>
        <w:t xml:space="preserve"> сроков их реализации;</w:t>
      </w:r>
    </w:p>
    <w:p w14:paraId="722D2BD1" w14:textId="77777777" w:rsidR="00823FD0" w:rsidRPr="007E483D" w:rsidRDefault="00823FD0" w:rsidP="004040F2">
      <w:pPr>
        <w:pStyle w:val="af8"/>
        <w:numPr>
          <w:ilvl w:val="0"/>
          <w:numId w:val="3"/>
        </w:numPr>
        <w:tabs>
          <w:tab w:val="left" w:pos="1064"/>
        </w:tabs>
        <w:autoSpaceDE w:val="0"/>
        <w:autoSpaceDN w:val="0"/>
        <w:adjustRightInd w:val="0"/>
        <w:spacing w:after="0" w:line="240" w:lineRule="auto"/>
        <w:ind w:left="0" w:firstLine="709"/>
        <w:jc w:val="both"/>
        <w:rPr>
          <w:rFonts w:ascii="Times New Roman" w:eastAsia="TimesNewRomanPSMT" w:hAnsi="Times New Roman"/>
          <w:sz w:val="26"/>
          <w:szCs w:val="26"/>
        </w:rPr>
      </w:pPr>
      <w:r w:rsidRPr="007E483D">
        <w:rPr>
          <w:rFonts w:ascii="Times New Roman" w:eastAsia="TimesNewRomanPSMT" w:hAnsi="Times New Roman"/>
          <w:sz w:val="26"/>
          <w:szCs w:val="26"/>
        </w:rPr>
        <w:t xml:space="preserve">отсутствие необходимых финансовых ресурсов. </w:t>
      </w:r>
    </w:p>
    <w:p w14:paraId="49F6DC26" w14:textId="77777777" w:rsidR="00823FD0" w:rsidRPr="007E483D" w:rsidRDefault="00823FD0" w:rsidP="004040F2">
      <w:pPr>
        <w:autoSpaceDE w:val="0"/>
        <w:autoSpaceDN w:val="0"/>
        <w:adjustRightInd w:val="0"/>
        <w:ind w:firstLine="709"/>
        <w:rPr>
          <w:rFonts w:eastAsia="TimesNewRomanPSMT"/>
          <w:sz w:val="26"/>
          <w:szCs w:val="26"/>
        </w:rPr>
      </w:pPr>
      <w:r w:rsidRPr="007E483D">
        <w:rPr>
          <w:rFonts w:eastAsia="TimesNewRomanPSMT"/>
          <w:sz w:val="26"/>
          <w:szCs w:val="26"/>
        </w:rPr>
        <w:t>При наличии выше обозначенных факторов может потребоваться корректировка Стратегии, и, как следствие, всей системы документов стратегического планирования территории.</w:t>
      </w:r>
    </w:p>
    <w:p w14:paraId="0940A6AA" w14:textId="77777777" w:rsidR="004F5B7E" w:rsidRPr="007E483D" w:rsidRDefault="004F5B7E" w:rsidP="004040F2">
      <w:pPr>
        <w:autoSpaceDE w:val="0"/>
        <w:autoSpaceDN w:val="0"/>
        <w:adjustRightInd w:val="0"/>
        <w:ind w:firstLine="709"/>
        <w:rPr>
          <w:rFonts w:eastAsia="TimesNewRomanPSMT"/>
          <w:sz w:val="26"/>
          <w:szCs w:val="26"/>
        </w:rPr>
      </w:pPr>
    </w:p>
    <w:p w14:paraId="7C374FDA" w14:textId="77777777" w:rsidR="004F5B7E" w:rsidRPr="007E483D" w:rsidRDefault="004F5B7E" w:rsidP="004040F2">
      <w:pPr>
        <w:pStyle w:val="2"/>
        <w:tabs>
          <w:tab w:val="left" w:pos="993"/>
        </w:tabs>
        <w:spacing w:before="0" w:after="0"/>
        <w:ind w:firstLine="709"/>
        <w:rPr>
          <w:rFonts w:ascii="Times New Roman" w:hAnsi="Times New Roman" w:cs="Times New Roman"/>
          <w:sz w:val="10"/>
          <w:szCs w:val="10"/>
        </w:rPr>
      </w:pPr>
    </w:p>
    <w:p w14:paraId="285B4B45" w14:textId="6926307C" w:rsidR="00F94E38" w:rsidRPr="007E483D" w:rsidRDefault="00F94E38" w:rsidP="004040F2">
      <w:pPr>
        <w:pStyle w:val="2"/>
        <w:tabs>
          <w:tab w:val="left" w:pos="993"/>
        </w:tabs>
        <w:spacing w:before="0" w:after="0"/>
        <w:ind w:firstLine="709"/>
        <w:rPr>
          <w:rFonts w:ascii="Times New Roman" w:hAnsi="Times New Roman" w:cs="Times New Roman"/>
        </w:rPr>
      </w:pPr>
      <w:bookmarkStart w:id="3" w:name="_Toc530595540"/>
      <w:r w:rsidRPr="007E483D">
        <w:rPr>
          <w:rFonts w:ascii="Times New Roman" w:hAnsi="Times New Roman" w:cs="Times New Roman"/>
        </w:rPr>
        <w:t xml:space="preserve">Раздел </w:t>
      </w:r>
      <w:r w:rsidR="00FB6CD2" w:rsidRPr="007E483D">
        <w:rPr>
          <w:rFonts w:ascii="Times New Roman" w:hAnsi="Times New Roman" w:cs="Times New Roman"/>
          <w:lang w:val="en-US"/>
        </w:rPr>
        <w:t>I</w:t>
      </w:r>
      <w:r w:rsidRPr="007E483D">
        <w:rPr>
          <w:rFonts w:ascii="Times New Roman" w:hAnsi="Times New Roman" w:cs="Times New Roman"/>
        </w:rPr>
        <w:t>. Стратегический анализ социально-экономического развития</w:t>
      </w:r>
      <w:bookmarkEnd w:id="3"/>
      <w:r w:rsidRPr="007E483D">
        <w:rPr>
          <w:rFonts w:ascii="Times New Roman" w:hAnsi="Times New Roman" w:cs="Times New Roman"/>
        </w:rPr>
        <w:t xml:space="preserve"> </w:t>
      </w:r>
    </w:p>
    <w:p w14:paraId="51636A5C" w14:textId="77777777" w:rsidR="00F94E38" w:rsidRPr="007E483D" w:rsidRDefault="00F94E38" w:rsidP="004040F2">
      <w:pPr>
        <w:pStyle w:val="2"/>
        <w:tabs>
          <w:tab w:val="left" w:pos="993"/>
        </w:tabs>
        <w:spacing w:before="0" w:after="0"/>
        <w:ind w:firstLine="709"/>
        <w:rPr>
          <w:rFonts w:ascii="Times New Roman" w:hAnsi="Times New Roman" w:cs="Times New Roman"/>
        </w:rPr>
      </w:pPr>
    </w:p>
    <w:p w14:paraId="6DF43285" w14:textId="337E1609" w:rsidR="0011236D" w:rsidRPr="007E483D" w:rsidRDefault="0011236D" w:rsidP="004040F2">
      <w:pPr>
        <w:pStyle w:val="2"/>
        <w:numPr>
          <w:ilvl w:val="1"/>
          <w:numId w:val="5"/>
        </w:numPr>
        <w:tabs>
          <w:tab w:val="left" w:pos="1276"/>
        </w:tabs>
        <w:spacing w:before="0"/>
        <w:ind w:left="0" w:firstLine="709"/>
        <w:rPr>
          <w:rFonts w:ascii="Times New Roman" w:hAnsi="Times New Roman"/>
          <w:sz w:val="26"/>
          <w:szCs w:val="26"/>
        </w:rPr>
      </w:pPr>
      <w:bookmarkStart w:id="4" w:name="_Toc530595541"/>
      <w:r w:rsidRPr="007E483D">
        <w:rPr>
          <w:rFonts w:ascii="Times New Roman" w:hAnsi="Times New Roman"/>
          <w:sz w:val="26"/>
          <w:szCs w:val="26"/>
        </w:rPr>
        <w:t>Общая информация о муниципальном образовании город Норильск – паспорт муниципального образования</w:t>
      </w:r>
      <w:bookmarkEnd w:id="4"/>
    </w:p>
    <w:p w14:paraId="4C43161F" w14:textId="77777777" w:rsidR="0011236D" w:rsidRPr="007E483D" w:rsidRDefault="0011236D" w:rsidP="004040F2">
      <w:pPr>
        <w:ind w:firstLine="709"/>
        <w:rPr>
          <w:color w:val="000000"/>
          <w:sz w:val="16"/>
          <w:szCs w:val="16"/>
        </w:rPr>
      </w:pPr>
    </w:p>
    <w:p w14:paraId="44B47C34" w14:textId="006E341A" w:rsidR="0011236D" w:rsidRPr="007E483D" w:rsidRDefault="008733B2" w:rsidP="004040F2">
      <w:pPr>
        <w:pStyle w:val="af"/>
        <w:ind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Норильск – опорная территория Красноярского края, один из лидеров среди городов Арктической зоны по важнейшим макроэкономическим показателям.</w:t>
      </w:r>
      <w:r w:rsidR="00A3171C" w:rsidRPr="007E483D">
        <w:rPr>
          <w:rFonts w:ascii="Times New Roman" w:eastAsia="Times New Roman" w:hAnsi="Times New Roman"/>
          <w:sz w:val="26"/>
          <w:szCs w:val="26"/>
          <w:lang w:eastAsia="ru-RU"/>
        </w:rPr>
        <w:t xml:space="preserve"> </w:t>
      </w:r>
      <w:r w:rsidR="00466A67" w:rsidRPr="007E483D">
        <w:rPr>
          <w:rFonts w:ascii="Times New Roman" w:eastAsia="Times New Roman" w:hAnsi="Times New Roman"/>
          <w:sz w:val="26"/>
          <w:szCs w:val="26"/>
          <w:lang w:eastAsia="ru-RU"/>
        </w:rPr>
        <w:t>Численность постоянного населения муниципального образования город</w:t>
      </w:r>
      <w:r w:rsidR="00466A67" w:rsidRPr="007E483D">
        <w:rPr>
          <w:rFonts w:ascii="Times New Roman" w:hAnsi="Times New Roman"/>
          <w:sz w:val="26"/>
          <w:szCs w:val="26"/>
        </w:rPr>
        <w:t xml:space="preserve"> Норильск на 1 января 201</w:t>
      </w:r>
      <w:r w:rsidR="00F44A9F" w:rsidRPr="007E483D">
        <w:rPr>
          <w:rFonts w:ascii="Times New Roman" w:hAnsi="Times New Roman"/>
          <w:sz w:val="26"/>
          <w:szCs w:val="26"/>
        </w:rPr>
        <w:t>8</w:t>
      </w:r>
      <w:r w:rsidR="00466A67" w:rsidRPr="007E483D">
        <w:rPr>
          <w:rFonts w:ascii="Times New Roman" w:hAnsi="Times New Roman"/>
          <w:sz w:val="26"/>
          <w:szCs w:val="26"/>
        </w:rPr>
        <w:t xml:space="preserve"> года составила 1</w:t>
      </w:r>
      <w:r w:rsidR="00F44A9F" w:rsidRPr="007E483D">
        <w:rPr>
          <w:rFonts w:ascii="Times New Roman" w:hAnsi="Times New Roman"/>
          <w:sz w:val="26"/>
          <w:szCs w:val="26"/>
        </w:rPr>
        <w:t>80</w:t>
      </w:r>
      <w:r w:rsidR="00466A67" w:rsidRPr="007E483D">
        <w:rPr>
          <w:rFonts w:ascii="Times New Roman" w:hAnsi="Times New Roman"/>
          <w:sz w:val="26"/>
          <w:szCs w:val="26"/>
        </w:rPr>
        <w:t> </w:t>
      </w:r>
      <w:r w:rsidR="00F44A9F" w:rsidRPr="007E483D">
        <w:rPr>
          <w:rFonts w:ascii="Times New Roman" w:hAnsi="Times New Roman"/>
          <w:sz w:val="26"/>
          <w:szCs w:val="26"/>
        </w:rPr>
        <w:t>239</w:t>
      </w:r>
      <w:r w:rsidR="00466A67" w:rsidRPr="007E483D">
        <w:rPr>
          <w:rFonts w:ascii="Times New Roman" w:hAnsi="Times New Roman"/>
          <w:sz w:val="26"/>
          <w:szCs w:val="26"/>
        </w:rPr>
        <w:t xml:space="preserve"> человек, увеличившись в абсолютном выражении за последние пять лет на </w:t>
      </w:r>
      <w:r w:rsidR="00981AC3" w:rsidRPr="007E483D">
        <w:rPr>
          <w:rFonts w:ascii="Times New Roman" w:hAnsi="Times New Roman"/>
          <w:sz w:val="26"/>
          <w:szCs w:val="26"/>
        </w:rPr>
        <w:t>1</w:t>
      </w:r>
      <w:r w:rsidR="00466A67" w:rsidRPr="007E483D">
        <w:rPr>
          <w:rFonts w:ascii="Times New Roman" w:hAnsi="Times New Roman"/>
          <w:sz w:val="26"/>
          <w:szCs w:val="26"/>
        </w:rPr>
        <w:t xml:space="preserve"> </w:t>
      </w:r>
      <w:r w:rsidR="00981AC3" w:rsidRPr="007E483D">
        <w:rPr>
          <w:rFonts w:ascii="Times New Roman" w:hAnsi="Times New Roman"/>
          <w:sz w:val="26"/>
          <w:szCs w:val="26"/>
        </w:rPr>
        <w:t>585 человек (0</w:t>
      </w:r>
      <w:r w:rsidR="00466A67" w:rsidRPr="007E483D">
        <w:rPr>
          <w:rFonts w:ascii="Times New Roman" w:hAnsi="Times New Roman"/>
          <w:sz w:val="26"/>
          <w:szCs w:val="26"/>
        </w:rPr>
        <w:t>,</w:t>
      </w:r>
      <w:r w:rsidR="00981AC3" w:rsidRPr="007E483D">
        <w:rPr>
          <w:rFonts w:ascii="Times New Roman" w:hAnsi="Times New Roman"/>
          <w:sz w:val="26"/>
          <w:szCs w:val="26"/>
        </w:rPr>
        <w:t>9</w:t>
      </w:r>
      <w:r w:rsidR="00466A67" w:rsidRPr="007E483D">
        <w:rPr>
          <w:rFonts w:ascii="Times New Roman" w:hAnsi="Times New Roman"/>
          <w:sz w:val="26"/>
          <w:szCs w:val="26"/>
        </w:rPr>
        <w:t>%).</w:t>
      </w:r>
      <w:r w:rsidR="00466A67" w:rsidRPr="007E483D">
        <w:rPr>
          <w:color w:val="000000"/>
          <w:sz w:val="26"/>
          <w:szCs w:val="26"/>
        </w:rPr>
        <w:t xml:space="preserve"> </w:t>
      </w:r>
      <w:r w:rsidR="00A3171C" w:rsidRPr="007E483D">
        <w:rPr>
          <w:rFonts w:ascii="Times New Roman" w:eastAsia="Times New Roman" w:hAnsi="Times New Roman"/>
          <w:sz w:val="26"/>
          <w:szCs w:val="26"/>
          <w:lang w:eastAsia="ru-RU"/>
        </w:rPr>
        <w:t>О</w:t>
      </w:r>
      <w:r w:rsidR="0011236D" w:rsidRPr="007E483D">
        <w:rPr>
          <w:rFonts w:ascii="Times New Roman" w:eastAsia="Times New Roman" w:hAnsi="Times New Roman"/>
          <w:sz w:val="26"/>
          <w:szCs w:val="26"/>
          <w:lang w:eastAsia="ru-RU"/>
        </w:rPr>
        <w:t>дин из пяти самых северных городов мира с численностью населения более 100 тысяч человек.</w:t>
      </w:r>
      <w:r w:rsidR="002E5468" w:rsidRPr="007E483D">
        <w:rPr>
          <w:rFonts w:ascii="Times New Roman" w:eastAsia="Times New Roman" w:hAnsi="Times New Roman"/>
          <w:sz w:val="26"/>
          <w:szCs w:val="26"/>
          <w:lang w:eastAsia="ru-RU"/>
        </w:rPr>
        <w:t xml:space="preserve"> </w:t>
      </w:r>
      <w:r w:rsidR="0011236D" w:rsidRPr="007E483D">
        <w:rPr>
          <w:rFonts w:ascii="Times New Roman" w:eastAsia="Times New Roman" w:hAnsi="Times New Roman"/>
          <w:sz w:val="26"/>
          <w:szCs w:val="26"/>
          <w:lang w:eastAsia="ru-RU"/>
        </w:rPr>
        <w:t>В пятерку самых северных входят также российский Мурманск, норвежский Хаммерферст, Анкоридж на Аляске и столица финской Лапландии город Рованиеми. Город включен в сухопутные территории Арктической зоны Российской Федерации, в соответствии с Указом Президента Российской Федерации от 02.05.2014 №296.</w:t>
      </w:r>
    </w:p>
    <w:p w14:paraId="0AAA444A" w14:textId="5C3B72C7" w:rsidR="00A00465" w:rsidRPr="007E483D" w:rsidRDefault="00A00465" w:rsidP="004040F2">
      <w:pPr>
        <w:pStyle w:val="af"/>
        <w:ind w:firstLine="709"/>
        <w:jc w:val="both"/>
        <w:rPr>
          <w:rFonts w:ascii="Times New Roman" w:hAnsi="Times New Roman"/>
          <w:sz w:val="26"/>
          <w:szCs w:val="26"/>
        </w:rPr>
      </w:pPr>
      <w:r w:rsidRPr="007E483D">
        <w:rPr>
          <w:rFonts w:ascii="Times New Roman" w:eastAsiaTheme="minorHAnsi" w:hAnsi="Times New Roman"/>
          <w:sz w:val="26"/>
          <w:szCs w:val="26"/>
        </w:rPr>
        <w:t xml:space="preserve">Норильск </w:t>
      </w:r>
      <w:r w:rsidR="000A3ADD" w:rsidRPr="007E483D">
        <w:rPr>
          <w:rFonts w:ascii="Times New Roman" w:eastAsia="Times New Roman" w:hAnsi="Times New Roman"/>
          <w:sz w:val="26"/>
          <w:szCs w:val="26"/>
          <w:lang w:eastAsia="ru-RU"/>
        </w:rPr>
        <w:t>–</w:t>
      </w:r>
      <w:r w:rsidRPr="007E483D">
        <w:rPr>
          <w:rFonts w:ascii="Times New Roman" w:eastAsiaTheme="minorHAnsi" w:hAnsi="Times New Roman"/>
          <w:sz w:val="26"/>
          <w:szCs w:val="26"/>
        </w:rPr>
        <w:t xml:space="preserve"> второй по численности населения город Красноярского края после Красноярска. </w:t>
      </w:r>
      <w:r w:rsidRPr="007E483D">
        <w:rPr>
          <w:rFonts w:ascii="Times New Roman" w:hAnsi="Times New Roman"/>
          <w:sz w:val="26"/>
          <w:szCs w:val="26"/>
        </w:rPr>
        <w:t xml:space="preserve">Доля населения муниципального образования город Норильск в населении Красноярского края </w:t>
      </w:r>
      <w:r w:rsidR="00981AC3" w:rsidRPr="007E483D">
        <w:rPr>
          <w:rFonts w:ascii="Times New Roman" w:hAnsi="Times New Roman"/>
          <w:sz w:val="26"/>
          <w:szCs w:val="26"/>
        </w:rPr>
        <w:t>на начало 2018</w:t>
      </w:r>
      <w:r w:rsidRPr="007E483D">
        <w:rPr>
          <w:rFonts w:ascii="Times New Roman" w:hAnsi="Times New Roman"/>
          <w:sz w:val="26"/>
          <w:szCs w:val="26"/>
        </w:rPr>
        <w:t xml:space="preserve"> года составляет 6,</w:t>
      </w:r>
      <w:r w:rsidR="00981AC3" w:rsidRPr="007E483D">
        <w:rPr>
          <w:rFonts w:ascii="Times New Roman" w:hAnsi="Times New Roman"/>
          <w:sz w:val="26"/>
          <w:szCs w:val="26"/>
        </w:rPr>
        <w:t>3</w:t>
      </w:r>
      <w:r w:rsidRPr="007E483D">
        <w:rPr>
          <w:rFonts w:ascii="Times New Roman" w:hAnsi="Times New Roman"/>
          <w:sz w:val="26"/>
          <w:szCs w:val="26"/>
        </w:rPr>
        <w:t>% (население Красноярского края – 2</w:t>
      </w:r>
      <w:r w:rsidR="00981AC3" w:rsidRPr="007E483D">
        <w:rPr>
          <w:rFonts w:ascii="Times New Roman" w:hAnsi="Times New Roman"/>
          <w:sz w:val="26"/>
          <w:szCs w:val="26"/>
        </w:rPr>
        <w:t> </w:t>
      </w:r>
      <w:r w:rsidRPr="007E483D">
        <w:rPr>
          <w:rFonts w:ascii="Times New Roman" w:hAnsi="Times New Roman"/>
          <w:sz w:val="26"/>
          <w:szCs w:val="26"/>
        </w:rPr>
        <w:t>8</w:t>
      </w:r>
      <w:r w:rsidR="00981AC3" w:rsidRPr="007E483D">
        <w:rPr>
          <w:rFonts w:ascii="Times New Roman" w:hAnsi="Times New Roman"/>
          <w:sz w:val="26"/>
          <w:szCs w:val="26"/>
        </w:rPr>
        <w:t>76 тыс.</w:t>
      </w:r>
      <w:r w:rsidRPr="007E483D">
        <w:rPr>
          <w:rFonts w:ascii="Times New Roman" w:hAnsi="Times New Roman"/>
          <w:sz w:val="26"/>
          <w:szCs w:val="26"/>
        </w:rPr>
        <w:t xml:space="preserve"> чел.).</w:t>
      </w:r>
    </w:p>
    <w:p w14:paraId="5B0DA1AB" w14:textId="77777777" w:rsidR="0011236D" w:rsidRPr="007E483D" w:rsidRDefault="0011236D" w:rsidP="004040F2">
      <w:pPr>
        <w:ind w:firstLine="709"/>
        <w:rPr>
          <w:sz w:val="26"/>
          <w:szCs w:val="26"/>
        </w:rPr>
      </w:pPr>
      <w:r w:rsidRPr="007E483D">
        <w:rPr>
          <w:bCs/>
          <w:sz w:val="26"/>
          <w:szCs w:val="26"/>
        </w:rPr>
        <w:t xml:space="preserve">Норильск расположен </w:t>
      </w:r>
      <w:r w:rsidRPr="007E483D">
        <w:rPr>
          <w:sz w:val="26"/>
          <w:szCs w:val="26"/>
        </w:rPr>
        <w:t xml:space="preserve">на юге Таймырского полуострова, в </w:t>
      </w:r>
      <w:smartTag w:uri="urn:schemas-microsoft-com:office:smarttags" w:element="metricconverter">
        <w:smartTagPr>
          <w:attr w:name="ProductID" w:val="300 км"/>
        </w:smartTagPr>
        <w:r w:rsidRPr="007E483D">
          <w:rPr>
            <w:sz w:val="26"/>
            <w:szCs w:val="26"/>
          </w:rPr>
          <w:t>300 км</w:t>
        </w:r>
      </w:smartTag>
      <w:r w:rsidRPr="007E483D">
        <w:rPr>
          <w:sz w:val="26"/>
          <w:szCs w:val="26"/>
        </w:rPr>
        <w:t xml:space="preserve"> к северу от Северного полярного круга,</w:t>
      </w:r>
      <w:r w:rsidRPr="007E483D">
        <w:rPr>
          <w:color w:val="000000"/>
          <w:sz w:val="26"/>
          <w:szCs w:val="26"/>
        </w:rPr>
        <w:t xml:space="preserve"> в 2</w:t>
      </w:r>
      <w:r w:rsidR="00F57109" w:rsidRPr="007E483D">
        <w:rPr>
          <w:color w:val="000000"/>
          <w:sz w:val="26"/>
          <w:szCs w:val="26"/>
        </w:rPr>
        <w:t xml:space="preserve"> </w:t>
      </w:r>
      <w:r w:rsidRPr="007E483D">
        <w:rPr>
          <w:color w:val="000000"/>
          <w:sz w:val="26"/>
          <w:szCs w:val="26"/>
        </w:rPr>
        <w:t>400 км от Северного Полюса,</w:t>
      </w:r>
      <w:r w:rsidRPr="007E483D">
        <w:rPr>
          <w:sz w:val="26"/>
          <w:szCs w:val="26"/>
        </w:rPr>
        <w:t xml:space="preserve"> в </w:t>
      </w:r>
      <w:smartTag w:uri="urn:schemas-microsoft-com:office:smarttags" w:element="metricconverter">
        <w:smartTagPr>
          <w:attr w:name="ProductID" w:val="90 км"/>
        </w:smartTagPr>
        <w:r w:rsidRPr="007E483D">
          <w:rPr>
            <w:sz w:val="26"/>
            <w:szCs w:val="26"/>
          </w:rPr>
          <w:t>90 км</w:t>
        </w:r>
      </w:smartTag>
      <w:r w:rsidRPr="007E483D">
        <w:rPr>
          <w:sz w:val="26"/>
          <w:szCs w:val="26"/>
        </w:rPr>
        <w:t xml:space="preserve"> к востоку от р. Енисей, вблизи р. Норильская и гор Путорана.</w:t>
      </w:r>
      <w:bookmarkStart w:id="5" w:name="_Toc403729955"/>
      <w:bookmarkStart w:id="6" w:name="_Toc403730494"/>
      <w:r w:rsidRPr="007E483D">
        <w:rPr>
          <w:sz w:val="26"/>
          <w:szCs w:val="26"/>
        </w:rPr>
        <w:t xml:space="preserve"> </w:t>
      </w:r>
      <w:bookmarkEnd w:id="5"/>
      <w:bookmarkEnd w:id="6"/>
    </w:p>
    <w:p w14:paraId="3500019A" w14:textId="77777777" w:rsidR="0011236D" w:rsidRPr="007E483D" w:rsidRDefault="001C278E" w:rsidP="004040F2">
      <w:pPr>
        <w:ind w:firstLine="709"/>
        <w:rPr>
          <w:sz w:val="26"/>
          <w:szCs w:val="26"/>
        </w:rPr>
      </w:pPr>
      <w:r w:rsidRPr="007E483D">
        <w:rPr>
          <w:sz w:val="26"/>
          <w:szCs w:val="26"/>
        </w:rPr>
        <w:t>Территория города не связана с железнодорожной и автодорожной сетью страны, наземную связь имеет только с городом Дудинка</w:t>
      </w:r>
      <w:r w:rsidR="004A6BD8" w:rsidRPr="007E483D">
        <w:rPr>
          <w:sz w:val="26"/>
          <w:szCs w:val="26"/>
        </w:rPr>
        <w:t xml:space="preserve"> – центром Таймырского Долгано-Ненецкого муниципального района</w:t>
      </w:r>
      <w:r w:rsidRPr="007E483D">
        <w:rPr>
          <w:sz w:val="26"/>
          <w:szCs w:val="26"/>
        </w:rPr>
        <w:t xml:space="preserve">. </w:t>
      </w:r>
      <w:r w:rsidR="0011236D" w:rsidRPr="007E483D">
        <w:rPr>
          <w:sz w:val="26"/>
          <w:szCs w:val="26"/>
        </w:rPr>
        <w:t>Расстояние до Красноярска – 1 500 км воздушным путем и 2</w:t>
      </w:r>
      <w:r w:rsidR="00F57109" w:rsidRPr="007E483D">
        <w:rPr>
          <w:sz w:val="26"/>
          <w:szCs w:val="26"/>
        </w:rPr>
        <w:t xml:space="preserve"> </w:t>
      </w:r>
      <w:r w:rsidR="0011236D" w:rsidRPr="007E483D">
        <w:rPr>
          <w:sz w:val="26"/>
          <w:szCs w:val="26"/>
        </w:rPr>
        <w:t xml:space="preserve">000 км водным путем, до Москвы – 2 950 км только воздушным путем. </w:t>
      </w:r>
    </w:p>
    <w:p w14:paraId="5C4A3AAC" w14:textId="77777777" w:rsidR="0011236D" w:rsidRPr="007E483D" w:rsidRDefault="006642FB" w:rsidP="004040F2">
      <w:pPr>
        <w:ind w:firstLine="709"/>
        <w:rPr>
          <w:sz w:val="26"/>
          <w:szCs w:val="26"/>
        </w:rPr>
      </w:pPr>
      <w:r w:rsidRPr="007E483D">
        <w:rPr>
          <w:sz w:val="26"/>
          <w:szCs w:val="26"/>
        </w:rPr>
        <w:t>Своим появлением Норильск обязан таймырским месторождениям цветных и драгоценных металлов.</w:t>
      </w:r>
    </w:p>
    <w:p w14:paraId="26B9CE80" w14:textId="3A9211B9" w:rsidR="0011236D" w:rsidRPr="007E483D" w:rsidRDefault="0011236D" w:rsidP="004040F2">
      <w:pPr>
        <w:ind w:firstLine="709"/>
        <w:rPr>
          <w:sz w:val="26"/>
          <w:szCs w:val="26"/>
        </w:rPr>
      </w:pPr>
      <w:r w:rsidRPr="007E483D">
        <w:rPr>
          <w:sz w:val="26"/>
          <w:szCs w:val="26"/>
        </w:rPr>
        <w:t>Первая экспедиция по изучению месторождений Норильска совершена в 1920 году Николаем Урванцевым. 23 июня 1935 года</w:t>
      </w:r>
      <w:r w:rsidR="00872CDA" w:rsidRPr="007E483D">
        <w:rPr>
          <w:sz w:val="26"/>
          <w:szCs w:val="26"/>
        </w:rPr>
        <w:t xml:space="preserve"> </w:t>
      </w:r>
      <w:r w:rsidRPr="007E483D">
        <w:rPr>
          <w:sz w:val="26"/>
          <w:szCs w:val="26"/>
        </w:rPr>
        <w:t>Советом народных комиссаров СССР было принято постановление «О строительстве Норильского никелевого комбината». В 1939 году Норильск стал рабочим поселком. Указом Президиума Верховного Совета РСФСР от 15 июля 1953 года Норильск получил статус города.</w:t>
      </w:r>
    </w:p>
    <w:p w14:paraId="4133BB33" w14:textId="77777777" w:rsidR="0011236D" w:rsidRPr="007E483D" w:rsidRDefault="0011236D" w:rsidP="004040F2">
      <w:pPr>
        <w:pStyle w:val="af8"/>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 xml:space="preserve">В 2004 году муниципальное образование город Норильск наделено статусом городского округа.  Согласно Постановлению Совета администрации Красноярского края «Об объединении населенных пунктов» от 29.11.2004 № 298-п города Норильск, Талнах, Кайеркан и поселок Снежногорск объединены в единый населенный пункт – город Норильск. </w:t>
      </w:r>
    </w:p>
    <w:p w14:paraId="78A15DEE" w14:textId="77777777" w:rsidR="0011236D" w:rsidRPr="007E483D" w:rsidRDefault="0011236D" w:rsidP="004040F2">
      <w:pPr>
        <w:ind w:firstLine="709"/>
        <w:rPr>
          <w:sz w:val="26"/>
          <w:szCs w:val="26"/>
        </w:rPr>
      </w:pPr>
      <w:r w:rsidRPr="007E483D">
        <w:rPr>
          <w:sz w:val="26"/>
          <w:szCs w:val="26"/>
        </w:rPr>
        <w:lastRenderedPageBreak/>
        <w:t xml:space="preserve">Современный или «Большой Норильск» – это система отдельно расположенных жилых массивов: </w:t>
      </w:r>
      <w:r w:rsidR="00B00756" w:rsidRPr="007E483D">
        <w:rPr>
          <w:sz w:val="26"/>
          <w:szCs w:val="26"/>
        </w:rPr>
        <w:t>собственно</w:t>
      </w:r>
      <w:r w:rsidRPr="007E483D">
        <w:rPr>
          <w:sz w:val="26"/>
          <w:szCs w:val="26"/>
        </w:rPr>
        <w:t xml:space="preserve"> Норильск, Оганер (</w:t>
      </w:r>
      <w:smartTag w:uri="urn:schemas-microsoft-com:office:smarttags" w:element="metricconverter">
        <w:smartTagPr>
          <w:attr w:name="ProductID" w:val="10 км"/>
        </w:smartTagPr>
        <w:r w:rsidRPr="007E483D">
          <w:rPr>
            <w:sz w:val="26"/>
            <w:szCs w:val="26"/>
          </w:rPr>
          <w:t>10 км</w:t>
        </w:r>
      </w:smartTag>
      <w:r w:rsidRPr="007E483D">
        <w:rPr>
          <w:sz w:val="26"/>
          <w:szCs w:val="26"/>
        </w:rPr>
        <w:t xml:space="preserve"> от центра города), Талнах (</w:t>
      </w:r>
      <w:smartTag w:uri="urn:schemas-microsoft-com:office:smarttags" w:element="metricconverter">
        <w:smartTagPr>
          <w:attr w:name="ProductID" w:val="25 км"/>
        </w:smartTagPr>
        <w:r w:rsidRPr="007E483D">
          <w:rPr>
            <w:sz w:val="26"/>
            <w:szCs w:val="26"/>
          </w:rPr>
          <w:t>25 км</w:t>
        </w:r>
      </w:smartTag>
      <w:r w:rsidRPr="007E483D">
        <w:rPr>
          <w:sz w:val="26"/>
          <w:szCs w:val="26"/>
        </w:rPr>
        <w:t>), Кайеркан (</w:t>
      </w:r>
      <w:smartTag w:uri="urn:schemas-microsoft-com:office:smarttags" w:element="metricconverter">
        <w:smartTagPr>
          <w:attr w:name="ProductID" w:val="20 км"/>
        </w:smartTagPr>
        <w:r w:rsidRPr="007E483D">
          <w:rPr>
            <w:sz w:val="26"/>
            <w:szCs w:val="26"/>
          </w:rPr>
          <w:t>20 км</w:t>
        </w:r>
      </w:smartTag>
      <w:r w:rsidRPr="007E483D">
        <w:rPr>
          <w:sz w:val="26"/>
          <w:szCs w:val="26"/>
        </w:rPr>
        <w:t xml:space="preserve">) и поселок Снежногорск (удаленный на 140 км от центра города), ряда крупных промышленных площадок (металлургических заводов, обогатительных фабрик, рудников) и инфраструктурных коммуникаций между ними. </w:t>
      </w:r>
    </w:p>
    <w:p w14:paraId="57556CA8" w14:textId="4E278E61" w:rsidR="00EF05DB" w:rsidRPr="007E483D" w:rsidRDefault="00EF05DB" w:rsidP="004040F2">
      <w:pPr>
        <w:pStyle w:val="a5"/>
        <w:spacing w:before="0" w:beforeAutospacing="0" w:after="0" w:afterAutospacing="0"/>
        <w:ind w:firstLine="709"/>
        <w:jc w:val="both"/>
      </w:pPr>
      <w:r w:rsidRPr="007E483D">
        <w:rPr>
          <w:color w:val="000000"/>
          <w:sz w:val="26"/>
          <w:szCs w:val="26"/>
        </w:rPr>
        <w:t>Площадь муниципального образования город Норильск составляет 4,5 тысячи км</w:t>
      </w:r>
      <w:r w:rsidRPr="007E483D">
        <w:rPr>
          <w:color w:val="000000"/>
          <w:sz w:val="26"/>
          <w:szCs w:val="26"/>
          <w:vertAlign w:val="superscript"/>
        </w:rPr>
        <w:t>2</w:t>
      </w:r>
      <w:r w:rsidRPr="007E483D">
        <w:rPr>
          <w:color w:val="000000"/>
          <w:sz w:val="26"/>
          <w:szCs w:val="26"/>
        </w:rPr>
        <w:t> или 450 900,85 га. Площадь границ населенного пункта город Норильск и городского поселка Снежногорск составляет 21,01 км</w:t>
      </w:r>
      <w:r w:rsidRPr="007E483D">
        <w:rPr>
          <w:color w:val="000000"/>
          <w:sz w:val="26"/>
          <w:szCs w:val="26"/>
          <w:vertAlign w:val="superscript"/>
        </w:rPr>
        <w:t>2</w:t>
      </w:r>
      <w:r w:rsidRPr="007E483D">
        <w:rPr>
          <w:color w:val="000000"/>
          <w:sz w:val="26"/>
          <w:szCs w:val="26"/>
        </w:rPr>
        <w:t xml:space="preserve"> или 2 101 га.</w:t>
      </w:r>
    </w:p>
    <w:p w14:paraId="6CCA9C33" w14:textId="4FE260BD" w:rsidR="0011236D" w:rsidRPr="007E483D" w:rsidRDefault="0011236D" w:rsidP="004040F2">
      <w:pPr>
        <w:pStyle w:val="a5"/>
        <w:spacing w:before="0" w:beforeAutospacing="0" w:after="0" w:afterAutospacing="0"/>
        <w:ind w:firstLine="709"/>
        <w:jc w:val="both"/>
        <w:rPr>
          <w:rFonts w:eastAsiaTheme="minorHAnsi"/>
          <w:sz w:val="26"/>
          <w:szCs w:val="26"/>
          <w:lang w:eastAsia="en-US"/>
        </w:rPr>
      </w:pPr>
      <w:r w:rsidRPr="007E483D">
        <w:rPr>
          <w:rFonts w:eastAsiaTheme="minorHAnsi"/>
          <w:sz w:val="26"/>
          <w:szCs w:val="26"/>
          <w:lang w:eastAsia="en-US"/>
        </w:rPr>
        <w:t>Норильск отличается крайне суровым климатом </w:t>
      </w:r>
      <w:hyperlink r:id="rId9" w:tooltip="Субарктический климат" w:history="1">
        <w:r w:rsidRPr="007E483D">
          <w:rPr>
            <w:rFonts w:eastAsiaTheme="minorHAnsi"/>
            <w:sz w:val="26"/>
            <w:szCs w:val="26"/>
            <w:lang w:eastAsia="en-US"/>
          </w:rPr>
          <w:t>субарктического типа</w:t>
        </w:r>
      </w:hyperlink>
      <w:r w:rsidRPr="007E483D">
        <w:rPr>
          <w:rFonts w:eastAsiaTheme="minorHAnsi"/>
          <w:sz w:val="26"/>
          <w:szCs w:val="26"/>
          <w:lang w:eastAsia="en-US"/>
        </w:rPr>
        <w:t>. Это один из наиболее холодных городов мира</w:t>
      </w:r>
      <w:r w:rsidR="00872CDA" w:rsidRPr="007E483D">
        <w:rPr>
          <w:rFonts w:eastAsiaTheme="minorHAnsi"/>
          <w:sz w:val="26"/>
          <w:szCs w:val="26"/>
          <w:lang w:eastAsia="en-US"/>
        </w:rPr>
        <w:t>.</w:t>
      </w:r>
    </w:p>
    <w:p w14:paraId="33D744AB" w14:textId="77777777" w:rsidR="0011236D" w:rsidRPr="007E483D" w:rsidRDefault="0011236D" w:rsidP="004040F2">
      <w:pPr>
        <w:pStyle w:val="a5"/>
        <w:spacing w:before="0" w:beforeAutospacing="0" w:after="0" w:afterAutospacing="0"/>
        <w:ind w:firstLine="709"/>
        <w:jc w:val="both"/>
        <w:rPr>
          <w:rFonts w:eastAsiaTheme="minorHAnsi"/>
          <w:sz w:val="26"/>
          <w:szCs w:val="26"/>
          <w:lang w:eastAsia="en-US"/>
        </w:rPr>
      </w:pPr>
      <w:r w:rsidRPr="007E483D">
        <w:rPr>
          <w:rFonts w:eastAsiaTheme="minorHAnsi"/>
          <w:sz w:val="26"/>
          <w:szCs w:val="26"/>
          <w:lang w:eastAsia="en-US"/>
        </w:rPr>
        <w:t>Особенность зимы – сочетание низких температур и сильного шквального ветра (мороз до -56</w:t>
      </w:r>
      <w:r w:rsidRPr="007E483D">
        <w:rPr>
          <w:rFonts w:eastAsiaTheme="minorHAnsi"/>
          <w:sz w:val="26"/>
          <w:szCs w:val="26"/>
          <w:vertAlign w:val="superscript"/>
          <w:lang w:eastAsia="en-US"/>
        </w:rPr>
        <w:t>0</w:t>
      </w:r>
      <w:r w:rsidRPr="007E483D">
        <w:rPr>
          <w:rFonts w:eastAsiaTheme="minorHAnsi"/>
          <w:sz w:val="26"/>
          <w:szCs w:val="26"/>
          <w:lang w:eastAsia="en-US"/>
        </w:rPr>
        <w:t> С). Период устойчивых морозов длится около 280 дней в году, при этом отмечается более 130 дней с метелями. Климатическая зима длится с начала второй декады сентября по первую декаду мая. Снежный покров сохраняется от 7,5 до 9 месяцев в году. Лето короткое (с конца июня по конец августа), прохладное (+10,7 °C) и пасмурное; климатическое лето наступает лишь в отдельные тёплые годы.</w:t>
      </w:r>
    </w:p>
    <w:p w14:paraId="64721C93" w14:textId="254E2F40" w:rsidR="0011236D" w:rsidRPr="007E483D" w:rsidRDefault="0011236D" w:rsidP="004040F2">
      <w:pPr>
        <w:pStyle w:val="a5"/>
        <w:spacing w:before="0" w:beforeAutospacing="0" w:after="0" w:afterAutospacing="0"/>
        <w:ind w:firstLine="709"/>
        <w:jc w:val="both"/>
        <w:rPr>
          <w:rFonts w:eastAsiaTheme="minorHAnsi"/>
          <w:strike/>
          <w:sz w:val="26"/>
          <w:szCs w:val="26"/>
          <w:lang w:eastAsia="en-US"/>
        </w:rPr>
      </w:pPr>
      <w:r w:rsidRPr="007E483D">
        <w:rPr>
          <w:rFonts w:eastAsiaTheme="minorHAnsi"/>
          <w:sz w:val="26"/>
          <w:szCs w:val="26"/>
          <w:lang w:eastAsia="en-US"/>
        </w:rPr>
        <w:t xml:space="preserve">Среднегодовая температура воздуха в Норильске равна </w:t>
      </w:r>
      <w:r w:rsidR="002757E3" w:rsidRPr="007E483D">
        <w:rPr>
          <w:rFonts w:eastAsiaTheme="minorHAnsi"/>
          <w:sz w:val="26"/>
          <w:szCs w:val="26"/>
          <w:lang w:eastAsia="en-US"/>
        </w:rPr>
        <w:t>-</w:t>
      </w:r>
      <w:r w:rsidRPr="007E483D">
        <w:rPr>
          <w:rFonts w:eastAsiaTheme="minorHAnsi"/>
          <w:sz w:val="26"/>
          <w:szCs w:val="26"/>
          <w:lang w:eastAsia="en-US"/>
        </w:rPr>
        <w:t xml:space="preserve">9,8 °C, годовой ход абсолютных температур </w:t>
      </w:r>
      <w:r w:rsidR="000A3ADD" w:rsidRPr="007E483D">
        <w:rPr>
          <w:sz w:val="26"/>
          <w:szCs w:val="26"/>
        </w:rPr>
        <w:t>–</w:t>
      </w:r>
      <w:r w:rsidRPr="007E483D">
        <w:rPr>
          <w:rFonts w:eastAsiaTheme="minorHAnsi"/>
          <w:sz w:val="26"/>
          <w:szCs w:val="26"/>
          <w:lang w:eastAsia="en-US"/>
        </w:rPr>
        <w:t xml:space="preserve"> 96 градусов. Среднегодовая относительная влажность воздуха </w:t>
      </w:r>
      <w:r w:rsidR="000A3ADD" w:rsidRPr="007E483D">
        <w:rPr>
          <w:sz w:val="26"/>
          <w:szCs w:val="26"/>
        </w:rPr>
        <w:t>–</w:t>
      </w:r>
      <w:r w:rsidRPr="007E483D">
        <w:rPr>
          <w:rFonts w:eastAsiaTheme="minorHAnsi"/>
          <w:sz w:val="26"/>
          <w:szCs w:val="26"/>
          <w:lang w:eastAsia="en-US"/>
        </w:rPr>
        <w:t xml:space="preserve"> около 76 %.</w:t>
      </w:r>
      <w:r w:rsidRPr="007E483D">
        <w:rPr>
          <w:rFonts w:ascii="Arial" w:hAnsi="Arial" w:cs="Arial"/>
          <w:color w:val="252525"/>
          <w:sz w:val="21"/>
          <w:szCs w:val="21"/>
        </w:rPr>
        <w:t xml:space="preserve"> </w:t>
      </w:r>
      <w:r w:rsidRPr="007E483D">
        <w:rPr>
          <w:rFonts w:eastAsiaTheme="minorHAnsi"/>
          <w:sz w:val="26"/>
          <w:szCs w:val="26"/>
          <w:lang w:eastAsia="en-US"/>
        </w:rPr>
        <w:t>Норильск по абсолютным минимумам температуры - двадцать шесто</w:t>
      </w:r>
      <w:r w:rsidR="00872CDA" w:rsidRPr="007E483D">
        <w:rPr>
          <w:rFonts w:eastAsiaTheme="minorHAnsi"/>
          <w:sz w:val="26"/>
          <w:szCs w:val="26"/>
          <w:lang w:eastAsia="en-US"/>
        </w:rPr>
        <w:t>й населённый пункт в мире (занимает 12 место в списке наиболее</w:t>
      </w:r>
      <w:r w:rsidRPr="007E483D">
        <w:rPr>
          <w:rFonts w:eastAsiaTheme="minorHAnsi"/>
          <w:sz w:val="26"/>
          <w:szCs w:val="26"/>
          <w:lang w:eastAsia="en-US"/>
        </w:rPr>
        <w:t xml:space="preserve"> холодных Российских городов) и четвёртый из очень ветреных городов мира.</w:t>
      </w:r>
      <w:r w:rsidRPr="007E483D">
        <w:rPr>
          <w:sz w:val="26"/>
          <w:szCs w:val="26"/>
        </w:rPr>
        <w:t xml:space="preserve"> На небольшой глубине от поверхности земли располагается вечная мерзлота, уходящая вниз на 300-500 метров.</w:t>
      </w:r>
      <w:r w:rsidRPr="007E483D">
        <w:rPr>
          <w:rFonts w:eastAsiaTheme="minorHAnsi"/>
          <w:sz w:val="26"/>
          <w:szCs w:val="26"/>
          <w:lang w:eastAsia="en-US"/>
        </w:rPr>
        <w:t xml:space="preserve"> </w:t>
      </w:r>
      <w:r w:rsidR="00872CDA" w:rsidRPr="007E483D">
        <w:rPr>
          <w:rFonts w:eastAsiaTheme="minorHAnsi"/>
          <w:sz w:val="26"/>
          <w:szCs w:val="26"/>
          <w:lang w:eastAsia="en-US"/>
        </w:rPr>
        <w:t>За зиму на территории</w:t>
      </w:r>
      <w:r w:rsidRPr="007E483D">
        <w:rPr>
          <w:rFonts w:eastAsiaTheme="minorHAnsi"/>
          <w:sz w:val="26"/>
          <w:szCs w:val="26"/>
          <w:lang w:eastAsia="en-US"/>
        </w:rPr>
        <w:t xml:space="preserve"> Большого Норильска выпадает до двух миллионов тонн снега</w:t>
      </w:r>
      <w:r w:rsidR="00FE5DBF" w:rsidRPr="007E483D">
        <w:rPr>
          <w:rFonts w:eastAsiaTheme="minorHAnsi"/>
          <w:sz w:val="26"/>
          <w:szCs w:val="26"/>
          <w:lang w:eastAsia="en-US"/>
        </w:rPr>
        <w:t>.</w:t>
      </w:r>
      <w:r w:rsidRPr="007E483D">
        <w:rPr>
          <w:rFonts w:eastAsiaTheme="minorHAnsi"/>
          <w:sz w:val="26"/>
          <w:szCs w:val="26"/>
          <w:lang w:eastAsia="en-US"/>
        </w:rPr>
        <w:t xml:space="preserve"> </w:t>
      </w:r>
    </w:p>
    <w:p w14:paraId="08BF260C" w14:textId="77777777" w:rsidR="00311F5D" w:rsidRPr="007E483D" w:rsidRDefault="00311F5D" w:rsidP="004040F2">
      <w:pPr>
        <w:ind w:firstLine="709"/>
      </w:pPr>
    </w:p>
    <w:p w14:paraId="28234A64" w14:textId="497027DB" w:rsidR="0011236D" w:rsidRPr="007E483D" w:rsidRDefault="0011236D" w:rsidP="004040F2">
      <w:pPr>
        <w:pStyle w:val="2"/>
        <w:numPr>
          <w:ilvl w:val="1"/>
          <w:numId w:val="5"/>
        </w:numPr>
        <w:tabs>
          <w:tab w:val="left" w:pos="1276"/>
        </w:tabs>
        <w:spacing w:before="0"/>
        <w:ind w:left="0" w:firstLine="709"/>
        <w:rPr>
          <w:rFonts w:ascii="Times New Roman" w:hAnsi="Times New Roman"/>
          <w:sz w:val="26"/>
          <w:szCs w:val="26"/>
        </w:rPr>
      </w:pPr>
      <w:bookmarkStart w:id="7" w:name="_Toc530595542"/>
      <w:r w:rsidRPr="007E483D">
        <w:rPr>
          <w:rFonts w:ascii="Times New Roman" w:hAnsi="Times New Roman"/>
          <w:sz w:val="26"/>
          <w:szCs w:val="26"/>
        </w:rPr>
        <w:t>Роль и место муниципального образования в социально-экономическом развитии Красноярского края</w:t>
      </w:r>
      <w:bookmarkEnd w:id="7"/>
    </w:p>
    <w:p w14:paraId="6CE9A25C" w14:textId="77777777" w:rsidR="00307138" w:rsidRPr="007E483D" w:rsidRDefault="00307138" w:rsidP="004040F2">
      <w:pPr>
        <w:pStyle w:val="a5"/>
        <w:spacing w:before="0" w:beforeAutospacing="0" w:after="0" w:afterAutospacing="0"/>
        <w:ind w:firstLine="709"/>
        <w:jc w:val="both"/>
        <w:rPr>
          <w:color w:val="000000"/>
          <w:sz w:val="26"/>
          <w:szCs w:val="26"/>
        </w:rPr>
      </w:pPr>
    </w:p>
    <w:p w14:paraId="5A06A0ED" w14:textId="7452D55B" w:rsidR="00302246" w:rsidRPr="007E483D" w:rsidRDefault="00307138" w:rsidP="004040F2">
      <w:pPr>
        <w:pStyle w:val="a5"/>
        <w:spacing w:before="0" w:beforeAutospacing="0" w:after="0" w:afterAutospacing="0"/>
        <w:ind w:firstLine="709"/>
        <w:jc w:val="both"/>
        <w:rPr>
          <w:sz w:val="26"/>
          <w:szCs w:val="26"/>
        </w:rPr>
      </w:pPr>
      <w:r w:rsidRPr="007E483D">
        <w:rPr>
          <w:color w:val="000000"/>
          <w:sz w:val="26"/>
          <w:szCs w:val="26"/>
        </w:rPr>
        <w:t xml:space="preserve">Норильск с середины XX века является одним из крупнейших промышленных центров не только на полуострове Таймыр, в Красноярском крае, но и </w:t>
      </w:r>
      <w:r w:rsidR="003E5110" w:rsidRPr="007E483D">
        <w:rPr>
          <w:color w:val="000000"/>
          <w:sz w:val="26"/>
          <w:szCs w:val="26"/>
        </w:rPr>
        <w:t xml:space="preserve">в </w:t>
      </w:r>
      <w:r w:rsidRPr="007E483D">
        <w:rPr>
          <w:color w:val="000000"/>
          <w:sz w:val="26"/>
          <w:szCs w:val="26"/>
        </w:rPr>
        <w:t>России</w:t>
      </w:r>
      <w:r w:rsidR="00302246" w:rsidRPr="007E483D">
        <w:rPr>
          <w:color w:val="000000"/>
          <w:sz w:val="26"/>
          <w:szCs w:val="26"/>
        </w:rPr>
        <w:t xml:space="preserve"> – один из лидеров по важнейшим макроэкономическим показателям (валовому муниципальному продукту</w:t>
      </w:r>
      <w:r w:rsidR="00CE7BDF" w:rsidRPr="007E483D">
        <w:rPr>
          <w:color w:val="000000"/>
          <w:sz w:val="26"/>
          <w:szCs w:val="26"/>
        </w:rPr>
        <w:t xml:space="preserve"> </w:t>
      </w:r>
      <w:r w:rsidR="00CE7BDF" w:rsidRPr="007E483D">
        <w:rPr>
          <w:sz w:val="26"/>
          <w:szCs w:val="26"/>
        </w:rPr>
        <w:t>–</w:t>
      </w:r>
      <w:r w:rsidR="00017A3F" w:rsidRPr="007E483D">
        <w:rPr>
          <w:color w:val="000000"/>
          <w:sz w:val="26"/>
          <w:szCs w:val="26"/>
        </w:rPr>
        <w:t xml:space="preserve"> ВМП</w:t>
      </w:r>
      <w:r w:rsidR="00302246" w:rsidRPr="007E483D">
        <w:rPr>
          <w:color w:val="000000"/>
          <w:sz w:val="26"/>
          <w:szCs w:val="26"/>
        </w:rPr>
        <w:t xml:space="preserve">, промышленному производству, инвестициям в основной капитал, уровню заработной платы) среди </w:t>
      </w:r>
      <w:r w:rsidR="00302246" w:rsidRPr="007E483D">
        <w:rPr>
          <w:sz w:val="26"/>
          <w:szCs w:val="26"/>
        </w:rPr>
        <w:t xml:space="preserve">городов Красноярского края, а также городов Арктической зоны с численностью населения свыше 100 тыс. чел. </w:t>
      </w:r>
      <w:r w:rsidR="005F0304" w:rsidRPr="007E483D">
        <w:rPr>
          <w:sz w:val="26"/>
          <w:szCs w:val="26"/>
        </w:rPr>
        <w:t>(далее – города Арктической зоны).</w:t>
      </w:r>
    </w:p>
    <w:p w14:paraId="4B588787" w14:textId="77777777" w:rsidR="0004126F" w:rsidRPr="007E483D" w:rsidRDefault="0004126F" w:rsidP="004040F2">
      <w:pPr>
        <w:pStyle w:val="af8"/>
        <w:tabs>
          <w:tab w:val="left" w:pos="0"/>
          <w:tab w:val="left" w:pos="142"/>
        </w:tabs>
        <w:spacing w:after="0" w:line="240" w:lineRule="auto"/>
        <w:ind w:left="0" w:firstLine="709"/>
        <w:jc w:val="both"/>
        <w:rPr>
          <w:rFonts w:ascii="Times New Roman" w:eastAsia="Arial Unicode MS" w:hAnsi="Times New Roman"/>
          <w:color w:val="000000"/>
          <w:sz w:val="26"/>
          <w:szCs w:val="26"/>
          <w:lang w:eastAsia="ru-RU"/>
        </w:rPr>
      </w:pPr>
      <w:r w:rsidRPr="007E483D">
        <w:rPr>
          <w:rFonts w:ascii="Times New Roman" w:eastAsia="Arial Unicode MS" w:hAnsi="Times New Roman"/>
          <w:color w:val="000000"/>
          <w:sz w:val="26"/>
          <w:szCs w:val="26"/>
          <w:lang w:eastAsia="ru-RU"/>
        </w:rPr>
        <w:t>Норильск – развитая индустриальная территория Красноярского края. Экономическое положение города в значительной мере определяется такими отраслями как: горнодобывающая, цветная металлургия, топливно-энергетическая, газовая и пищевая промышленности, транспорт, связь, жилищно-коммунальное хозяйство, торговая и снабженческая деятельность.</w:t>
      </w:r>
    </w:p>
    <w:p w14:paraId="1E54214F" w14:textId="45008F94" w:rsidR="00CC3F04" w:rsidRPr="007E483D" w:rsidRDefault="00CC3F04" w:rsidP="004040F2">
      <w:pPr>
        <w:tabs>
          <w:tab w:val="left" w:pos="709"/>
          <w:tab w:val="left" w:pos="851"/>
        </w:tabs>
        <w:ind w:firstLine="709"/>
        <w:rPr>
          <w:color w:val="FF0000"/>
          <w:sz w:val="26"/>
          <w:szCs w:val="26"/>
        </w:rPr>
      </w:pPr>
      <w:r w:rsidRPr="007E483D">
        <w:rPr>
          <w:sz w:val="26"/>
          <w:szCs w:val="26"/>
        </w:rPr>
        <w:tab/>
        <w:t>В сравнении с городами Арктической зоны (Новый Уренгой, Ноябрьск, Мурманск, Северодвинск, Архангельск) и Красноярском, Норильск по уровню социально-экономического развития</w:t>
      </w:r>
      <w:r w:rsidR="00536ECE" w:rsidRPr="007E483D">
        <w:rPr>
          <w:sz w:val="26"/>
          <w:szCs w:val="26"/>
        </w:rPr>
        <w:t xml:space="preserve"> за 201</w:t>
      </w:r>
      <w:r w:rsidR="004279FE" w:rsidRPr="007E483D">
        <w:rPr>
          <w:sz w:val="26"/>
          <w:szCs w:val="26"/>
        </w:rPr>
        <w:t>7</w:t>
      </w:r>
      <w:r w:rsidR="00536ECE" w:rsidRPr="007E483D">
        <w:rPr>
          <w:sz w:val="26"/>
          <w:szCs w:val="26"/>
        </w:rPr>
        <w:t xml:space="preserve"> год</w:t>
      </w:r>
      <w:r w:rsidRPr="007E483D">
        <w:rPr>
          <w:sz w:val="26"/>
          <w:szCs w:val="26"/>
        </w:rPr>
        <w:t xml:space="preserve"> занимает:</w:t>
      </w:r>
    </w:p>
    <w:p w14:paraId="1C8E9052" w14:textId="5698C6B6" w:rsidR="00CC3F04" w:rsidRPr="007E483D" w:rsidRDefault="00CC3F04" w:rsidP="004040F2">
      <w:pPr>
        <w:pStyle w:val="af8"/>
        <w:numPr>
          <w:ilvl w:val="0"/>
          <w:numId w:val="6"/>
        </w:numPr>
        <w:tabs>
          <w:tab w:val="left" w:pos="364"/>
          <w:tab w:val="left" w:pos="851"/>
          <w:tab w:val="left" w:pos="1134"/>
        </w:tabs>
        <w:spacing w:after="0" w:line="240" w:lineRule="auto"/>
        <w:ind w:left="0" w:firstLine="709"/>
        <w:jc w:val="both"/>
        <w:rPr>
          <w:rFonts w:ascii="Times New Roman" w:hAnsi="Times New Roman"/>
          <w:sz w:val="26"/>
          <w:szCs w:val="26"/>
        </w:rPr>
      </w:pPr>
      <w:r w:rsidRPr="007E483D">
        <w:rPr>
          <w:rFonts w:ascii="Times New Roman" w:hAnsi="Times New Roman"/>
          <w:b/>
          <w:color w:val="000000"/>
          <w:sz w:val="26"/>
          <w:szCs w:val="26"/>
        </w:rPr>
        <w:t>1</w:t>
      </w:r>
      <w:r w:rsidRPr="007E483D">
        <w:rPr>
          <w:rFonts w:ascii="Times New Roman" w:hAnsi="Times New Roman"/>
          <w:color w:val="000000"/>
          <w:sz w:val="26"/>
          <w:szCs w:val="26"/>
        </w:rPr>
        <w:t xml:space="preserve"> </w:t>
      </w:r>
      <w:r w:rsidRPr="007E483D">
        <w:rPr>
          <w:rFonts w:ascii="Times New Roman" w:hAnsi="Times New Roman"/>
          <w:sz w:val="26"/>
          <w:szCs w:val="26"/>
        </w:rPr>
        <w:t>место – по объему отгруженных товаров собственного производства на душу населения</w:t>
      </w:r>
      <w:r w:rsidR="00B476E5" w:rsidRPr="007E483D">
        <w:rPr>
          <w:rFonts w:ascii="Times New Roman" w:hAnsi="Times New Roman"/>
          <w:sz w:val="26"/>
          <w:szCs w:val="26"/>
        </w:rPr>
        <w:t xml:space="preserve"> (</w:t>
      </w:r>
      <w:r w:rsidR="004279FE" w:rsidRPr="007E483D">
        <w:rPr>
          <w:rFonts w:ascii="Times New Roman" w:hAnsi="Times New Roman"/>
          <w:sz w:val="26"/>
          <w:szCs w:val="26"/>
        </w:rPr>
        <w:t>3</w:t>
      </w:r>
      <w:r w:rsidR="00B476E5" w:rsidRPr="007E483D">
        <w:rPr>
          <w:rFonts w:ascii="Times New Roman" w:hAnsi="Times New Roman"/>
          <w:sz w:val="26"/>
          <w:szCs w:val="26"/>
        </w:rPr>
        <w:t> </w:t>
      </w:r>
      <w:r w:rsidR="004279FE" w:rsidRPr="007E483D">
        <w:rPr>
          <w:rFonts w:ascii="Times New Roman" w:hAnsi="Times New Roman"/>
          <w:sz w:val="26"/>
          <w:szCs w:val="26"/>
        </w:rPr>
        <w:t>340</w:t>
      </w:r>
      <w:r w:rsidR="00B476E5" w:rsidRPr="007E483D">
        <w:rPr>
          <w:rFonts w:ascii="Times New Roman" w:hAnsi="Times New Roman"/>
          <w:sz w:val="26"/>
          <w:szCs w:val="26"/>
        </w:rPr>
        <w:t>,</w:t>
      </w:r>
      <w:r w:rsidR="004279FE" w:rsidRPr="007E483D">
        <w:rPr>
          <w:rFonts w:ascii="Times New Roman" w:hAnsi="Times New Roman"/>
          <w:sz w:val="26"/>
          <w:szCs w:val="26"/>
        </w:rPr>
        <w:t>0</w:t>
      </w:r>
      <w:r w:rsidR="00B476E5" w:rsidRPr="007E483D">
        <w:rPr>
          <w:rFonts w:ascii="Times New Roman" w:hAnsi="Times New Roman"/>
          <w:sz w:val="26"/>
          <w:szCs w:val="26"/>
        </w:rPr>
        <w:t xml:space="preserve"> тыс. руб./чел.)</w:t>
      </w:r>
      <w:r w:rsidRPr="007E483D">
        <w:rPr>
          <w:rFonts w:ascii="Times New Roman" w:hAnsi="Times New Roman"/>
          <w:sz w:val="26"/>
          <w:szCs w:val="26"/>
        </w:rPr>
        <w:t>;</w:t>
      </w:r>
    </w:p>
    <w:p w14:paraId="24434B3E" w14:textId="38B70D26" w:rsidR="00B476E5" w:rsidRPr="007E483D" w:rsidRDefault="00B476E5" w:rsidP="004040F2">
      <w:pPr>
        <w:pStyle w:val="af8"/>
        <w:numPr>
          <w:ilvl w:val="0"/>
          <w:numId w:val="6"/>
        </w:numPr>
        <w:tabs>
          <w:tab w:val="left" w:pos="364"/>
          <w:tab w:val="left" w:pos="851"/>
          <w:tab w:val="left" w:pos="1134"/>
        </w:tabs>
        <w:spacing w:after="0" w:line="240" w:lineRule="auto"/>
        <w:ind w:left="0" w:firstLine="709"/>
        <w:jc w:val="both"/>
        <w:rPr>
          <w:rFonts w:ascii="Times New Roman" w:hAnsi="Times New Roman"/>
          <w:sz w:val="26"/>
          <w:szCs w:val="26"/>
        </w:rPr>
      </w:pPr>
      <w:r w:rsidRPr="007E483D">
        <w:rPr>
          <w:rFonts w:ascii="Times New Roman" w:hAnsi="Times New Roman"/>
          <w:b/>
          <w:color w:val="000000"/>
          <w:sz w:val="26"/>
          <w:szCs w:val="26"/>
        </w:rPr>
        <w:t>1</w:t>
      </w:r>
      <w:r w:rsidRPr="007E483D">
        <w:rPr>
          <w:rFonts w:ascii="Times New Roman" w:hAnsi="Times New Roman"/>
          <w:color w:val="000000"/>
          <w:sz w:val="26"/>
          <w:szCs w:val="26"/>
        </w:rPr>
        <w:t xml:space="preserve"> </w:t>
      </w:r>
      <w:r w:rsidRPr="007E483D">
        <w:rPr>
          <w:rFonts w:ascii="Times New Roman" w:hAnsi="Times New Roman"/>
          <w:sz w:val="26"/>
          <w:szCs w:val="26"/>
        </w:rPr>
        <w:t>место – по объему инвестиций на душу населения (</w:t>
      </w:r>
      <w:r w:rsidR="004279FE" w:rsidRPr="007E483D">
        <w:rPr>
          <w:rFonts w:ascii="Times New Roman" w:hAnsi="Times New Roman"/>
          <w:sz w:val="26"/>
          <w:szCs w:val="26"/>
        </w:rPr>
        <w:t>348</w:t>
      </w:r>
      <w:r w:rsidRPr="007E483D">
        <w:rPr>
          <w:rFonts w:ascii="Times New Roman" w:hAnsi="Times New Roman"/>
          <w:sz w:val="26"/>
          <w:szCs w:val="26"/>
        </w:rPr>
        <w:t>,</w:t>
      </w:r>
      <w:r w:rsidR="004279FE" w:rsidRPr="007E483D">
        <w:rPr>
          <w:rFonts w:ascii="Times New Roman" w:hAnsi="Times New Roman"/>
          <w:sz w:val="26"/>
          <w:szCs w:val="26"/>
        </w:rPr>
        <w:t>2</w:t>
      </w:r>
      <w:r w:rsidRPr="007E483D">
        <w:rPr>
          <w:rFonts w:ascii="Times New Roman" w:hAnsi="Times New Roman"/>
          <w:sz w:val="26"/>
          <w:szCs w:val="26"/>
        </w:rPr>
        <w:t xml:space="preserve"> тыс. руб./чел.).</w:t>
      </w:r>
    </w:p>
    <w:p w14:paraId="44AA5EDE" w14:textId="2B29340A" w:rsidR="00CC3F04" w:rsidRPr="007E483D" w:rsidRDefault="00CC3F04" w:rsidP="004040F2">
      <w:pPr>
        <w:pStyle w:val="af8"/>
        <w:numPr>
          <w:ilvl w:val="0"/>
          <w:numId w:val="6"/>
        </w:numPr>
        <w:tabs>
          <w:tab w:val="left" w:pos="364"/>
          <w:tab w:val="left" w:pos="851"/>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lastRenderedPageBreak/>
        <w:t>по уровню заработной платы работников крупных и средних предприят</w:t>
      </w:r>
      <w:r w:rsidR="00062C45" w:rsidRPr="007E483D">
        <w:rPr>
          <w:rFonts w:ascii="Times New Roman" w:hAnsi="Times New Roman"/>
          <w:sz w:val="26"/>
          <w:szCs w:val="26"/>
        </w:rPr>
        <w:t xml:space="preserve">ий и некоммерческих организаций – </w:t>
      </w:r>
      <w:r w:rsidRPr="007E483D">
        <w:rPr>
          <w:rFonts w:ascii="Times New Roman" w:hAnsi="Times New Roman"/>
          <w:b/>
          <w:sz w:val="26"/>
          <w:szCs w:val="26"/>
        </w:rPr>
        <w:t>2</w:t>
      </w:r>
      <w:r w:rsidRPr="007E483D">
        <w:rPr>
          <w:rFonts w:ascii="Times New Roman" w:hAnsi="Times New Roman"/>
          <w:sz w:val="26"/>
          <w:szCs w:val="26"/>
        </w:rPr>
        <w:t xml:space="preserve"> место (</w:t>
      </w:r>
      <w:r w:rsidR="004279FE" w:rsidRPr="007E483D">
        <w:rPr>
          <w:rFonts w:ascii="Times New Roman" w:hAnsi="Times New Roman"/>
          <w:sz w:val="26"/>
          <w:szCs w:val="26"/>
        </w:rPr>
        <w:t>88,3 тыс.</w:t>
      </w:r>
      <w:r w:rsidRPr="007E483D">
        <w:rPr>
          <w:rFonts w:ascii="Times New Roman" w:hAnsi="Times New Roman"/>
          <w:sz w:val="26"/>
          <w:szCs w:val="26"/>
        </w:rPr>
        <w:t xml:space="preserve"> руб.) после Нового Уренгоя (</w:t>
      </w:r>
      <w:r w:rsidR="004279FE" w:rsidRPr="007E483D">
        <w:rPr>
          <w:rFonts w:ascii="Times New Roman" w:hAnsi="Times New Roman"/>
          <w:sz w:val="26"/>
          <w:szCs w:val="26"/>
        </w:rPr>
        <w:t>105</w:t>
      </w:r>
      <w:r w:rsidRPr="007E483D">
        <w:rPr>
          <w:rFonts w:ascii="Times New Roman" w:hAnsi="Times New Roman"/>
          <w:sz w:val="26"/>
          <w:szCs w:val="26"/>
        </w:rPr>
        <w:t>,</w:t>
      </w:r>
      <w:r w:rsidR="004279FE" w:rsidRPr="007E483D">
        <w:rPr>
          <w:rFonts w:ascii="Times New Roman" w:hAnsi="Times New Roman"/>
          <w:sz w:val="26"/>
          <w:szCs w:val="26"/>
        </w:rPr>
        <w:t>5 тыс.</w:t>
      </w:r>
      <w:r w:rsidRPr="007E483D">
        <w:rPr>
          <w:rFonts w:ascii="Times New Roman" w:hAnsi="Times New Roman"/>
          <w:sz w:val="26"/>
          <w:szCs w:val="26"/>
        </w:rPr>
        <w:t xml:space="preserve"> руб.);</w:t>
      </w:r>
    </w:p>
    <w:p w14:paraId="5B91C5BD" w14:textId="387FD82F" w:rsidR="004279FE" w:rsidRPr="007E483D" w:rsidRDefault="004279FE" w:rsidP="004279FE">
      <w:pPr>
        <w:pStyle w:val="af8"/>
        <w:numPr>
          <w:ilvl w:val="0"/>
          <w:numId w:val="6"/>
        </w:numPr>
        <w:tabs>
          <w:tab w:val="left" w:pos="364"/>
          <w:tab w:val="left" w:pos="1134"/>
        </w:tabs>
        <w:spacing w:after="0" w:line="240" w:lineRule="auto"/>
        <w:ind w:left="0" w:firstLine="709"/>
        <w:jc w:val="both"/>
        <w:rPr>
          <w:rFonts w:ascii="Times New Roman" w:hAnsi="Times New Roman"/>
          <w:sz w:val="26"/>
          <w:szCs w:val="26"/>
        </w:rPr>
      </w:pPr>
      <w:r w:rsidRPr="007E483D">
        <w:rPr>
          <w:rFonts w:ascii="Times New Roman" w:hAnsi="Times New Roman"/>
          <w:b/>
          <w:sz w:val="26"/>
          <w:szCs w:val="26"/>
        </w:rPr>
        <w:t>2</w:t>
      </w:r>
      <w:r w:rsidRPr="007E483D">
        <w:rPr>
          <w:rFonts w:ascii="Times New Roman" w:hAnsi="Times New Roman"/>
          <w:sz w:val="26"/>
          <w:szCs w:val="26"/>
        </w:rPr>
        <w:t xml:space="preserve"> место – по налоговым и неналоговым доходам бюджета на 1 жителя (42,4 тыс. руб.), незначительно уступая только Новому Уренгою (42,5 тыс. руб.);</w:t>
      </w:r>
    </w:p>
    <w:p w14:paraId="57064037" w14:textId="48F29305" w:rsidR="00CC3F04" w:rsidRPr="007E483D" w:rsidRDefault="004279FE" w:rsidP="004040F2">
      <w:pPr>
        <w:pStyle w:val="af8"/>
        <w:numPr>
          <w:ilvl w:val="0"/>
          <w:numId w:val="6"/>
        </w:numPr>
        <w:tabs>
          <w:tab w:val="left" w:pos="364"/>
          <w:tab w:val="left" w:pos="851"/>
          <w:tab w:val="left" w:pos="1134"/>
        </w:tabs>
        <w:spacing w:after="0" w:line="240" w:lineRule="auto"/>
        <w:ind w:left="0" w:firstLine="709"/>
        <w:jc w:val="both"/>
        <w:rPr>
          <w:rFonts w:ascii="Times New Roman" w:hAnsi="Times New Roman"/>
          <w:sz w:val="26"/>
          <w:szCs w:val="26"/>
        </w:rPr>
      </w:pPr>
      <w:r w:rsidRPr="007E483D">
        <w:rPr>
          <w:rFonts w:ascii="Times New Roman" w:hAnsi="Times New Roman"/>
          <w:b/>
          <w:sz w:val="26"/>
          <w:szCs w:val="26"/>
        </w:rPr>
        <w:t>3</w:t>
      </w:r>
      <w:r w:rsidR="00CC3F04" w:rsidRPr="007E483D">
        <w:rPr>
          <w:rFonts w:ascii="Times New Roman" w:hAnsi="Times New Roman"/>
          <w:sz w:val="26"/>
          <w:szCs w:val="26"/>
        </w:rPr>
        <w:t xml:space="preserve"> место – по уровню </w:t>
      </w:r>
      <w:r w:rsidR="00EC15C6" w:rsidRPr="007E483D">
        <w:rPr>
          <w:rFonts w:ascii="Times New Roman" w:hAnsi="Times New Roman"/>
          <w:sz w:val="26"/>
          <w:szCs w:val="26"/>
        </w:rPr>
        <w:t xml:space="preserve">занятости населения: уровень </w:t>
      </w:r>
      <w:r w:rsidR="00CC3F04" w:rsidRPr="007E483D">
        <w:rPr>
          <w:rFonts w:ascii="Times New Roman" w:hAnsi="Times New Roman"/>
          <w:sz w:val="26"/>
          <w:szCs w:val="26"/>
        </w:rPr>
        <w:t xml:space="preserve">регистрируемой безработицы </w:t>
      </w:r>
      <w:r w:rsidR="00EC15C6" w:rsidRPr="007E483D">
        <w:rPr>
          <w:rFonts w:ascii="Times New Roman" w:hAnsi="Times New Roman"/>
          <w:sz w:val="26"/>
          <w:szCs w:val="26"/>
        </w:rPr>
        <w:t xml:space="preserve">ниже только в </w:t>
      </w:r>
      <w:r w:rsidR="00CC3F04" w:rsidRPr="007E483D">
        <w:rPr>
          <w:rFonts w:ascii="Times New Roman" w:hAnsi="Times New Roman"/>
          <w:sz w:val="26"/>
          <w:szCs w:val="26"/>
        </w:rPr>
        <w:t>Ново</w:t>
      </w:r>
      <w:r w:rsidR="00EC15C6" w:rsidRPr="007E483D">
        <w:rPr>
          <w:rFonts w:ascii="Times New Roman" w:hAnsi="Times New Roman"/>
          <w:sz w:val="26"/>
          <w:szCs w:val="26"/>
        </w:rPr>
        <w:t>м</w:t>
      </w:r>
      <w:r w:rsidR="00CC3F04" w:rsidRPr="007E483D">
        <w:rPr>
          <w:rFonts w:ascii="Times New Roman" w:hAnsi="Times New Roman"/>
          <w:sz w:val="26"/>
          <w:szCs w:val="26"/>
        </w:rPr>
        <w:t xml:space="preserve"> Уренго</w:t>
      </w:r>
      <w:r w:rsidR="00EC15C6" w:rsidRPr="007E483D">
        <w:rPr>
          <w:rFonts w:ascii="Times New Roman" w:hAnsi="Times New Roman"/>
          <w:sz w:val="26"/>
          <w:szCs w:val="26"/>
        </w:rPr>
        <w:t>е</w:t>
      </w:r>
      <w:r w:rsidRPr="007E483D">
        <w:rPr>
          <w:rFonts w:ascii="Times New Roman" w:hAnsi="Times New Roman"/>
          <w:sz w:val="26"/>
          <w:szCs w:val="26"/>
        </w:rPr>
        <w:t xml:space="preserve"> (0,3</w:t>
      </w:r>
      <w:r w:rsidR="00CC3F04" w:rsidRPr="007E483D">
        <w:rPr>
          <w:rFonts w:ascii="Times New Roman" w:hAnsi="Times New Roman"/>
          <w:sz w:val="26"/>
          <w:szCs w:val="26"/>
        </w:rPr>
        <w:t xml:space="preserve"> %) и Северодвинск</w:t>
      </w:r>
      <w:r w:rsidR="00EC15C6" w:rsidRPr="007E483D">
        <w:rPr>
          <w:rFonts w:ascii="Times New Roman" w:hAnsi="Times New Roman"/>
          <w:sz w:val="26"/>
          <w:szCs w:val="26"/>
        </w:rPr>
        <w:t>е</w:t>
      </w:r>
      <w:r w:rsidR="00CC3F04" w:rsidRPr="007E483D">
        <w:rPr>
          <w:rFonts w:ascii="Times New Roman" w:hAnsi="Times New Roman"/>
          <w:sz w:val="26"/>
          <w:szCs w:val="26"/>
        </w:rPr>
        <w:t xml:space="preserve"> (0,</w:t>
      </w:r>
      <w:r w:rsidRPr="007E483D">
        <w:rPr>
          <w:rFonts w:ascii="Times New Roman" w:hAnsi="Times New Roman"/>
          <w:sz w:val="26"/>
          <w:szCs w:val="26"/>
        </w:rPr>
        <w:t>5 %).</w:t>
      </w:r>
    </w:p>
    <w:p w14:paraId="46E60840" w14:textId="22966219" w:rsidR="004E4040" w:rsidRPr="007E483D" w:rsidRDefault="004E4040" w:rsidP="004040F2">
      <w:pPr>
        <w:tabs>
          <w:tab w:val="left" w:pos="709"/>
          <w:tab w:val="left" w:pos="851"/>
          <w:tab w:val="left" w:pos="1134"/>
        </w:tabs>
        <w:ind w:firstLine="709"/>
        <w:rPr>
          <w:rFonts w:eastAsia="Arial Unicode MS"/>
          <w:sz w:val="26"/>
          <w:szCs w:val="26"/>
        </w:rPr>
      </w:pPr>
      <w:r w:rsidRPr="007E483D">
        <w:rPr>
          <w:rFonts w:eastAsia="Arial Unicode MS"/>
          <w:color w:val="000000"/>
          <w:sz w:val="26"/>
          <w:szCs w:val="26"/>
        </w:rPr>
        <w:tab/>
        <w:t>Особенностью экономической базы Норильска является моноструктура производства: город привязан к горнодобывающей промышленности и производству цветных металлов</w:t>
      </w:r>
      <w:r w:rsidR="002A31B2" w:rsidRPr="007E483D">
        <w:rPr>
          <w:color w:val="000000"/>
          <w:sz w:val="26"/>
          <w:szCs w:val="26"/>
        </w:rPr>
        <w:t xml:space="preserve"> компанией ПАО «ГМК «Норильский никель», которая является одной из крупнейших по производству драгоценных и цветных металлов в России и в мире</w:t>
      </w:r>
      <w:r w:rsidRPr="007E483D">
        <w:rPr>
          <w:rFonts w:eastAsia="Arial Unicode MS"/>
          <w:sz w:val="26"/>
          <w:szCs w:val="26"/>
        </w:rPr>
        <w:t>, другие предприятия созданы и функционируют для обеспечения основного производства</w:t>
      </w:r>
      <w:r w:rsidR="003816A3" w:rsidRPr="007E483D">
        <w:rPr>
          <w:rFonts w:eastAsia="Arial Unicode MS"/>
          <w:sz w:val="26"/>
          <w:szCs w:val="26"/>
        </w:rPr>
        <w:t xml:space="preserve"> и потребностей населения</w:t>
      </w:r>
      <w:r w:rsidRPr="007E483D">
        <w:rPr>
          <w:rFonts w:eastAsia="Arial Unicode MS"/>
          <w:sz w:val="26"/>
          <w:szCs w:val="26"/>
        </w:rPr>
        <w:t xml:space="preserve">. </w:t>
      </w:r>
    </w:p>
    <w:p w14:paraId="01D75E7D" w14:textId="77777777" w:rsidR="004E4040" w:rsidRPr="007E483D" w:rsidRDefault="004E4040" w:rsidP="004040F2">
      <w:pPr>
        <w:ind w:firstLine="709"/>
        <w:rPr>
          <w:sz w:val="26"/>
          <w:szCs w:val="26"/>
        </w:rPr>
      </w:pPr>
      <w:r w:rsidRPr="007E483D">
        <w:rPr>
          <w:sz w:val="26"/>
          <w:szCs w:val="26"/>
        </w:rPr>
        <w:t xml:space="preserve">В настоящее время Норильск относится к 3 категории монопрофильных муниципальных образований РФ – моногорода со стабильной социально-экономической ситуацией (перечень моногородов утвержден распоряжением Правительства РФ от 29.07.2014 № 1398-р). </w:t>
      </w:r>
    </w:p>
    <w:p w14:paraId="3E508FB7" w14:textId="2326176C" w:rsidR="00453935" w:rsidRPr="007E483D" w:rsidRDefault="00592FAB" w:rsidP="004040F2">
      <w:pPr>
        <w:pStyle w:val="a5"/>
        <w:spacing w:before="0" w:beforeAutospacing="0" w:after="0" w:afterAutospacing="0"/>
        <w:ind w:firstLine="709"/>
        <w:jc w:val="both"/>
        <w:rPr>
          <w:color w:val="000000"/>
          <w:sz w:val="26"/>
          <w:szCs w:val="26"/>
        </w:rPr>
      </w:pPr>
      <w:r w:rsidRPr="007E483D">
        <w:rPr>
          <w:color w:val="000000"/>
          <w:sz w:val="26"/>
          <w:szCs w:val="26"/>
        </w:rPr>
        <w:t>Порядка</w:t>
      </w:r>
      <w:r w:rsidR="004E4040" w:rsidRPr="007E483D">
        <w:rPr>
          <w:color w:val="000000"/>
          <w:sz w:val="26"/>
          <w:szCs w:val="26"/>
        </w:rPr>
        <w:t xml:space="preserve"> 7</w:t>
      </w:r>
      <w:r w:rsidRPr="007E483D">
        <w:rPr>
          <w:color w:val="000000"/>
          <w:sz w:val="26"/>
          <w:szCs w:val="26"/>
        </w:rPr>
        <w:t>7</w:t>
      </w:r>
      <w:r w:rsidR="00EC15C6" w:rsidRPr="007E483D">
        <w:rPr>
          <w:color w:val="000000"/>
          <w:sz w:val="26"/>
          <w:szCs w:val="26"/>
        </w:rPr>
        <w:t>%</w:t>
      </w:r>
      <w:r w:rsidR="00017A3F" w:rsidRPr="007E483D">
        <w:rPr>
          <w:color w:val="000000"/>
          <w:sz w:val="26"/>
          <w:szCs w:val="26"/>
        </w:rPr>
        <w:t xml:space="preserve"> ВМП обеспечивает промышленный компле</w:t>
      </w:r>
      <w:r w:rsidR="00774B33" w:rsidRPr="007E483D">
        <w:rPr>
          <w:color w:val="000000"/>
          <w:sz w:val="26"/>
          <w:szCs w:val="26"/>
        </w:rPr>
        <w:t xml:space="preserve">кс города. </w:t>
      </w:r>
      <w:r w:rsidR="00F03499" w:rsidRPr="007E483D">
        <w:rPr>
          <w:color w:val="000000"/>
          <w:sz w:val="26"/>
          <w:szCs w:val="26"/>
        </w:rPr>
        <w:t>П</w:t>
      </w:r>
      <w:r w:rsidR="00017A3F" w:rsidRPr="007E483D">
        <w:rPr>
          <w:color w:val="000000"/>
          <w:sz w:val="26"/>
          <w:szCs w:val="26"/>
        </w:rPr>
        <w:t>о итогам 201</w:t>
      </w:r>
      <w:r w:rsidRPr="007E483D">
        <w:rPr>
          <w:color w:val="000000"/>
          <w:sz w:val="26"/>
          <w:szCs w:val="26"/>
        </w:rPr>
        <w:t>7</w:t>
      </w:r>
      <w:r w:rsidR="00017A3F" w:rsidRPr="007E483D">
        <w:rPr>
          <w:color w:val="000000"/>
          <w:sz w:val="26"/>
          <w:szCs w:val="26"/>
        </w:rPr>
        <w:t xml:space="preserve"> года</w:t>
      </w:r>
      <w:r w:rsidR="00774B33" w:rsidRPr="007E483D">
        <w:rPr>
          <w:color w:val="000000"/>
          <w:sz w:val="26"/>
          <w:szCs w:val="26"/>
        </w:rPr>
        <w:t xml:space="preserve"> объем промышленного производства территории</w:t>
      </w:r>
      <w:r w:rsidRPr="007E483D">
        <w:rPr>
          <w:color w:val="000000"/>
          <w:sz w:val="26"/>
          <w:szCs w:val="26"/>
        </w:rPr>
        <w:t xml:space="preserve"> (509,6 млрд руб.)</w:t>
      </w:r>
      <w:r w:rsidR="00017A3F" w:rsidRPr="007E483D">
        <w:rPr>
          <w:color w:val="000000"/>
          <w:sz w:val="26"/>
          <w:szCs w:val="26"/>
        </w:rPr>
        <w:t xml:space="preserve"> </w:t>
      </w:r>
      <w:r w:rsidR="00774B33" w:rsidRPr="007E483D">
        <w:rPr>
          <w:color w:val="000000"/>
          <w:sz w:val="26"/>
          <w:szCs w:val="26"/>
        </w:rPr>
        <w:t xml:space="preserve">составляет </w:t>
      </w:r>
      <w:r w:rsidR="00017A3F" w:rsidRPr="007E483D">
        <w:rPr>
          <w:color w:val="000000"/>
          <w:sz w:val="26"/>
          <w:szCs w:val="26"/>
        </w:rPr>
        <w:t>порядка 30% промышленного производства Красноярского края</w:t>
      </w:r>
      <w:r w:rsidR="00453935" w:rsidRPr="007E483D">
        <w:rPr>
          <w:color w:val="000000"/>
          <w:sz w:val="26"/>
          <w:szCs w:val="26"/>
        </w:rPr>
        <w:t xml:space="preserve"> (1</w:t>
      </w:r>
      <w:r w:rsidRPr="007E483D">
        <w:rPr>
          <w:color w:val="000000"/>
          <w:sz w:val="26"/>
          <w:szCs w:val="26"/>
        </w:rPr>
        <w:t> 737,1</w:t>
      </w:r>
      <w:r w:rsidR="00453935" w:rsidRPr="007E483D">
        <w:rPr>
          <w:color w:val="000000"/>
          <w:sz w:val="26"/>
          <w:szCs w:val="26"/>
        </w:rPr>
        <w:t xml:space="preserve"> млрд руб.) и почти 1% промышленного производства России (</w:t>
      </w:r>
      <w:r w:rsidRPr="007E483D">
        <w:rPr>
          <w:color w:val="000000"/>
          <w:sz w:val="26"/>
          <w:szCs w:val="26"/>
        </w:rPr>
        <w:t>59</w:t>
      </w:r>
      <w:r w:rsidR="00453935" w:rsidRPr="007E483D">
        <w:rPr>
          <w:color w:val="000000"/>
          <w:sz w:val="26"/>
          <w:szCs w:val="26"/>
        </w:rPr>
        <w:t> </w:t>
      </w:r>
      <w:r w:rsidRPr="007E483D">
        <w:rPr>
          <w:color w:val="000000"/>
          <w:sz w:val="26"/>
          <w:szCs w:val="26"/>
        </w:rPr>
        <w:t>165</w:t>
      </w:r>
      <w:r w:rsidR="00453935" w:rsidRPr="007E483D">
        <w:rPr>
          <w:color w:val="000000"/>
          <w:sz w:val="26"/>
          <w:szCs w:val="26"/>
        </w:rPr>
        <w:t>,</w:t>
      </w:r>
      <w:r w:rsidRPr="007E483D">
        <w:rPr>
          <w:color w:val="000000"/>
          <w:sz w:val="26"/>
          <w:szCs w:val="26"/>
        </w:rPr>
        <w:t>3</w:t>
      </w:r>
      <w:r w:rsidR="00453935" w:rsidRPr="007E483D">
        <w:rPr>
          <w:color w:val="000000"/>
          <w:sz w:val="26"/>
          <w:szCs w:val="26"/>
        </w:rPr>
        <w:t xml:space="preserve"> млрд руб.)</w:t>
      </w:r>
      <w:r w:rsidR="00AF39FA" w:rsidRPr="007E483D">
        <w:rPr>
          <w:color w:val="000000"/>
          <w:sz w:val="26"/>
          <w:szCs w:val="26"/>
        </w:rPr>
        <w:t>.</w:t>
      </w:r>
    </w:p>
    <w:p w14:paraId="33A64310" w14:textId="51DB2707" w:rsidR="00AF39FA" w:rsidRPr="007E483D" w:rsidRDefault="002A31B2" w:rsidP="004040F2">
      <w:pPr>
        <w:widowControl w:val="0"/>
        <w:ind w:firstLine="709"/>
        <w:rPr>
          <w:sz w:val="26"/>
          <w:szCs w:val="26"/>
        </w:rPr>
      </w:pPr>
      <w:r w:rsidRPr="007E483D">
        <w:rPr>
          <w:sz w:val="26"/>
          <w:szCs w:val="26"/>
        </w:rPr>
        <w:t>Н</w:t>
      </w:r>
      <w:r w:rsidR="00AF39FA" w:rsidRPr="007E483D">
        <w:rPr>
          <w:sz w:val="26"/>
          <w:szCs w:val="26"/>
        </w:rPr>
        <w:t xml:space="preserve">а долю </w:t>
      </w:r>
      <w:r w:rsidRPr="007E483D">
        <w:rPr>
          <w:sz w:val="26"/>
          <w:szCs w:val="26"/>
        </w:rPr>
        <w:t xml:space="preserve">Заполярного филиала ПАО «Горно-металлургическая компания «Норильский никель» </w:t>
      </w:r>
      <w:r w:rsidR="00AF39FA" w:rsidRPr="007E483D">
        <w:rPr>
          <w:sz w:val="26"/>
          <w:szCs w:val="26"/>
        </w:rPr>
        <w:t>по итогам 201</w:t>
      </w:r>
      <w:r w:rsidR="00592FAB" w:rsidRPr="007E483D">
        <w:rPr>
          <w:sz w:val="26"/>
          <w:szCs w:val="26"/>
        </w:rPr>
        <w:t>7</w:t>
      </w:r>
      <w:r w:rsidR="00AF39FA" w:rsidRPr="007E483D">
        <w:rPr>
          <w:sz w:val="26"/>
          <w:szCs w:val="26"/>
        </w:rPr>
        <w:t xml:space="preserve"> года приходится </w:t>
      </w:r>
      <w:r w:rsidR="00683CF7" w:rsidRPr="007E483D">
        <w:rPr>
          <w:sz w:val="26"/>
          <w:szCs w:val="26"/>
        </w:rPr>
        <w:t xml:space="preserve">около </w:t>
      </w:r>
      <w:r w:rsidR="00592FAB" w:rsidRPr="007E483D">
        <w:rPr>
          <w:sz w:val="26"/>
          <w:szCs w:val="26"/>
        </w:rPr>
        <w:t>67</w:t>
      </w:r>
      <w:r w:rsidRPr="007E483D">
        <w:rPr>
          <w:sz w:val="26"/>
          <w:szCs w:val="26"/>
        </w:rPr>
        <w:t xml:space="preserve">% ВМП муниципального образования и </w:t>
      </w:r>
      <w:r w:rsidR="00592FAB" w:rsidRPr="007E483D">
        <w:rPr>
          <w:sz w:val="26"/>
          <w:szCs w:val="26"/>
        </w:rPr>
        <w:t>порядка 87</w:t>
      </w:r>
      <w:r w:rsidR="00AF39FA" w:rsidRPr="007E483D">
        <w:rPr>
          <w:sz w:val="26"/>
          <w:szCs w:val="26"/>
        </w:rPr>
        <w:t>% всего объ</w:t>
      </w:r>
      <w:r w:rsidRPr="007E483D">
        <w:rPr>
          <w:sz w:val="26"/>
          <w:szCs w:val="26"/>
        </w:rPr>
        <w:t>ема промышленного производства.</w:t>
      </w:r>
    </w:p>
    <w:p w14:paraId="0C6796A8" w14:textId="77777777" w:rsidR="00083619" w:rsidRPr="007E483D" w:rsidRDefault="00453935" w:rsidP="004040F2">
      <w:pPr>
        <w:pStyle w:val="a5"/>
        <w:spacing w:before="0" w:beforeAutospacing="0" w:after="0" w:afterAutospacing="0"/>
        <w:ind w:firstLine="709"/>
        <w:jc w:val="both"/>
        <w:rPr>
          <w:color w:val="000000"/>
          <w:sz w:val="26"/>
          <w:szCs w:val="26"/>
        </w:rPr>
      </w:pPr>
      <w:r w:rsidRPr="007E483D">
        <w:rPr>
          <w:color w:val="000000"/>
          <w:sz w:val="26"/>
          <w:szCs w:val="26"/>
        </w:rPr>
        <w:t xml:space="preserve">При этом объем промышленного производства, приходящийся на одного норильчанина, в 5 раз превышает аналогичный показатель в целом по Красноярскому краю, в 7 раз – общероссийский показатель, что обусловлено значительным вкладом металлургического производства в промышленность территории. </w:t>
      </w:r>
    </w:p>
    <w:p w14:paraId="7D0B5656" w14:textId="35A4E30B" w:rsidR="004E4040" w:rsidRPr="007E483D" w:rsidRDefault="00066B7F" w:rsidP="004040F2">
      <w:pPr>
        <w:pStyle w:val="a5"/>
        <w:spacing w:before="0" w:beforeAutospacing="0" w:after="0" w:afterAutospacing="0"/>
        <w:ind w:firstLine="709"/>
        <w:jc w:val="both"/>
        <w:rPr>
          <w:color w:val="000000"/>
          <w:sz w:val="26"/>
          <w:szCs w:val="26"/>
        </w:rPr>
      </w:pPr>
      <w:r w:rsidRPr="007E483D">
        <w:rPr>
          <w:color w:val="000000"/>
          <w:sz w:val="26"/>
          <w:szCs w:val="26"/>
        </w:rPr>
        <w:t>Доля непромышленного производства в ВМП</w:t>
      </w:r>
      <w:r w:rsidR="00536ECE" w:rsidRPr="007E483D">
        <w:rPr>
          <w:color w:val="000000"/>
          <w:sz w:val="26"/>
          <w:szCs w:val="26"/>
        </w:rPr>
        <w:t xml:space="preserve"> по итогам 201</w:t>
      </w:r>
      <w:r w:rsidR="00592FAB" w:rsidRPr="007E483D">
        <w:rPr>
          <w:color w:val="000000"/>
          <w:sz w:val="26"/>
          <w:szCs w:val="26"/>
        </w:rPr>
        <w:t>7</w:t>
      </w:r>
      <w:r w:rsidR="00536ECE" w:rsidRPr="007E483D">
        <w:rPr>
          <w:color w:val="000000"/>
          <w:sz w:val="26"/>
          <w:szCs w:val="26"/>
        </w:rPr>
        <w:t xml:space="preserve"> года</w:t>
      </w:r>
      <w:r w:rsidRPr="007E483D">
        <w:rPr>
          <w:color w:val="000000"/>
          <w:sz w:val="26"/>
          <w:szCs w:val="26"/>
        </w:rPr>
        <w:t xml:space="preserve"> составляет </w:t>
      </w:r>
      <w:r w:rsidR="00592FAB" w:rsidRPr="007E483D">
        <w:rPr>
          <w:sz w:val="26"/>
          <w:szCs w:val="26"/>
        </w:rPr>
        <w:t>13</w:t>
      </w:r>
      <w:r w:rsidR="00A84D83" w:rsidRPr="007E483D">
        <w:rPr>
          <w:sz w:val="26"/>
          <w:szCs w:val="26"/>
        </w:rPr>
        <w:t>,</w:t>
      </w:r>
      <w:r w:rsidR="00592FAB" w:rsidRPr="007E483D">
        <w:rPr>
          <w:sz w:val="26"/>
          <w:szCs w:val="26"/>
        </w:rPr>
        <w:t>5</w:t>
      </w:r>
      <w:r w:rsidRPr="007E483D">
        <w:rPr>
          <w:sz w:val="26"/>
          <w:szCs w:val="26"/>
        </w:rPr>
        <w:t xml:space="preserve">%; розничного товарооборота </w:t>
      </w:r>
      <w:r w:rsidR="0045405C" w:rsidRPr="007E483D">
        <w:rPr>
          <w:sz w:val="26"/>
          <w:szCs w:val="26"/>
        </w:rPr>
        <w:t>–</w:t>
      </w:r>
      <w:r w:rsidRPr="007E483D">
        <w:rPr>
          <w:sz w:val="26"/>
          <w:szCs w:val="26"/>
        </w:rPr>
        <w:t xml:space="preserve"> </w:t>
      </w:r>
      <w:r w:rsidR="00592FAB" w:rsidRPr="007E483D">
        <w:rPr>
          <w:sz w:val="26"/>
          <w:szCs w:val="26"/>
        </w:rPr>
        <w:t>6</w:t>
      </w:r>
      <w:r w:rsidRPr="007E483D">
        <w:rPr>
          <w:sz w:val="26"/>
          <w:szCs w:val="26"/>
        </w:rPr>
        <w:t>%;</w:t>
      </w:r>
      <w:r w:rsidRPr="007E483D">
        <w:rPr>
          <w:color w:val="000000"/>
          <w:sz w:val="26"/>
          <w:szCs w:val="26"/>
        </w:rPr>
        <w:t xml:space="preserve"> </w:t>
      </w:r>
      <w:r w:rsidR="00D316A6" w:rsidRPr="007E483D">
        <w:rPr>
          <w:color w:val="000000"/>
          <w:sz w:val="26"/>
          <w:szCs w:val="26"/>
        </w:rPr>
        <w:t xml:space="preserve">порядка </w:t>
      </w:r>
      <w:r w:rsidRPr="007E483D">
        <w:rPr>
          <w:color w:val="000000"/>
          <w:sz w:val="26"/>
          <w:szCs w:val="26"/>
        </w:rPr>
        <w:t>3% пр</w:t>
      </w:r>
      <w:r w:rsidR="00752AB9" w:rsidRPr="007E483D">
        <w:rPr>
          <w:color w:val="000000"/>
          <w:sz w:val="26"/>
          <w:szCs w:val="26"/>
        </w:rPr>
        <w:t>иходится на объем платных услуг;</w:t>
      </w:r>
      <w:r w:rsidRPr="007E483D">
        <w:rPr>
          <w:color w:val="000000"/>
          <w:sz w:val="26"/>
          <w:szCs w:val="26"/>
        </w:rPr>
        <w:t xml:space="preserve"> 0,7% </w:t>
      </w:r>
      <w:r w:rsidR="0045405C" w:rsidRPr="007E483D">
        <w:rPr>
          <w:color w:val="000000"/>
          <w:sz w:val="26"/>
          <w:szCs w:val="26"/>
        </w:rPr>
        <w:t>–</w:t>
      </w:r>
      <w:r w:rsidRPr="007E483D">
        <w:rPr>
          <w:color w:val="000000"/>
          <w:sz w:val="26"/>
          <w:szCs w:val="26"/>
        </w:rPr>
        <w:t xml:space="preserve"> на оборот общественного питания.</w:t>
      </w:r>
    </w:p>
    <w:p w14:paraId="36FC20FF" w14:textId="61311E69" w:rsidR="00811A41" w:rsidRPr="007E483D" w:rsidRDefault="00372909" w:rsidP="004040F2">
      <w:pPr>
        <w:ind w:firstLine="709"/>
        <w:rPr>
          <w:sz w:val="26"/>
          <w:szCs w:val="26"/>
        </w:rPr>
      </w:pPr>
      <w:r w:rsidRPr="007E483D">
        <w:rPr>
          <w:sz w:val="26"/>
          <w:szCs w:val="26"/>
        </w:rPr>
        <w:t>Зависимость социально-экономического развития Норильска от основных предприятий проявляется и в инвестиционной сфере. Конечно, в основном это вложения предприятий промышленного сектора экономики, на их долю приходится свыше 80% общего объема инвестиций</w:t>
      </w:r>
      <w:r w:rsidR="00925CA9" w:rsidRPr="007E483D">
        <w:rPr>
          <w:sz w:val="26"/>
          <w:szCs w:val="26"/>
        </w:rPr>
        <w:t xml:space="preserve"> в основной капитал</w:t>
      </w:r>
      <w:r w:rsidRPr="007E483D">
        <w:rPr>
          <w:sz w:val="26"/>
          <w:szCs w:val="26"/>
        </w:rPr>
        <w:t>.</w:t>
      </w:r>
      <w:r w:rsidR="00C55D9A" w:rsidRPr="007E483D">
        <w:rPr>
          <w:sz w:val="26"/>
          <w:szCs w:val="26"/>
        </w:rPr>
        <w:t xml:space="preserve"> </w:t>
      </w:r>
      <w:bookmarkStart w:id="8" w:name="_Toc459364041"/>
      <w:bookmarkStart w:id="9" w:name="_Toc459364894"/>
      <w:r w:rsidR="00811A41" w:rsidRPr="007E483D">
        <w:rPr>
          <w:sz w:val="26"/>
          <w:szCs w:val="26"/>
        </w:rPr>
        <w:t>Доля бюджетных средств всех уровней в общем объем</w:t>
      </w:r>
      <w:r w:rsidR="00683CF7" w:rsidRPr="007E483D">
        <w:rPr>
          <w:sz w:val="26"/>
          <w:szCs w:val="26"/>
        </w:rPr>
        <w:t>е инвестиций варьируется от 0,6</w:t>
      </w:r>
      <w:r w:rsidR="00811A41" w:rsidRPr="007E483D">
        <w:rPr>
          <w:sz w:val="26"/>
          <w:szCs w:val="26"/>
        </w:rPr>
        <w:t xml:space="preserve">% в 2011 году до </w:t>
      </w:r>
      <w:r w:rsidR="00332F09" w:rsidRPr="007E483D">
        <w:rPr>
          <w:sz w:val="26"/>
          <w:szCs w:val="26"/>
        </w:rPr>
        <w:t>4</w:t>
      </w:r>
      <w:r w:rsidR="00811A41" w:rsidRPr="007E483D">
        <w:rPr>
          <w:sz w:val="26"/>
          <w:szCs w:val="26"/>
        </w:rPr>
        <w:t>% в 201</w:t>
      </w:r>
      <w:r w:rsidR="00332F09" w:rsidRPr="007E483D">
        <w:rPr>
          <w:sz w:val="26"/>
          <w:szCs w:val="26"/>
        </w:rPr>
        <w:t>7</w:t>
      </w:r>
      <w:r w:rsidR="00811A41" w:rsidRPr="007E483D">
        <w:rPr>
          <w:sz w:val="26"/>
          <w:szCs w:val="26"/>
        </w:rPr>
        <w:t xml:space="preserve"> году.</w:t>
      </w:r>
      <w:bookmarkEnd w:id="8"/>
      <w:bookmarkEnd w:id="9"/>
      <w:r w:rsidR="00811A41" w:rsidRPr="007E483D">
        <w:rPr>
          <w:sz w:val="26"/>
          <w:szCs w:val="26"/>
        </w:rPr>
        <w:t xml:space="preserve">  </w:t>
      </w:r>
    </w:p>
    <w:p w14:paraId="018AA4F1" w14:textId="2D3D1EC4" w:rsidR="00811A41" w:rsidRPr="007E483D" w:rsidRDefault="00811A41" w:rsidP="004040F2">
      <w:pPr>
        <w:ind w:firstLine="709"/>
        <w:rPr>
          <w:sz w:val="26"/>
          <w:szCs w:val="26"/>
        </w:rPr>
      </w:pPr>
      <w:r w:rsidRPr="007E483D">
        <w:rPr>
          <w:sz w:val="26"/>
          <w:szCs w:val="26"/>
        </w:rPr>
        <w:t>В 2012</w:t>
      </w:r>
      <w:r w:rsidR="003B1C5C" w:rsidRPr="007E483D">
        <w:rPr>
          <w:sz w:val="26"/>
          <w:szCs w:val="26"/>
        </w:rPr>
        <w:t>-</w:t>
      </w:r>
      <w:r w:rsidRPr="007E483D">
        <w:rPr>
          <w:sz w:val="26"/>
          <w:szCs w:val="26"/>
        </w:rPr>
        <w:t>201</w:t>
      </w:r>
      <w:r w:rsidR="00981AC3" w:rsidRPr="007E483D">
        <w:rPr>
          <w:sz w:val="26"/>
          <w:szCs w:val="26"/>
        </w:rPr>
        <w:t>7</w:t>
      </w:r>
      <w:r w:rsidRPr="007E483D">
        <w:rPr>
          <w:sz w:val="26"/>
          <w:szCs w:val="26"/>
        </w:rPr>
        <w:t xml:space="preserve"> годах 12-1</w:t>
      </w:r>
      <w:r w:rsidR="00981AC3" w:rsidRPr="007E483D">
        <w:rPr>
          <w:sz w:val="26"/>
          <w:szCs w:val="26"/>
        </w:rPr>
        <w:t>5</w:t>
      </w:r>
      <w:r w:rsidRPr="007E483D">
        <w:rPr>
          <w:sz w:val="26"/>
          <w:szCs w:val="26"/>
        </w:rPr>
        <w:t xml:space="preserve">% всех краевых инвестиций в основной капитал приходились именно на Норильск. </w:t>
      </w:r>
    </w:p>
    <w:p w14:paraId="3EE65DE9" w14:textId="0BF3F621" w:rsidR="00811A41" w:rsidRPr="007E483D" w:rsidRDefault="00811A41" w:rsidP="004040F2">
      <w:pPr>
        <w:ind w:firstLine="709"/>
        <w:rPr>
          <w:sz w:val="26"/>
          <w:szCs w:val="26"/>
        </w:rPr>
      </w:pPr>
      <w:r w:rsidRPr="007E483D">
        <w:rPr>
          <w:sz w:val="26"/>
          <w:szCs w:val="26"/>
        </w:rPr>
        <w:t xml:space="preserve">Объем инвестиций в основной капитал </w:t>
      </w:r>
      <w:r w:rsidR="00683CF7" w:rsidRPr="007E483D">
        <w:rPr>
          <w:sz w:val="26"/>
          <w:szCs w:val="26"/>
        </w:rPr>
        <w:t>в 201</w:t>
      </w:r>
      <w:r w:rsidR="00981AC3" w:rsidRPr="007E483D">
        <w:rPr>
          <w:sz w:val="26"/>
          <w:szCs w:val="26"/>
        </w:rPr>
        <w:t>7</w:t>
      </w:r>
      <w:r w:rsidR="00683CF7" w:rsidRPr="007E483D">
        <w:rPr>
          <w:sz w:val="26"/>
          <w:szCs w:val="26"/>
        </w:rPr>
        <w:t xml:space="preserve"> году составил </w:t>
      </w:r>
      <w:r w:rsidR="00981AC3" w:rsidRPr="007E483D">
        <w:rPr>
          <w:sz w:val="26"/>
          <w:szCs w:val="26"/>
        </w:rPr>
        <w:t>65</w:t>
      </w:r>
      <w:r w:rsidR="00683CF7" w:rsidRPr="007E483D">
        <w:rPr>
          <w:sz w:val="26"/>
          <w:szCs w:val="26"/>
        </w:rPr>
        <w:t>,</w:t>
      </w:r>
      <w:r w:rsidR="00981AC3" w:rsidRPr="007E483D">
        <w:rPr>
          <w:sz w:val="26"/>
          <w:szCs w:val="26"/>
        </w:rPr>
        <w:t>1</w:t>
      </w:r>
      <w:r w:rsidR="00683CF7" w:rsidRPr="007E483D">
        <w:rPr>
          <w:sz w:val="26"/>
          <w:szCs w:val="26"/>
        </w:rPr>
        <w:t xml:space="preserve"> млрд </w:t>
      </w:r>
      <w:r w:rsidRPr="007E483D">
        <w:rPr>
          <w:sz w:val="26"/>
          <w:szCs w:val="26"/>
        </w:rPr>
        <w:t xml:space="preserve">руб. </w:t>
      </w:r>
      <w:r w:rsidR="00981AC3" w:rsidRPr="007E483D">
        <w:rPr>
          <w:sz w:val="26"/>
          <w:szCs w:val="26"/>
        </w:rPr>
        <w:t>При этом, о</w:t>
      </w:r>
      <w:r w:rsidRPr="007E483D">
        <w:rPr>
          <w:sz w:val="26"/>
          <w:szCs w:val="26"/>
        </w:rPr>
        <w:t>бъем инвести</w:t>
      </w:r>
      <w:r w:rsidR="00981AC3" w:rsidRPr="007E483D">
        <w:rPr>
          <w:sz w:val="26"/>
          <w:szCs w:val="26"/>
        </w:rPr>
        <w:t>ций на 1 жителя Норильска в 2017</w:t>
      </w:r>
      <w:r w:rsidRPr="007E483D">
        <w:rPr>
          <w:sz w:val="26"/>
          <w:szCs w:val="26"/>
        </w:rPr>
        <w:t xml:space="preserve"> году </w:t>
      </w:r>
      <w:r w:rsidR="00981AC3" w:rsidRPr="007E483D">
        <w:rPr>
          <w:sz w:val="26"/>
          <w:szCs w:val="26"/>
        </w:rPr>
        <w:t>составил 363</w:t>
      </w:r>
      <w:r w:rsidRPr="007E483D">
        <w:rPr>
          <w:sz w:val="26"/>
          <w:szCs w:val="26"/>
        </w:rPr>
        <w:t xml:space="preserve"> тыс. руб. Для сравнения, в среднем по стране этот показатель составляет </w:t>
      </w:r>
      <w:r w:rsidR="00981AC3" w:rsidRPr="007E483D">
        <w:rPr>
          <w:sz w:val="26"/>
          <w:szCs w:val="26"/>
        </w:rPr>
        <w:t>108,7</w:t>
      </w:r>
      <w:r w:rsidRPr="007E483D">
        <w:rPr>
          <w:sz w:val="26"/>
          <w:szCs w:val="26"/>
        </w:rPr>
        <w:t xml:space="preserve"> тыс</w:t>
      </w:r>
      <w:r w:rsidR="003B1C5C" w:rsidRPr="007E483D">
        <w:rPr>
          <w:sz w:val="26"/>
          <w:szCs w:val="26"/>
        </w:rPr>
        <w:t>.</w:t>
      </w:r>
      <w:r w:rsidRPr="007E483D">
        <w:rPr>
          <w:sz w:val="26"/>
          <w:szCs w:val="26"/>
        </w:rPr>
        <w:t xml:space="preserve"> рублей, в Красноярск</w:t>
      </w:r>
      <w:r w:rsidR="00981AC3" w:rsidRPr="007E483D">
        <w:rPr>
          <w:sz w:val="26"/>
          <w:szCs w:val="26"/>
        </w:rPr>
        <w:t>ом крае</w:t>
      </w:r>
      <w:r w:rsidRPr="007E483D">
        <w:rPr>
          <w:sz w:val="26"/>
          <w:szCs w:val="26"/>
        </w:rPr>
        <w:t xml:space="preserve"> – </w:t>
      </w:r>
      <w:r w:rsidR="00981AC3" w:rsidRPr="007E483D">
        <w:rPr>
          <w:sz w:val="26"/>
          <w:szCs w:val="26"/>
        </w:rPr>
        <w:t>147,7</w:t>
      </w:r>
      <w:r w:rsidRPr="007E483D">
        <w:rPr>
          <w:sz w:val="26"/>
          <w:szCs w:val="26"/>
        </w:rPr>
        <w:t xml:space="preserve"> тыс</w:t>
      </w:r>
      <w:r w:rsidR="00683CF7" w:rsidRPr="007E483D">
        <w:rPr>
          <w:sz w:val="26"/>
          <w:szCs w:val="26"/>
        </w:rPr>
        <w:t xml:space="preserve">. </w:t>
      </w:r>
      <w:r w:rsidRPr="007E483D">
        <w:rPr>
          <w:sz w:val="26"/>
          <w:szCs w:val="26"/>
        </w:rPr>
        <w:t xml:space="preserve">рублей.  </w:t>
      </w:r>
    </w:p>
    <w:p w14:paraId="26AD7B81" w14:textId="15A3452D" w:rsidR="00372909" w:rsidRPr="007E483D" w:rsidRDefault="00372909" w:rsidP="004040F2">
      <w:pPr>
        <w:ind w:firstLine="709"/>
        <w:rPr>
          <w:sz w:val="26"/>
          <w:szCs w:val="26"/>
        </w:rPr>
      </w:pPr>
      <w:r w:rsidRPr="007E483D">
        <w:rPr>
          <w:sz w:val="26"/>
          <w:szCs w:val="26"/>
        </w:rPr>
        <w:t xml:space="preserve">В сравнении с городами Арктической зоны уверенный темп роста инвестиционной активности в </w:t>
      </w:r>
      <w:r w:rsidR="003F6B5E" w:rsidRPr="007E483D">
        <w:rPr>
          <w:sz w:val="26"/>
          <w:szCs w:val="26"/>
        </w:rPr>
        <w:t>кризисный период</w:t>
      </w:r>
      <w:r w:rsidRPr="007E483D">
        <w:rPr>
          <w:sz w:val="26"/>
          <w:szCs w:val="26"/>
        </w:rPr>
        <w:t xml:space="preserve"> продемонстрировал только Норильск.</w:t>
      </w:r>
    </w:p>
    <w:p w14:paraId="6867CA38" w14:textId="77777777" w:rsidR="00811A41" w:rsidRPr="007E483D" w:rsidRDefault="00372909"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В сравнении с </w:t>
      </w:r>
      <w:r w:rsidR="001B7527" w:rsidRPr="007E483D">
        <w:rPr>
          <w:rFonts w:ascii="Times New Roman" w:hAnsi="Times New Roman" w:cs="Times New Roman"/>
          <w:sz w:val="26"/>
          <w:szCs w:val="26"/>
        </w:rPr>
        <w:t>городами Арктической зоны</w:t>
      </w:r>
      <w:r w:rsidRPr="007E483D">
        <w:rPr>
          <w:rFonts w:ascii="Times New Roman" w:hAnsi="Times New Roman" w:cs="Times New Roman"/>
          <w:sz w:val="26"/>
          <w:szCs w:val="26"/>
        </w:rPr>
        <w:t xml:space="preserve">, а также с административным </w:t>
      </w:r>
      <w:r w:rsidRPr="007E483D">
        <w:rPr>
          <w:rFonts w:ascii="Times New Roman" w:hAnsi="Times New Roman" w:cs="Times New Roman"/>
          <w:sz w:val="26"/>
          <w:szCs w:val="26"/>
        </w:rPr>
        <w:lastRenderedPageBreak/>
        <w:t xml:space="preserve">центром Красноярского края, </w:t>
      </w:r>
      <w:r w:rsidR="00811A41" w:rsidRPr="007E483D">
        <w:rPr>
          <w:rFonts w:ascii="Times New Roman" w:hAnsi="Times New Roman" w:cs="Times New Roman"/>
          <w:sz w:val="26"/>
          <w:szCs w:val="26"/>
        </w:rPr>
        <w:t>Норильск – лидер по объему инвестиций в основной капитал на душу населения. По данному показателю Норильск превосходит Новый Уренгой на 17%, Красноярск и Ноябрьск – в 6 раз, Мурманск почти в 3 раза, Северодвинск – в 11 раз и в 16 раз – Архангельск.</w:t>
      </w:r>
    </w:p>
    <w:p w14:paraId="70C5B5AF" w14:textId="7FC6EA9E" w:rsidR="005F0304" w:rsidRPr="007E483D" w:rsidRDefault="005F0304" w:rsidP="004040F2">
      <w:pPr>
        <w:ind w:firstLine="709"/>
        <w:rPr>
          <w:sz w:val="26"/>
          <w:szCs w:val="26"/>
        </w:rPr>
      </w:pPr>
      <w:r w:rsidRPr="007E483D">
        <w:rPr>
          <w:sz w:val="26"/>
          <w:szCs w:val="26"/>
        </w:rPr>
        <w:t xml:space="preserve">Такой важный показатель экономического и социального благополучия общества, как безработица, на протяжении последних лет стабильно снижается. Так, в 2011 году уровень </w:t>
      </w:r>
      <w:r w:rsidR="007B0EE0" w:rsidRPr="007E483D">
        <w:rPr>
          <w:sz w:val="26"/>
          <w:szCs w:val="26"/>
        </w:rPr>
        <w:t xml:space="preserve">зарегистрированной </w:t>
      </w:r>
      <w:r w:rsidRPr="007E483D">
        <w:rPr>
          <w:sz w:val="26"/>
          <w:szCs w:val="26"/>
        </w:rPr>
        <w:t>безработицы составлял 1,</w:t>
      </w:r>
      <w:r w:rsidR="000710CF" w:rsidRPr="007E483D">
        <w:rPr>
          <w:sz w:val="26"/>
          <w:szCs w:val="26"/>
        </w:rPr>
        <w:t>2</w:t>
      </w:r>
      <w:r w:rsidRPr="007E483D">
        <w:rPr>
          <w:sz w:val="26"/>
          <w:szCs w:val="26"/>
        </w:rPr>
        <w:t>%, по результатам 2015</w:t>
      </w:r>
      <w:r w:rsidR="001B2C42" w:rsidRPr="007E483D">
        <w:rPr>
          <w:sz w:val="26"/>
          <w:szCs w:val="26"/>
        </w:rPr>
        <w:t>-2018</w:t>
      </w:r>
      <w:r w:rsidRPr="007E483D">
        <w:rPr>
          <w:sz w:val="26"/>
          <w:szCs w:val="26"/>
        </w:rPr>
        <w:t xml:space="preserve"> год</w:t>
      </w:r>
      <w:r w:rsidR="001B2C42" w:rsidRPr="007E483D">
        <w:rPr>
          <w:sz w:val="26"/>
          <w:szCs w:val="26"/>
        </w:rPr>
        <w:t>ов</w:t>
      </w:r>
      <w:r w:rsidRPr="007E483D">
        <w:rPr>
          <w:sz w:val="26"/>
          <w:szCs w:val="26"/>
        </w:rPr>
        <w:t xml:space="preserve"> – 0,8%, это один из самых низких показателей среди показателей городов Красноярского края и городов Арктической зоны</w:t>
      </w:r>
      <w:r w:rsidR="00C81D48" w:rsidRPr="007E483D">
        <w:rPr>
          <w:sz w:val="26"/>
          <w:szCs w:val="26"/>
        </w:rPr>
        <w:t>.</w:t>
      </w:r>
      <w:r w:rsidRPr="007E483D">
        <w:rPr>
          <w:sz w:val="26"/>
          <w:szCs w:val="26"/>
        </w:rPr>
        <w:t xml:space="preserve"> </w:t>
      </w:r>
      <w:r w:rsidR="00BA5627" w:rsidRPr="007E483D">
        <w:rPr>
          <w:sz w:val="26"/>
          <w:szCs w:val="26"/>
        </w:rPr>
        <w:t>У</w:t>
      </w:r>
      <w:r w:rsidRPr="007E483D">
        <w:rPr>
          <w:sz w:val="26"/>
          <w:szCs w:val="26"/>
        </w:rPr>
        <w:t>ровень зарегистрированной безработицы в Норильске остается ниже среднекраевых</w:t>
      </w:r>
      <w:r w:rsidR="00332F09" w:rsidRPr="007E483D">
        <w:rPr>
          <w:sz w:val="26"/>
          <w:szCs w:val="26"/>
        </w:rPr>
        <w:t xml:space="preserve"> и общероссийских значений (в 2017 году – 1,0</w:t>
      </w:r>
      <w:r w:rsidR="00C81D48" w:rsidRPr="007E483D">
        <w:rPr>
          <w:sz w:val="26"/>
          <w:szCs w:val="26"/>
        </w:rPr>
        <w:t>%)</w:t>
      </w:r>
      <w:r w:rsidR="00332F09" w:rsidRPr="007E483D">
        <w:rPr>
          <w:sz w:val="26"/>
          <w:szCs w:val="26"/>
        </w:rPr>
        <w:t>.</w:t>
      </w:r>
    </w:p>
    <w:p w14:paraId="6BD7F7A1" w14:textId="77777777" w:rsidR="004A6C55" w:rsidRPr="007E483D" w:rsidRDefault="004A6C55" w:rsidP="004040F2">
      <w:pPr>
        <w:ind w:firstLine="709"/>
        <w:rPr>
          <w:sz w:val="26"/>
          <w:szCs w:val="26"/>
        </w:rPr>
      </w:pPr>
      <w:r w:rsidRPr="007E483D">
        <w:rPr>
          <w:sz w:val="26"/>
          <w:szCs w:val="26"/>
        </w:rPr>
        <w:t>По величине средней заработной платы</w:t>
      </w:r>
      <w:r w:rsidR="008D0BA0" w:rsidRPr="007E483D">
        <w:rPr>
          <w:sz w:val="26"/>
          <w:szCs w:val="26"/>
        </w:rPr>
        <w:t xml:space="preserve"> работающего населения Норильск – </w:t>
      </w:r>
      <w:r w:rsidRPr="007E483D">
        <w:rPr>
          <w:sz w:val="26"/>
          <w:szCs w:val="26"/>
        </w:rPr>
        <w:t>явный и устойчивый лидер в Красноярском крае.</w:t>
      </w:r>
    </w:p>
    <w:p w14:paraId="5C7BDEA8" w14:textId="67F472E9" w:rsidR="007416D2" w:rsidRPr="007E483D" w:rsidRDefault="00FA7637" w:rsidP="004040F2">
      <w:pPr>
        <w:pStyle w:val="af"/>
        <w:ind w:firstLine="709"/>
        <w:jc w:val="both"/>
        <w:rPr>
          <w:rFonts w:ascii="Times New Roman" w:eastAsiaTheme="minorHAnsi" w:hAnsi="Times New Roman"/>
          <w:sz w:val="26"/>
          <w:szCs w:val="26"/>
        </w:rPr>
      </w:pPr>
      <w:r w:rsidRPr="007E483D">
        <w:rPr>
          <w:rFonts w:ascii="Times New Roman" w:eastAsiaTheme="minorHAnsi" w:hAnsi="Times New Roman"/>
          <w:sz w:val="26"/>
          <w:szCs w:val="26"/>
        </w:rPr>
        <w:t>Демографическая ситуация Норильска с 1990 года по 2010 год характеризовалась более негативной динамикой, чем в целом по России и Красноярскому краю. Вследствие миграционного оттока численность населения сократилась на 35,</w:t>
      </w:r>
      <w:r w:rsidR="00683CF7" w:rsidRPr="007E483D">
        <w:rPr>
          <w:rFonts w:ascii="Times New Roman" w:eastAsiaTheme="minorHAnsi" w:hAnsi="Times New Roman"/>
          <w:sz w:val="26"/>
          <w:szCs w:val="26"/>
        </w:rPr>
        <w:t>5</w:t>
      </w:r>
      <w:r w:rsidRPr="007E483D">
        <w:rPr>
          <w:rFonts w:ascii="Times New Roman" w:eastAsiaTheme="minorHAnsi" w:hAnsi="Times New Roman"/>
          <w:sz w:val="26"/>
          <w:szCs w:val="26"/>
        </w:rPr>
        <w:t>% (за аналогичный период в целом по России – лишь на 3,3%, по Красноярскому краю – на 10,2%).</w:t>
      </w:r>
      <w:r w:rsidR="00045C6E" w:rsidRPr="007E483D">
        <w:rPr>
          <w:rFonts w:ascii="Times New Roman" w:eastAsiaTheme="minorHAnsi" w:hAnsi="Times New Roman"/>
          <w:sz w:val="26"/>
          <w:szCs w:val="26"/>
        </w:rPr>
        <w:t xml:space="preserve"> </w:t>
      </w:r>
      <w:r w:rsidR="00275324" w:rsidRPr="007E483D">
        <w:rPr>
          <w:rFonts w:ascii="Times New Roman" w:eastAsiaTheme="minorHAnsi" w:hAnsi="Times New Roman"/>
          <w:sz w:val="26"/>
          <w:szCs w:val="26"/>
        </w:rPr>
        <w:t>В последние годы наметилась стабилизация численности</w:t>
      </w:r>
      <w:r w:rsidR="00713EB7" w:rsidRPr="007E483D">
        <w:rPr>
          <w:rFonts w:ascii="Times New Roman" w:eastAsiaTheme="minorHAnsi" w:hAnsi="Times New Roman"/>
          <w:sz w:val="26"/>
          <w:szCs w:val="26"/>
        </w:rPr>
        <w:t xml:space="preserve"> постоянного населения</w:t>
      </w:r>
      <w:r w:rsidR="00275324" w:rsidRPr="007E483D">
        <w:rPr>
          <w:rFonts w:ascii="Times New Roman" w:eastAsiaTheme="minorHAnsi" w:hAnsi="Times New Roman"/>
          <w:sz w:val="26"/>
          <w:szCs w:val="26"/>
        </w:rPr>
        <w:t xml:space="preserve"> – с </w:t>
      </w:r>
      <w:r w:rsidR="007416D2" w:rsidRPr="007E483D">
        <w:rPr>
          <w:rFonts w:ascii="Times New Roman" w:eastAsiaTheme="minorHAnsi" w:hAnsi="Times New Roman"/>
          <w:sz w:val="26"/>
          <w:szCs w:val="26"/>
        </w:rPr>
        <w:t>2010</w:t>
      </w:r>
      <w:r w:rsidR="00275324" w:rsidRPr="007E483D">
        <w:rPr>
          <w:rFonts w:ascii="Times New Roman" w:eastAsiaTheme="minorHAnsi" w:hAnsi="Times New Roman"/>
          <w:sz w:val="26"/>
          <w:szCs w:val="26"/>
        </w:rPr>
        <w:t xml:space="preserve"> года</w:t>
      </w:r>
      <w:r w:rsidR="008D7BB3" w:rsidRPr="007E483D">
        <w:rPr>
          <w:rFonts w:ascii="Times New Roman" w:eastAsiaTheme="minorHAnsi" w:hAnsi="Times New Roman"/>
          <w:sz w:val="26"/>
          <w:szCs w:val="26"/>
        </w:rPr>
        <w:t xml:space="preserve"> численность населения составляет</w:t>
      </w:r>
      <w:r w:rsidR="00275324" w:rsidRPr="007E483D">
        <w:rPr>
          <w:rFonts w:ascii="Times New Roman" w:eastAsiaTheme="minorHAnsi" w:hAnsi="Times New Roman"/>
          <w:sz w:val="26"/>
          <w:szCs w:val="26"/>
        </w:rPr>
        <w:t xml:space="preserve"> около 176-1</w:t>
      </w:r>
      <w:r w:rsidR="00D57C8D" w:rsidRPr="007E483D">
        <w:rPr>
          <w:rFonts w:ascii="Times New Roman" w:eastAsiaTheme="minorHAnsi" w:hAnsi="Times New Roman"/>
          <w:sz w:val="26"/>
          <w:szCs w:val="26"/>
        </w:rPr>
        <w:t>80</w:t>
      </w:r>
      <w:r w:rsidR="00275324" w:rsidRPr="007E483D">
        <w:rPr>
          <w:rFonts w:ascii="Times New Roman" w:eastAsiaTheme="minorHAnsi" w:hAnsi="Times New Roman"/>
          <w:sz w:val="26"/>
          <w:szCs w:val="26"/>
        </w:rPr>
        <w:t xml:space="preserve"> тыс. человек</w:t>
      </w:r>
      <w:r w:rsidR="00774B33" w:rsidRPr="007E483D">
        <w:rPr>
          <w:rFonts w:ascii="Times New Roman" w:eastAsiaTheme="minorHAnsi" w:hAnsi="Times New Roman"/>
          <w:sz w:val="26"/>
          <w:szCs w:val="26"/>
        </w:rPr>
        <w:t>.</w:t>
      </w:r>
    </w:p>
    <w:p w14:paraId="511D80C2" w14:textId="7FB79BC9" w:rsidR="002A7C4B" w:rsidRPr="007E483D" w:rsidRDefault="002A7C4B" w:rsidP="004040F2">
      <w:pPr>
        <w:pStyle w:val="af"/>
        <w:ind w:firstLine="709"/>
        <w:jc w:val="both"/>
        <w:rPr>
          <w:rFonts w:ascii="Times New Roman" w:eastAsiaTheme="minorHAnsi" w:hAnsi="Times New Roman"/>
          <w:sz w:val="26"/>
          <w:szCs w:val="26"/>
        </w:rPr>
      </w:pPr>
      <w:r w:rsidRPr="007E483D">
        <w:rPr>
          <w:rFonts w:ascii="Times New Roman" w:eastAsiaTheme="minorHAnsi" w:hAnsi="Times New Roman"/>
          <w:sz w:val="26"/>
          <w:szCs w:val="26"/>
        </w:rPr>
        <w:t xml:space="preserve">Составляющие стратегического анализа социально-экономического развития территории приведены в приложении </w:t>
      </w:r>
      <w:r w:rsidR="00B60656" w:rsidRPr="007E483D">
        <w:rPr>
          <w:rFonts w:ascii="Times New Roman" w:eastAsiaTheme="minorHAnsi" w:hAnsi="Times New Roman"/>
          <w:sz w:val="26"/>
          <w:szCs w:val="26"/>
        </w:rPr>
        <w:t>7</w:t>
      </w:r>
      <w:r w:rsidRPr="007E483D">
        <w:rPr>
          <w:rFonts w:ascii="Times New Roman" w:eastAsiaTheme="minorHAnsi" w:hAnsi="Times New Roman"/>
          <w:sz w:val="26"/>
          <w:szCs w:val="26"/>
        </w:rPr>
        <w:t>.</w:t>
      </w:r>
    </w:p>
    <w:p w14:paraId="73E170BC" w14:textId="77777777" w:rsidR="00797B9A" w:rsidRPr="007E483D" w:rsidRDefault="00797B9A" w:rsidP="004040F2">
      <w:pPr>
        <w:pStyle w:val="af"/>
        <w:ind w:firstLine="709"/>
        <w:jc w:val="both"/>
        <w:rPr>
          <w:rFonts w:ascii="Times New Roman" w:eastAsiaTheme="minorHAnsi" w:hAnsi="Times New Roman"/>
          <w:sz w:val="26"/>
          <w:szCs w:val="26"/>
        </w:rPr>
      </w:pPr>
    </w:p>
    <w:p w14:paraId="2AAEC978" w14:textId="77777777" w:rsidR="00713EB7" w:rsidRPr="007E483D" w:rsidRDefault="00713EB7" w:rsidP="004040F2">
      <w:pPr>
        <w:pStyle w:val="a5"/>
        <w:spacing w:before="0" w:beforeAutospacing="0" w:after="0" w:afterAutospacing="0"/>
        <w:ind w:firstLine="709"/>
        <w:jc w:val="both"/>
        <w:rPr>
          <w:rFonts w:eastAsiaTheme="minorHAnsi"/>
          <w:sz w:val="10"/>
          <w:szCs w:val="10"/>
          <w:lang w:eastAsia="en-US"/>
        </w:rPr>
      </w:pPr>
    </w:p>
    <w:p w14:paraId="0E73CD19" w14:textId="5D559FEF" w:rsidR="00973E2C" w:rsidRPr="007E483D" w:rsidRDefault="00153F4C" w:rsidP="004040F2">
      <w:pPr>
        <w:pStyle w:val="2"/>
        <w:numPr>
          <w:ilvl w:val="1"/>
          <w:numId w:val="5"/>
        </w:numPr>
        <w:tabs>
          <w:tab w:val="left" w:pos="1134"/>
        </w:tabs>
        <w:spacing w:before="0"/>
        <w:ind w:left="0" w:firstLine="709"/>
        <w:rPr>
          <w:rFonts w:ascii="Times New Roman" w:hAnsi="Times New Roman"/>
          <w:sz w:val="26"/>
          <w:szCs w:val="26"/>
        </w:rPr>
      </w:pPr>
      <w:bookmarkStart w:id="10" w:name="_Toc530595543"/>
      <w:r w:rsidRPr="007E483D">
        <w:rPr>
          <w:rFonts w:ascii="Times New Roman" w:hAnsi="Times New Roman"/>
          <w:sz w:val="26"/>
          <w:szCs w:val="26"/>
        </w:rPr>
        <w:t>Результаты стратегического анализа в соответствии с принципами SWOT-анализа</w:t>
      </w:r>
      <w:bookmarkEnd w:id="10"/>
    </w:p>
    <w:p w14:paraId="0B8FFD05" w14:textId="77777777" w:rsidR="007B0FE9" w:rsidRPr="007E483D" w:rsidRDefault="001E1594" w:rsidP="004040F2">
      <w:pPr>
        <w:ind w:firstLine="709"/>
        <w:rPr>
          <w:sz w:val="26"/>
          <w:szCs w:val="26"/>
        </w:rPr>
      </w:pPr>
      <w:r w:rsidRPr="007E483D">
        <w:rPr>
          <w:sz w:val="26"/>
          <w:szCs w:val="26"/>
        </w:rPr>
        <w:t xml:space="preserve">Конкурентные позиции территории определяются </w:t>
      </w:r>
      <w:r w:rsidR="007B0FE9" w:rsidRPr="007E483D">
        <w:rPr>
          <w:sz w:val="26"/>
          <w:szCs w:val="26"/>
        </w:rPr>
        <w:t>основными внутренними и внешними факторами, влияющими на экономическое развитие города.</w:t>
      </w:r>
    </w:p>
    <w:p w14:paraId="2DEA607D" w14:textId="15B04BDD" w:rsidR="000E0AAD" w:rsidRPr="007E483D" w:rsidRDefault="002A6182" w:rsidP="004040F2">
      <w:pPr>
        <w:ind w:firstLine="709"/>
        <w:rPr>
          <w:sz w:val="26"/>
          <w:szCs w:val="26"/>
        </w:rPr>
      </w:pPr>
      <w:r w:rsidRPr="007E483D">
        <w:rPr>
          <w:b/>
          <w:i/>
          <w:sz w:val="26"/>
          <w:szCs w:val="26"/>
        </w:rPr>
        <w:t>Сильные</w:t>
      </w:r>
      <w:r w:rsidR="001E1594" w:rsidRPr="007E483D">
        <w:rPr>
          <w:b/>
          <w:i/>
          <w:sz w:val="26"/>
          <w:szCs w:val="26"/>
        </w:rPr>
        <w:t xml:space="preserve"> сторон</w:t>
      </w:r>
      <w:r w:rsidRPr="007E483D">
        <w:rPr>
          <w:b/>
          <w:i/>
          <w:sz w:val="26"/>
          <w:szCs w:val="26"/>
        </w:rPr>
        <w:t>ы</w:t>
      </w:r>
      <w:r w:rsidR="001E1594" w:rsidRPr="007E483D">
        <w:rPr>
          <w:sz w:val="26"/>
          <w:szCs w:val="26"/>
        </w:rPr>
        <w:t xml:space="preserve"> Норильска предопределены </w:t>
      </w:r>
      <w:r w:rsidR="004509A9" w:rsidRPr="007E483D">
        <w:rPr>
          <w:sz w:val="26"/>
          <w:szCs w:val="26"/>
        </w:rPr>
        <w:t xml:space="preserve">уникальным природным ресурсным потенциалом для будущих поколений, локомотивом роста региональной экономики </w:t>
      </w:r>
      <w:r w:rsidR="001E1594" w:rsidRPr="007E483D">
        <w:rPr>
          <w:sz w:val="26"/>
          <w:szCs w:val="26"/>
        </w:rPr>
        <w:t>с</w:t>
      </w:r>
      <w:r w:rsidR="000E0AAD" w:rsidRPr="007E483D">
        <w:rPr>
          <w:sz w:val="26"/>
          <w:szCs w:val="26"/>
        </w:rPr>
        <w:t>:</w:t>
      </w:r>
    </w:p>
    <w:p w14:paraId="138473AE" w14:textId="77777777" w:rsidR="000E0AAD" w:rsidRPr="007E483D" w:rsidRDefault="001E1594"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развитым металлургическим комплексом</w:t>
      </w:r>
      <w:r w:rsidR="009546E5" w:rsidRPr="007E483D">
        <w:rPr>
          <w:rFonts w:ascii="Times New Roman" w:hAnsi="Times New Roman"/>
          <w:sz w:val="26"/>
          <w:szCs w:val="26"/>
        </w:rPr>
        <w:t>;</w:t>
      </w:r>
      <w:r w:rsidR="00AA4C6A" w:rsidRPr="007E483D">
        <w:rPr>
          <w:rFonts w:ascii="Times New Roman" w:hAnsi="Times New Roman"/>
          <w:sz w:val="26"/>
          <w:szCs w:val="26"/>
        </w:rPr>
        <w:t xml:space="preserve"> </w:t>
      </w:r>
    </w:p>
    <w:p w14:paraId="5B568CA3" w14:textId="5BC93848" w:rsidR="000E0AAD" w:rsidRPr="007E483D" w:rsidRDefault="00E60EC7"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реализующимися на</w:t>
      </w:r>
      <w:r w:rsidR="00AA4C6A" w:rsidRPr="007E483D">
        <w:rPr>
          <w:rFonts w:ascii="Times New Roman" w:hAnsi="Times New Roman"/>
          <w:sz w:val="26"/>
          <w:szCs w:val="26"/>
        </w:rPr>
        <w:t xml:space="preserve"> территории крупными инвестиционными </w:t>
      </w:r>
      <w:r w:rsidRPr="007E483D">
        <w:rPr>
          <w:rFonts w:ascii="Times New Roman" w:hAnsi="Times New Roman"/>
          <w:sz w:val="26"/>
          <w:szCs w:val="26"/>
        </w:rPr>
        <w:t>бизнес – проектами, а также проектами всех уровней бюджета</w:t>
      </w:r>
      <w:r w:rsidR="009546E5" w:rsidRPr="007E483D">
        <w:rPr>
          <w:rFonts w:ascii="Times New Roman" w:hAnsi="Times New Roman"/>
          <w:sz w:val="26"/>
          <w:szCs w:val="26"/>
        </w:rPr>
        <w:t xml:space="preserve">; </w:t>
      </w:r>
    </w:p>
    <w:p w14:paraId="77E0D04C" w14:textId="059330BA" w:rsidR="005C669F" w:rsidRPr="007E483D" w:rsidRDefault="00CB35FE"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инвестиционной активностью</w:t>
      </w:r>
      <w:r w:rsidR="005C669F" w:rsidRPr="007E483D">
        <w:rPr>
          <w:rFonts w:ascii="Times New Roman" w:hAnsi="Times New Roman"/>
          <w:sz w:val="26"/>
          <w:szCs w:val="26"/>
        </w:rPr>
        <w:t>;</w:t>
      </w:r>
    </w:p>
    <w:p w14:paraId="4063F407" w14:textId="6FE5BFDE" w:rsidR="0016777E" w:rsidRPr="007E483D" w:rsidRDefault="0016777E"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наличием потенциала для развития туризма;</w:t>
      </w:r>
    </w:p>
    <w:p w14:paraId="225E2C6C" w14:textId="77777777" w:rsidR="00FA2169" w:rsidRPr="007E483D" w:rsidRDefault="00FA2169"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развитием предприятий торговли современного формата, интенсивным развитием торговых сетей;</w:t>
      </w:r>
    </w:p>
    <w:p w14:paraId="11DAF198" w14:textId="77777777" w:rsidR="00FA2169" w:rsidRPr="007E483D" w:rsidRDefault="00FA2169"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высокой покупательской способностью населения и высоким уровнем обеспеченности населения предприятиями торговли, общественного питания;</w:t>
      </w:r>
    </w:p>
    <w:p w14:paraId="688EFA9F" w14:textId="77777777" w:rsidR="00845CFE" w:rsidRPr="007E483D" w:rsidRDefault="00845CFE"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высокой миграционной активностью;</w:t>
      </w:r>
    </w:p>
    <w:p w14:paraId="2EFB17E8" w14:textId="50318645" w:rsidR="001A1EF5" w:rsidRPr="007E483D" w:rsidRDefault="009546E5"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высоким</w:t>
      </w:r>
      <w:r w:rsidR="000E0AAD" w:rsidRPr="007E483D">
        <w:rPr>
          <w:rFonts w:ascii="Times New Roman" w:hAnsi="Times New Roman"/>
          <w:sz w:val="26"/>
          <w:szCs w:val="26"/>
        </w:rPr>
        <w:t xml:space="preserve"> естественным приростом населения (относительно высокий уровень рождаемости, низкий уровень смертности)</w:t>
      </w:r>
      <w:r w:rsidR="001A1EF5" w:rsidRPr="007E483D">
        <w:rPr>
          <w:rFonts w:ascii="Times New Roman" w:hAnsi="Times New Roman"/>
          <w:sz w:val="26"/>
          <w:szCs w:val="26"/>
        </w:rPr>
        <w:t>;</w:t>
      </w:r>
    </w:p>
    <w:p w14:paraId="17731D34" w14:textId="615BFE1C" w:rsidR="000E0AAD" w:rsidRPr="007E483D" w:rsidRDefault="00D13812"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реализацией </w:t>
      </w:r>
      <w:r w:rsidR="001A1EF5" w:rsidRPr="007E483D">
        <w:rPr>
          <w:rFonts w:ascii="Times New Roman" w:hAnsi="Times New Roman"/>
          <w:sz w:val="26"/>
          <w:szCs w:val="26"/>
        </w:rPr>
        <w:t xml:space="preserve">комплекса </w:t>
      </w:r>
      <w:r w:rsidRPr="007E483D">
        <w:rPr>
          <w:rFonts w:ascii="Times New Roman" w:hAnsi="Times New Roman"/>
          <w:sz w:val="26"/>
          <w:szCs w:val="26"/>
        </w:rPr>
        <w:t>мероприятий, направленных на улучшение структуры населения</w:t>
      </w:r>
      <w:r w:rsidR="000E0AAD" w:rsidRPr="007E483D">
        <w:rPr>
          <w:rFonts w:ascii="Times New Roman" w:hAnsi="Times New Roman"/>
          <w:sz w:val="26"/>
          <w:szCs w:val="26"/>
        </w:rPr>
        <w:t>;</w:t>
      </w:r>
    </w:p>
    <w:p w14:paraId="36340438" w14:textId="77777777" w:rsidR="000E0AAD" w:rsidRPr="007E483D" w:rsidRDefault="000E0AAD"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относительно высоким уровнем заработной платы</w:t>
      </w:r>
      <w:r w:rsidR="00DE2711" w:rsidRPr="007E483D">
        <w:rPr>
          <w:rFonts w:ascii="Times New Roman" w:hAnsi="Times New Roman"/>
          <w:sz w:val="26"/>
          <w:szCs w:val="26"/>
        </w:rPr>
        <w:t>;</w:t>
      </w:r>
    </w:p>
    <w:p w14:paraId="0492B842" w14:textId="77777777" w:rsidR="00B33808" w:rsidRPr="007E483D" w:rsidRDefault="005224BA"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стабильно </w:t>
      </w:r>
      <w:r w:rsidR="00B33808" w:rsidRPr="007E483D">
        <w:rPr>
          <w:rFonts w:ascii="Times New Roman" w:hAnsi="Times New Roman"/>
          <w:sz w:val="26"/>
          <w:szCs w:val="26"/>
        </w:rPr>
        <w:t xml:space="preserve">низким уровнем регистрируемой безработицы; </w:t>
      </w:r>
    </w:p>
    <w:p w14:paraId="0BB35C46" w14:textId="77777777" w:rsidR="002A6182" w:rsidRPr="007E483D" w:rsidRDefault="00B33808"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lastRenderedPageBreak/>
        <w:t xml:space="preserve">возможностью принимать все типы воздушных судов в аэропорту «Норильск», наличием </w:t>
      </w:r>
      <w:r w:rsidR="003017D5" w:rsidRPr="007E483D">
        <w:rPr>
          <w:rFonts w:ascii="Times New Roman" w:hAnsi="Times New Roman"/>
          <w:sz w:val="26"/>
          <w:szCs w:val="26"/>
        </w:rPr>
        <w:t xml:space="preserve">автодорожного сообщения, а также </w:t>
      </w:r>
      <w:r w:rsidRPr="007E483D">
        <w:rPr>
          <w:rFonts w:ascii="Times New Roman" w:hAnsi="Times New Roman"/>
          <w:sz w:val="26"/>
          <w:szCs w:val="26"/>
        </w:rPr>
        <w:t>грузового железнодорожного транспортного сообщения с городом Дудинка и доступом к Северному морскому пути и речному пути через порт города Дудинка;</w:t>
      </w:r>
    </w:p>
    <w:p w14:paraId="7AE7A7EB" w14:textId="77777777" w:rsidR="000E0AAD" w:rsidRPr="007E483D" w:rsidRDefault="009546E5"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высоким уровнем общей успеваемости учащихся, показателей качества знаний;</w:t>
      </w:r>
    </w:p>
    <w:p w14:paraId="2421CEF2" w14:textId="77777777" w:rsidR="00DE2711" w:rsidRPr="007E483D" w:rsidRDefault="00DE2711"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отсутствием очередности в дошкольные образовательные учреждения для детей в возрасте от 3 до 7 лет;</w:t>
      </w:r>
    </w:p>
    <w:p w14:paraId="400CD508" w14:textId="77777777" w:rsidR="00DE2711" w:rsidRPr="007E483D" w:rsidRDefault="00DF6CEB"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стабильно</w:t>
      </w:r>
      <w:r w:rsidR="00DE2711" w:rsidRPr="007E483D">
        <w:rPr>
          <w:rFonts w:ascii="Times New Roman" w:hAnsi="Times New Roman"/>
          <w:sz w:val="26"/>
          <w:szCs w:val="26"/>
        </w:rPr>
        <w:t xml:space="preserve"> вы</w:t>
      </w:r>
      <w:r w:rsidR="003C6B3F" w:rsidRPr="007E483D">
        <w:rPr>
          <w:rFonts w:ascii="Times New Roman" w:hAnsi="Times New Roman"/>
          <w:sz w:val="26"/>
          <w:szCs w:val="26"/>
        </w:rPr>
        <w:t>сокой</w:t>
      </w:r>
      <w:r w:rsidR="00AD01D8" w:rsidRPr="007E483D">
        <w:rPr>
          <w:rFonts w:ascii="Times New Roman" w:hAnsi="Times New Roman"/>
          <w:sz w:val="26"/>
          <w:szCs w:val="26"/>
        </w:rPr>
        <w:t xml:space="preserve"> обеспеченность</w:t>
      </w:r>
      <w:r w:rsidR="003C6B3F" w:rsidRPr="007E483D">
        <w:rPr>
          <w:rFonts w:ascii="Times New Roman" w:hAnsi="Times New Roman"/>
          <w:sz w:val="26"/>
          <w:szCs w:val="26"/>
        </w:rPr>
        <w:t>ю</w:t>
      </w:r>
      <w:r w:rsidR="00AD01D8" w:rsidRPr="007E483D">
        <w:rPr>
          <w:rFonts w:ascii="Times New Roman" w:hAnsi="Times New Roman"/>
          <w:sz w:val="26"/>
          <w:szCs w:val="26"/>
        </w:rPr>
        <w:t xml:space="preserve"> </w:t>
      </w:r>
      <w:r w:rsidR="003C6B3F" w:rsidRPr="007E483D">
        <w:rPr>
          <w:rFonts w:ascii="Times New Roman" w:hAnsi="Times New Roman"/>
          <w:sz w:val="26"/>
          <w:szCs w:val="26"/>
        </w:rPr>
        <w:t>детей 5</w:t>
      </w:r>
      <w:r w:rsidR="00DE2711" w:rsidRPr="007E483D">
        <w:rPr>
          <w:rFonts w:ascii="Times New Roman" w:hAnsi="Times New Roman"/>
          <w:sz w:val="26"/>
          <w:szCs w:val="26"/>
        </w:rPr>
        <w:t>-18 лет дополнительным образованием всех видов</w:t>
      </w:r>
      <w:r w:rsidR="00546377" w:rsidRPr="007E483D">
        <w:rPr>
          <w:rFonts w:ascii="Times New Roman" w:hAnsi="Times New Roman"/>
          <w:sz w:val="26"/>
          <w:szCs w:val="26"/>
        </w:rPr>
        <w:t>;</w:t>
      </w:r>
    </w:p>
    <w:p w14:paraId="475579CF" w14:textId="2E192B3E" w:rsidR="003E6E94" w:rsidRPr="007E483D" w:rsidRDefault="00261113"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предоставлением широкого спектра услуг учреждениями</w:t>
      </w:r>
      <w:r w:rsidR="003E6E94" w:rsidRPr="007E483D">
        <w:rPr>
          <w:rFonts w:ascii="Times New Roman" w:hAnsi="Times New Roman"/>
          <w:sz w:val="26"/>
          <w:szCs w:val="26"/>
        </w:rPr>
        <w:t xml:space="preserve"> культуры на территории</w:t>
      </w:r>
      <w:r w:rsidR="00004194" w:rsidRPr="007E483D">
        <w:rPr>
          <w:rFonts w:ascii="Times New Roman" w:hAnsi="Times New Roman"/>
          <w:sz w:val="26"/>
          <w:szCs w:val="26"/>
        </w:rPr>
        <w:t>;</w:t>
      </w:r>
    </w:p>
    <w:p w14:paraId="352ED53D" w14:textId="5748CFEE" w:rsidR="00343775" w:rsidRPr="007E483D" w:rsidRDefault="003E6E94"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внедрением новых форм, инновационных технологий работы </w:t>
      </w:r>
      <w:r w:rsidR="00CB35FE" w:rsidRPr="007E483D">
        <w:rPr>
          <w:rFonts w:ascii="Times New Roman" w:hAnsi="Times New Roman"/>
          <w:sz w:val="26"/>
          <w:szCs w:val="26"/>
        </w:rPr>
        <w:t>с населением</w:t>
      </w:r>
      <w:r w:rsidRPr="007E483D">
        <w:rPr>
          <w:rFonts w:ascii="Times New Roman" w:hAnsi="Times New Roman"/>
          <w:sz w:val="26"/>
          <w:szCs w:val="26"/>
        </w:rPr>
        <w:t>;</w:t>
      </w:r>
    </w:p>
    <w:p w14:paraId="60B7533C" w14:textId="77777777" w:rsidR="00343775" w:rsidRPr="007E483D" w:rsidRDefault="00343775"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доступностью физкультурно-оздоровительных услуг (работ) для всех слоев населения;</w:t>
      </w:r>
    </w:p>
    <w:p w14:paraId="740108F9" w14:textId="77777777" w:rsidR="003E6E94" w:rsidRPr="007E483D" w:rsidRDefault="00343775"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популяризацией массовой физической культуры и спорта и приобщение различных слоев общества к систематическим занятиям спорта;</w:t>
      </w:r>
    </w:p>
    <w:p w14:paraId="66C2330A" w14:textId="77777777" w:rsidR="00343775" w:rsidRPr="007E483D" w:rsidRDefault="00343775"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отсутствием межнациональных и межконфессиональных конфликтов;</w:t>
      </w:r>
    </w:p>
    <w:p w14:paraId="432CE6C4" w14:textId="15307F6D" w:rsidR="00BF634D" w:rsidRPr="007E483D" w:rsidRDefault="00BF634D"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100%-ной благоустроенностью жилищного </w:t>
      </w:r>
      <w:r w:rsidR="00261113" w:rsidRPr="007E483D">
        <w:rPr>
          <w:rFonts w:ascii="Times New Roman" w:hAnsi="Times New Roman"/>
          <w:sz w:val="26"/>
          <w:szCs w:val="26"/>
        </w:rPr>
        <w:t>фонда.</w:t>
      </w:r>
    </w:p>
    <w:p w14:paraId="3C2BDFB2" w14:textId="746B6859" w:rsidR="009546E5" w:rsidRPr="007E483D" w:rsidRDefault="00F71DAF" w:rsidP="004040F2">
      <w:pPr>
        <w:tabs>
          <w:tab w:val="left" w:pos="1064"/>
        </w:tabs>
        <w:ind w:firstLine="709"/>
        <w:rPr>
          <w:sz w:val="26"/>
          <w:szCs w:val="26"/>
        </w:rPr>
      </w:pPr>
      <w:r w:rsidRPr="007E483D">
        <w:rPr>
          <w:b/>
          <w:i/>
          <w:sz w:val="26"/>
          <w:szCs w:val="26"/>
        </w:rPr>
        <w:tab/>
      </w:r>
      <w:r w:rsidR="00C741B8" w:rsidRPr="007E483D">
        <w:rPr>
          <w:b/>
          <w:i/>
          <w:sz w:val="26"/>
          <w:szCs w:val="26"/>
        </w:rPr>
        <w:t>Слабые</w:t>
      </w:r>
      <w:r w:rsidR="002A6182" w:rsidRPr="007E483D">
        <w:rPr>
          <w:b/>
          <w:i/>
          <w:sz w:val="26"/>
          <w:szCs w:val="26"/>
        </w:rPr>
        <w:t xml:space="preserve"> сторон</w:t>
      </w:r>
      <w:r w:rsidR="00C741B8" w:rsidRPr="007E483D">
        <w:rPr>
          <w:b/>
          <w:i/>
          <w:sz w:val="26"/>
          <w:szCs w:val="26"/>
        </w:rPr>
        <w:t xml:space="preserve">ы </w:t>
      </w:r>
      <w:r w:rsidR="00B81E88" w:rsidRPr="007E483D">
        <w:rPr>
          <w:sz w:val="26"/>
          <w:szCs w:val="26"/>
        </w:rPr>
        <w:t>территории</w:t>
      </w:r>
      <w:r w:rsidR="00B81E88" w:rsidRPr="007E483D">
        <w:rPr>
          <w:b/>
          <w:i/>
          <w:sz w:val="26"/>
          <w:szCs w:val="26"/>
        </w:rPr>
        <w:t xml:space="preserve"> </w:t>
      </w:r>
      <w:r w:rsidR="00C741B8" w:rsidRPr="007E483D">
        <w:rPr>
          <w:sz w:val="26"/>
          <w:szCs w:val="26"/>
        </w:rPr>
        <w:t>обусловлены:</w:t>
      </w:r>
    </w:p>
    <w:p w14:paraId="6333DFB3" w14:textId="77777777" w:rsidR="00ED3AFF" w:rsidRPr="007E483D" w:rsidRDefault="00ED3AFF"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негативным влиянием выбросов стационарных источников загрязнения атмосферного воздуха на здоровье населения;</w:t>
      </w:r>
    </w:p>
    <w:p w14:paraId="5819CDFD" w14:textId="77777777" w:rsidR="00ED3AFF" w:rsidRPr="007E483D" w:rsidRDefault="00ED3AFF"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отсутствием единой системы наблюдения за состоянием вечно-мерзлых грунтов;</w:t>
      </w:r>
    </w:p>
    <w:p w14:paraId="57FB4A15" w14:textId="77777777" w:rsidR="00F71FEE" w:rsidRPr="007E483D" w:rsidRDefault="00F71FEE"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неблагоприятными природно-климатическими условиями;</w:t>
      </w:r>
    </w:p>
    <w:p w14:paraId="5958E361" w14:textId="77777777" w:rsidR="00ED3AFF" w:rsidRPr="007E483D" w:rsidRDefault="00071EF0"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м</w:t>
      </w:r>
      <w:r w:rsidR="005B6B71" w:rsidRPr="007E483D">
        <w:rPr>
          <w:rFonts w:ascii="Times New Roman" w:hAnsi="Times New Roman"/>
          <w:sz w:val="26"/>
          <w:szCs w:val="26"/>
        </w:rPr>
        <w:t>оно</w:t>
      </w:r>
      <w:r w:rsidRPr="007E483D">
        <w:rPr>
          <w:rFonts w:ascii="Times New Roman" w:hAnsi="Times New Roman"/>
          <w:sz w:val="26"/>
          <w:szCs w:val="26"/>
        </w:rPr>
        <w:t xml:space="preserve">профильным </w:t>
      </w:r>
      <w:r w:rsidR="005B6B71" w:rsidRPr="007E483D">
        <w:rPr>
          <w:rFonts w:ascii="Times New Roman" w:hAnsi="Times New Roman"/>
          <w:sz w:val="26"/>
          <w:szCs w:val="26"/>
        </w:rPr>
        <w:t>характером экономики;</w:t>
      </w:r>
      <w:r w:rsidR="00ED3AFF" w:rsidRPr="007E483D">
        <w:rPr>
          <w:rFonts w:ascii="Times New Roman" w:hAnsi="Times New Roman"/>
          <w:sz w:val="26"/>
          <w:szCs w:val="26"/>
        </w:rPr>
        <w:t xml:space="preserve"> </w:t>
      </w:r>
    </w:p>
    <w:p w14:paraId="4029BE39" w14:textId="0FBDC683" w:rsidR="00ED3AFF" w:rsidRPr="007E483D" w:rsidRDefault="00ED3AFF"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географической удаленностью от всех ключевых транспортных узлов и магистралей, рынков сбыта; </w:t>
      </w:r>
    </w:p>
    <w:p w14:paraId="625B8C79" w14:textId="7470718F" w:rsidR="00ED3AFF" w:rsidRPr="007E483D" w:rsidRDefault="00ED3AFF"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сложной логистикой доставки грузов в город, высокими транспортными издержками при их транспортировке; </w:t>
      </w:r>
      <w:r w:rsidR="00D05F72" w:rsidRPr="007E483D">
        <w:rPr>
          <w:rFonts w:ascii="Times New Roman" w:hAnsi="Times New Roman"/>
          <w:sz w:val="26"/>
          <w:szCs w:val="26"/>
        </w:rPr>
        <w:t>высокими тарифами на авиабилеты / удорожание всех сфер жизни (товаров услуг);</w:t>
      </w:r>
    </w:p>
    <w:p w14:paraId="7A3176FE" w14:textId="711CBD59" w:rsidR="005B6B71" w:rsidRPr="007E483D" w:rsidRDefault="00ED3AFF"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сложными инженерно-геологическими условиями эксплуатации автодорог;</w:t>
      </w:r>
    </w:p>
    <w:p w14:paraId="59033951" w14:textId="77777777" w:rsidR="0063567C" w:rsidRPr="007E483D" w:rsidRDefault="0063567C"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зависимостью экономики от мировых рынков цветных металлов;</w:t>
      </w:r>
    </w:p>
    <w:p w14:paraId="667D6B24" w14:textId="77777777" w:rsidR="00FA5638" w:rsidRPr="007E483D" w:rsidRDefault="00FA5638"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действующей системой межбюджетных отношений, перераспределившей доходы территории в вышестоящие бюджеты, и зависимостью от субсидий из краевого бюджета;</w:t>
      </w:r>
    </w:p>
    <w:p w14:paraId="0F8C953E" w14:textId="1630430F" w:rsidR="005B6B71" w:rsidRPr="007E483D" w:rsidRDefault="005B6B71"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недостаточным уровнем развития инновационного </w:t>
      </w:r>
      <w:r w:rsidR="00F71FEE" w:rsidRPr="007E483D">
        <w:rPr>
          <w:rFonts w:ascii="Times New Roman" w:hAnsi="Times New Roman"/>
          <w:sz w:val="26"/>
          <w:szCs w:val="26"/>
        </w:rPr>
        <w:t xml:space="preserve">производственного </w:t>
      </w:r>
      <w:r w:rsidRPr="007E483D">
        <w:rPr>
          <w:rFonts w:ascii="Times New Roman" w:hAnsi="Times New Roman"/>
          <w:sz w:val="26"/>
          <w:szCs w:val="26"/>
        </w:rPr>
        <w:t>предпринимательства;</w:t>
      </w:r>
    </w:p>
    <w:p w14:paraId="6F35AEE3" w14:textId="34741170" w:rsidR="00C741B8" w:rsidRPr="007E483D" w:rsidRDefault="00477281"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низким уровнем цифровизации экономики и всех сфер жизнедеятельности</w:t>
      </w:r>
      <w:r w:rsidR="005C28B9" w:rsidRPr="007E483D">
        <w:rPr>
          <w:rFonts w:ascii="Times New Roman" w:hAnsi="Times New Roman"/>
          <w:sz w:val="26"/>
          <w:szCs w:val="26"/>
        </w:rPr>
        <w:t>;</w:t>
      </w:r>
    </w:p>
    <w:p w14:paraId="79831EA4" w14:textId="2860F6A3" w:rsidR="008C1312" w:rsidRPr="007E483D" w:rsidRDefault="008C1312"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отсутствием на постоянной основе авиационного сообщения с отдаленным </w:t>
      </w:r>
      <w:r w:rsidR="00BA5627" w:rsidRPr="007E483D">
        <w:rPr>
          <w:rFonts w:ascii="Times New Roman" w:hAnsi="Times New Roman"/>
          <w:sz w:val="26"/>
          <w:szCs w:val="26"/>
        </w:rPr>
        <w:t>населенным пунктом</w:t>
      </w:r>
      <w:r w:rsidRPr="007E483D">
        <w:rPr>
          <w:rFonts w:ascii="Times New Roman" w:hAnsi="Times New Roman"/>
          <w:sz w:val="26"/>
          <w:szCs w:val="26"/>
        </w:rPr>
        <w:t xml:space="preserve"> </w:t>
      </w:r>
      <w:r w:rsidR="004B1DEF" w:rsidRPr="007E483D">
        <w:rPr>
          <w:rFonts w:ascii="Times New Roman" w:hAnsi="Times New Roman"/>
          <w:sz w:val="26"/>
          <w:szCs w:val="26"/>
        </w:rPr>
        <w:t>городским</w:t>
      </w:r>
      <w:r w:rsidRPr="007E483D">
        <w:rPr>
          <w:rFonts w:ascii="Times New Roman" w:hAnsi="Times New Roman"/>
          <w:sz w:val="26"/>
          <w:szCs w:val="26"/>
        </w:rPr>
        <w:t xml:space="preserve"> поселком Снежногорск;</w:t>
      </w:r>
    </w:p>
    <w:p w14:paraId="66DC1374" w14:textId="5FA977AB" w:rsidR="00B81E88" w:rsidRPr="007E483D" w:rsidRDefault="00B81E88"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недостаточной обеспеченностью экономики высококвалифицированными кадрами. Деятельность </w:t>
      </w:r>
      <w:r w:rsidR="0063567C" w:rsidRPr="007E483D">
        <w:rPr>
          <w:rFonts w:ascii="Times New Roman" w:hAnsi="Times New Roman"/>
          <w:sz w:val="26"/>
          <w:szCs w:val="26"/>
        </w:rPr>
        <w:t xml:space="preserve">предприятий и учреждений территории </w:t>
      </w:r>
      <w:r w:rsidRPr="007E483D">
        <w:rPr>
          <w:rFonts w:ascii="Times New Roman" w:hAnsi="Times New Roman"/>
          <w:sz w:val="26"/>
          <w:szCs w:val="26"/>
        </w:rPr>
        <w:t>недостаточно скоординирована с потребностями рынка труда</w:t>
      </w:r>
      <w:r w:rsidR="00E42E1F" w:rsidRPr="007E483D">
        <w:rPr>
          <w:rFonts w:ascii="Times New Roman" w:hAnsi="Times New Roman"/>
          <w:sz w:val="26"/>
          <w:szCs w:val="26"/>
        </w:rPr>
        <w:t xml:space="preserve">, в том числе ввиду отсутствия единых </w:t>
      </w:r>
      <w:r w:rsidR="00E42E1F" w:rsidRPr="007E483D">
        <w:rPr>
          <w:rFonts w:ascii="Times New Roman" w:hAnsi="Times New Roman"/>
          <w:sz w:val="26"/>
          <w:szCs w:val="26"/>
        </w:rPr>
        <w:lastRenderedPageBreak/>
        <w:t>подходов в формировании целевой потребности в кадрах на федеральном, региональном и муниципальном уровнях</w:t>
      </w:r>
      <w:r w:rsidRPr="007E483D">
        <w:rPr>
          <w:rFonts w:ascii="Times New Roman" w:hAnsi="Times New Roman"/>
          <w:sz w:val="26"/>
          <w:szCs w:val="26"/>
        </w:rPr>
        <w:t>;</w:t>
      </w:r>
    </w:p>
    <w:p w14:paraId="23E32441" w14:textId="77777777" w:rsidR="00B81E88" w:rsidRPr="007E483D" w:rsidRDefault="00C737ED"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w:t>
      </w:r>
      <w:r w:rsidR="00B81E88" w:rsidRPr="007E483D">
        <w:rPr>
          <w:rFonts w:ascii="Times New Roman" w:hAnsi="Times New Roman"/>
          <w:sz w:val="26"/>
          <w:szCs w:val="26"/>
        </w:rPr>
        <w:t>тсутствие</w:t>
      </w:r>
      <w:r w:rsidRPr="007E483D">
        <w:rPr>
          <w:rFonts w:ascii="Times New Roman" w:hAnsi="Times New Roman"/>
          <w:sz w:val="26"/>
          <w:szCs w:val="26"/>
        </w:rPr>
        <w:t>м</w:t>
      </w:r>
      <w:r w:rsidR="00B81E88" w:rsidRPr="007E483D">
        <w:rPr>
          <w:rFonts w:ascii="Times New Roman" w:hAnsi="Times New Roman"/>
          <w:sz w:val="26"/>
          <w:szCs w:val="26"/>
        </w:rPr>
        <w:t xml:space="preserve"> бренда города и концепции для развития туризма на территории</w:t>
      </w:r>
      <w:r w:rsidRPr="007E483D">
        <w:rPr>
          <w:rFonts w:ascii="Times New Roman" w:hAnsi="Times New Roman"/>
          <w:sz w:val="26"/>
          <w:szCs w:val="26"/>
        </w:rPr>
        <w:t>;</w:t>
      </w:r>
    </w:p>
    <w:p w14:paraId="5BF2A6A8" w14:textId="5467A4F7" w:rsidR="00C737ED" w:rsidRPr="007E483D" w:rsidRDefault="00C737ED"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недостаточностью организаций различных организационно-правовых форм по оказанию услуг </w:t>
      </w:r>
      <w:r w:rsidR="00106E42" w:rsidRPr="007E483D">
        <w:rPr>
          <w:rFonts w:ascii="Times New Roman" w:hAnsi="Times New Roman"/>
          <w:sz w:val="26"/>
          <w:szCs w:val="26"/>
        </w:rPr>
        <w:t>населению</w:t>
      </w:r>
      <w:r w:rsidR="00CE7BDF" w:rsidRPr="007E483D">
        <w:rPr>
          <w:rFonts w:ascii="Times New Roman" w:hAnsi="Times New Roman"/>
          <w:sz w:val="26"/>
          <w:szCs w:val="26"/>
        </w:rPr>
        <w:t>, в том</w:t>
      </w:r>
      <w:r w:rsidR="00AC264C" w:rsidRPr="007E483D">
        <w:rPr>
          <w:rFonts w:ascii="Times New Roman" w:hAnsi="Times New Roman"/>
          <w:sz w:val="26"/>
          <w:szCs w:val="26"/>
        </w:rPr>
        <w:t xml:space="preserve"> ч</w:t>
      </w:r>
      <w:r w:rsidR="00CE7BDF" w:rsidRPr="007E483D">
        <w:rPr>
          <w:rFonts w:ascii="Times New Roman" w:hAnsi="Times New Roman"/>
          <w:sz w:val="26"/>
          <w:szCs w:val="26"/>
        </w:rPr>
        <w:t>исле</w:t>
      </w:r>
      <w:r w:rsidR="00AC264C" w:rsidRPr="007E483D">
        <w:rPr>
          <w:rFonts w:ascii="Times New Roman" w:hAnsi="Times New Roman"/>
          <w:sz w:val="26"/>
          <w:szCs w:val="26"/>
        </w:rPr>
        <w:t xml:space="preserve"> отсутствием рынка социальных услуг, предоставляемых гражданам пожилого возраста и инвалидам, низкая инвестиционная привлекательность отрасли</w:t>
      </w:r>
      <w:r w:rsidRPr="007E483D">
        <w:rPr>
          <w:rFonts w:ascii="Times New Roman" w:hAnsi="Times New Roman"/>
          <w:sz w:val="26"/>
          <w:szCs w:val="26"/>
        </w:rPr>
        <w:t>;</w:t>
      </w:r>
    </w:p>
    <w:p w14:paraId="06F05B18" w14:textId="77777777" w:rsidR="00C737ED" w:rsidRPr="007E483D" w:rsidRDefault="00C737ED"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моральным и физическим износом спортивных объектов и оборудования;</w:t>
      </w:r>
    </w:p>
    <w:p w14:paraId="256527E4" w14:textId="02636037" w:rsidR="00C737ED" w:rsidRPr="007E483D" w:rsidRDefault="00C737ED"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недостаточной активностью национально-культурных объединений, в том числе замкнутость национально-культурных объединений, недостаточное раскрытие их творческого потенциала;</w:t>
      </w:r>
    </w:p>
    <w:p w14:paraId="34B81CC9" w14:textId="77777777" w:rsidR="008A6586" w:rsidRPr="007E483D" w:rsidRDefault="00AB0A93"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старением жилого фонда, отсутствием нового жилищного строительства;</w:t>
      </w:r>
    </w:p>
    <w:p w14:paraId="16352563" w14:textId="77777777" w:rsidR="00C737ED" w:rsidRPr="007E483D" w:rsidRDefault="00C737ED"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высокой степенью износа основного технологического оборудования и тепловых сетей;</w:t>
      </w:r>
    </w:p>
    <w:p w14:paraId="51D5CED8" w14:textId="6695A158" w:rsidR="003A1F5A" w:rsidRPr="007E483D" w:rsidRDefault="009D11B0" w:rsidP="004040F2">
      <w:pPr>
        <w:pStyle w:val="af8"/>
        <w:numPr>
          <w:ilvl w:val="0"/>
          <w:numId w:val="8"/>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изолированностью и уязвимостью энергетической и транспортной инфраструктуры, в том числе невозможность оказания оперативной помощи краевыми и </w:t>
      </w:r>
      <w:r w:rsidR="0060485D" w:rsidRPr="007E483D">
        <w:rPr>
          <w:rFonts w:ascii="Times New Roman" w:hAnsi="Times New Roman"/>
          <w:sz w:val="26"/>
          <w:szCs w:val="26"/>
        </w:rPr>
        <w:t>федеральными структурами</w:t>
      </w:r>
      <w:r w:rsidRPr="007E483D">
        <w:rPr>
          <w:rFonts w:ascii="Times New Roman" w:hAnsi="Times New Roman"/>
          <w:sz w:val="26"/>
          <w:szCs w:val="26"/>
        </w:rPr>
        <w:t>.</w:t>
      </w:r>
    </w:p>
    <w:p w14:paraId="126D0552" w14:textId="77777777" w:rsidR="0002477A" w:rsidRPr="007E483D" w:rsidRDefault="00932A50" w:rsidP="004040F2">
      <w:pPr>
        <w:pStyle w:val="af8"/>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b/>
          <w:i/>
          <w:sz w:val="26"/>
          <w:szCs w:val="26"/>
        </w:rPr>
        <w:t>Возможности</w:t>
      </w:r>
      <w:r w:rsidRPr="007E483D">
        <w:rPr>
          <w:rFonts w:ascii="Times New Roman" w:hAnsi="Times New Roman"/>
          <w:sz w:val="26"/>
          <w:szCs w:val="26"/>
        </w:rPr>
        <w:t xml:space="preserve"> развития Норильска связаны с дальнейшим расширением использования потенциала металлург</w:t>
      </w:r>
      <w:r w:rsidR="005D1420" w:rsidRPr="007E483D">
        <w:rPr>
          <w:rFonts w:ascii="Times New Roman" w:hAnsi="Times New Roman"/>
          <w:sz w:val="26"/>
          <w:szCs w:val="26"/>
        </w:rPr>
        <w:t>ической отрасли,</w:t>
      </w:r>
      <w:r w:rsidRPr="007E483D">
        <w:rPr>
          <w:rFonts w:ascii="Times New Roman" w:hAnsi="Times New Roman"/>
          <w:sz w:val="26"/>
          <w:szCs w:val="26"/>
        </w:rPr>
        <w:t xml:space="preserve"> с внедрением инновационных технологий</w:t>
      </w:r>
      <w:r w:rsidR="0021169D" w:rsidRPr="007E483D">
        <w:rPr>
          <w:rFonts w:ascii="Times New Roman" w:hAnsi="Times New Roman"/>
          <w:sz w:val="26"/>
          <w:szCs w:val="26"/>
        </w:rPr>
        <w:t xml:space="preserve"> через </w:t>
      </w:r>
      <w:r w:rsidR="00043B0C" w:rsidRPr="007E483D">
        <w:rPr>
          <w:rFonts w:ascii="Times New Roman" w:hAnsi="Times New Roman"/>
          <w:sz w:val="26"/>
          <w:szCs w:val="26"/>
        </w:rPr>
        <w:t xml:space="preserve">масштабную </w:t>
      </w:r>
      <w:r w:rsidR="0021169D" w:rsidRPr="007E483D">
        <w:rPr>
          <w:rFonts w:ascii="Times New Roman" w:hAnsi="Times New Roman"/>
          <w:sz w:val="26"/>
          <w:szCs w:val="26"/>
        </w:rPr>
        <w:t>м</w:t>
      </w:r>
      <w:r w:rsidR="00962762" w:rsidRPr="007E483D">
        <w:rPr>
          <w:rFonts w:ascii="Times New Roman" w:hAnsi="Times New Roman"/>
          <w:sz w:val="26"/>
          <w:szCs w:val="26"/>
        </w:rPr>
        <w:t>одернизацию действующих производств, а также</w:t>
      </w:r>
      <w:r w:rsidR="0021169D" w:rsidRPr="007E483D">
        <w:rPr>
          <w:rFonts w:ascii="Times New Roman" w:hAnsi="Times New Roman"/>
          <w:sz w:val="26"/>
          <w:szCs w:val="26"/>
        </w:rPr>
        <w:t xml:space="preserve"> создание новых производственных мощностей в цветной металлургии </w:t>
      </w:r>
      <w:r w:rsidR="005D1420" w:rsidRPr="007E483D">
        <w:rPr>
          <w:rFonts w:ascii="Times New Roman" w:hAnsi="Times New Roman"/>
          <w:sz w:val="26"/>
          <w:szCs w:val="26"/>
        </w:rPr>
        <w:t>мирового уровня.</w:t>
      </w:r>
      <w:r w:rsidR="00734CE4" w:rsidRPr="007E483D">
        <w:rPr>
          <w:rFonts w:ascii="Times New Roman" w:hAnsi="Times New Roman"/>
          <w:sz w:val="26"/>
          <w:szCs w:val="26"/>
        </w:rPr>
        <w:t xml:space="preserve">  </w:t>
      </w:r>
    </w:p>
    <w:p w14:paraId="74738ECE" w14:textId="77777777" w:rsidR="00AB3F0F" w:rsidRPr="007E483D" w:rsidRDefault="00B7554B" w:rsidP="004040F2">
      <w:pPr>
        <w:pStyle w:val="af8"/>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Возможности развития города также определены в качестве приоритетов в</w:t>
      </w:r>
      <w:r w:rsidR="00AB3F0F" w:rsidRPr="007E483D">
        <w:rPr>
          <w:rFonts w:ascii="Times New Roman" w:hAnsi="Times New Roman"/>
          <w:sz w:val="26"/>
          <w:szCs w:val="26"/>
        </w:rPr>
        <w:t xml:space="preserve"> стратегических документах государственного уровня.</w:t>
      </w:r>
    </w:p>
    <w:p w14:paraId="58D3A2E3" w14:textId="560A8F0C" w:rsidR="00B7554B" w:rsidRPr="007E483D" w:rsidRDefault="001E7F57" w:rsidP="004040F2">
      <w:pPr>
        <w:pStyle w:val="af8"/>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1.</w:t>
      </w:r>
      <w:r w:rsidR="00B7554B" w:rsidRPr="007E483D">
        <w:rPr>
          <w:rFonts w:ascii="Times New Roman" w:hAnsi="Times New Roman"/>
          <w:sz w:val="26"/>
          <w:szCs w:val="26"/>
        </w:rPr>
        <w:t xml:space="preserve"> Стратеги</w:t>
      </w:r>
      <w:r w:rsidR="00AB3F0F" w:rsidRPr="007E483D">
        <w:rPr>
          <w:rFonts w:ascii="Times New Roman" w:hAnsi="Times New Roman"/>
          <w:sz w:val="26"/>
          <w:szCs w:val="26"/>
        </w:rPr>
        <w:t>я</w:t>
      </w:r>
      <w:r w:rsidR="00B7554B" w:rsidRPr="007E483D">
        <w:rPr>
          <w:rFonts w:ascii="Times New Roman" w:hAnsi="Times New Roman"/>
          <w:sz w:val="26"/>
          <w:szCs w:val="26"/>
        </w:rPr>
        <w:t xml:space="preserve"> социально-экономического развития Сибири до 2020 года</w:t>
      </w:r>
      <w:r w:rsidR="00AB3F0F" w:rsidRPr="007E483D">
        <w:rPr>
          <w:rFonts w:ascii="Times New Roman" w:hAnsi="Times New Roman"/>
          <w:sz w:val="26"/>
          <w:szCs w:val="26"/>
        </w:rPr>
        <w:t xml:space="preserve"> предусматривает</w:t>
      </w:r>
      <w:r w:rsidR="00B7554B" w:rsidRPr="007E483D">
        <w:rPr>
          <w:rFonts w:ascii="Times New Roman" w:hAnsi="Times New Roman"/>
          <w:sz w:val="26"/>
          <w:szCs w:val="26"/>
        </w:rPr>
        <w:t>:</w:t>
      </w:r>
    </w:p>
    <w:p w14:paraId="4A1CB1C9" w14:textId="77777777" w:rsidR="00B7554B" w:rsidRPr="007E483D" w:rsidRDefault="00B7554B" w:rsidP="004040F2">
      <w:pPr>
        <w:pStyle w:val="af8"/>
        <w:numPr>
          <w:ilvl w:val="0"/>
          <w:numId w:val="9"/>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включение узлового аэропорта города Норильска в опорную авиационную транспортную сеть Сибири;</w:t>
      </w:r>
    </w:p>
    <w:p w14:paraId="49DD4542" w14:textId="77777777" w:rsidR="00B7554B" w:rsidRPr="007E483D" w:rsidRDefault="00B7554B" w:rsidP="004040F2">
      <w:pPr>
        <w:pStyle w:val="af8"/>
        <w:numPr>
          <w:ilvl w:val="0"/>
          <w:numId w:val="9"/>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 включение узлового аэропорта города Норильска в кроссполярный транзитный воздушный мост («Северная Америка – Северный полюс – Азия»</w:t>
      </w:r>
      <w:r w:rsidR="001E7F57" w:rsidRPr="007E483D">
        <w:rPr>
          <w:rFonts w:ascii="Times New Roman" w:hAnsi="Times New Roman"/>
          <w:sz w:val="26"/>
          <w:szCs w:val="26"/>
        </w:rPr>
        <w:t>).</w:t>
      </w:r>
    </w:p>
    <w:p w14:paraId="48B6DBA1" w14:textId="738015E1" w:rsidR="001E7F57" w:rsidRPr="007E483D" w:rsidRDefault="00113F62" w:rsidP="004040F2">
      <w:pPr>
        <w:pStyle w:val="ConsPlusNormal"/>
        <w:tabs>
          <w:tab w:val="left" w:pos="1064"/>
        </w:tabs>
        <w:ind w:firstLine="709"/>
        <w:jc w:val="both"/>
        <w:rPr>
          <w:rFonts w:ascii="Times New Roman" w:hAnsi="Times New Roman"/>
          <w:sz w:val="26"/>
          <w:szCs w:val="26"/>
        </w:rPr>
      </w:pPr>
      <w:r w:rsidRPr="007E483D">
        <w:rPr>
          <w:rFonts w:ascii="Times New Roman" w:hAnsi="Times New Roman"/>
          <w:sz w:val="26"/>
          <w:szCs w:val="26"/>
        </w:rPr>
        <w:t xml:space="preserve">2. </w:t>
      </w:r>
      <w:r w:rsidR="001E7F57" w:rsidRPr="007E483D">
        <w:rPr>
          <w:rFonts w:ascii="Times New Roman" w:hAnsi="Times New Roman"/>
          <w:sz w:val="26"/>
          <w:szCs w:val="26"/>
        </w:rPr>
        <w:t>Стратеги</w:t>
      </w:r>
      <w:r w:rsidR="00AB3F0F" w:rsidRPr="007E483D">
        <w:rPr>
          <w:rFonts w:ascii="Times New Roman" w:hAnsi="Times New Roman"/>
          <w:sz w:val="26"/>
          <w:szCs w:val="26"/>
        </w:rPr>
        <w:t>я</w:t>
      </w:r>
      <w:r w:rsidR="001E7F57" w:rsidRPr="007E483D">
        <w:rPr>
          <w:rFonts w:ascii="Times New Roman" w:hAnsi="Times New Roman"/>
          <w:sz w:val="26"/>
          <w:szCs w:val="26"/>
        </w:rPr>
        <w:t xml:space="preserve"> </w:t>
      </w:r>
      <w:r w:rsidR="001E7F57" w:rsidRPr="007E483D">
        <w:rPr>
          <w:rFonts w:ascii="Times New Roman" w:hAnsi="Times New Roman" w:cs="Times New Roman"/>
          <w:sz w:val="26"/>
          <w:szCs w:val="26"/>
        </w:rPr>
        <w:t>развития железнодорожного транспорта в Российской Федерации до 2030 года</w:t>
      </w:r>
      <w:r w:rsidR="00556608" w:rsidRPr="007E483D">
        <w:rPr>
          <w:rFonts w:ascii="Times New Roman" w:hAnsi="Times New Roman" w:cs="Times New Roman"/>
          <w:sz w:val="26"/>
          <w:szCs w:val="26"/>
        </w:rPr>
        <w:t xml:space="preserve">, а также </w:t>
      </w:r>
      <w:r w:rsidR="00556608" w:rsidRPr="007E483D">
        <w:rPr>
          <w:rFonts w:ascii="Times New Roman" w:hAnsi="Times New Roman"/>
          <w:sz w:val="26"/>
          <w:szCs w:val="26"/>
        </w:rPr>
        <w:t>Схема территориального планирования Российской Федерации в области федерального транспорта и автомобильных дорог федерального значения включаю</w:t>
      </w:r>
      <w:r w:rsidR="00AB3F0F" w:rsidRPr="007E483D">
        <w:rPr>
          <w:rFonts w:ascii="Times New Roman" w:hAnsi="Times New Roman"/>
          <w:sz w:val="26"/>
          <w:szCs w:val="26"/>
        </w:rPr>
        <w:t>т</w:t>
      </w:r>
      <w:r w:rsidR="001E7F57" w:rsidRPr="007E483D">
        <w:rPr>
          <w:rFonts w:ascii="Times New Roman" w:hAnsi="Times New Roman" w:cs="Times New Roman"/>
          <w:sz w:val="26"/>
          <w:szCs w:val="26"/>
        </w:rPr>
        <w:t>:</w:t>
      </w:r>
    </w:p>
    <w:p w14:paraId="2A14837C" w14:textId="5DA7F4A5" w:rsidR="00B7554B" w:rsidRPr="007E483D" w:rsidRDefault="00160E6A" w:rsidP="004040F2">
      <w:pPr>
        <w:pStyle w:val="af8"/>
        <w:numPr>
          <w:ilvl w:val="0"/>
          <w:numId w:val="9"/>
        </w:numPr>
        <w:tabs>
          <w:tab w:val="left" w:pos="106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железнодорожного сообщения из Ямало-Ненецкого автономного округа по маршруту Салехард – Надым – Коротчаево – Русское – Игарка – Норильск (обеспечение подходов к портам Дудинка и Игарка Северного морского пути, освоение и обустройство Русского и Заполярного</w:t>
      </w:r>
      <w:r w:rsidR="00646C15" w:rsidRPr="007E483D">
        <w:rPr>
          <w:rFonts w:ascii="Times New Roman" w:hAnsi="Times New Roman"/>
          <w:sz w:val="26"/>
          <w:szCs w:val="26"/>
        </w:rPr>
        <w:t xml:space="preserve"> </w:t>
      </w:r>
      <w:r w:rsidR="009D4B50" w:rsidRPr="007E483D">
        <w:rPr>
          <w:rFonts w:ascii="Times New Roman" w:hAnsi="Times New Roman"/>
          <w:sz w:val="26"/>
          <w:szCs w:val="26"/>
        </w:rPr>
        <w:t xml:space="preserve">нефтегазовых месторождений </w:t>
      </w:r>
      <w:r w:rsidRPr="007E483D">
        <w:rPr>
          <w:rFonts w:ascii="Times New Roman" w:hAnsi="Times New Roman"/>
          <w:sz w:val="26"/>
          <w:szCs w:val="26"/>
        </w:rPr>
        <w:t>полезных ископаемых, обустройство месторождений Красноярского края)</w:t>
      </w:r>
      <w:r w:rsidR="00646C15" w:rsidRPr="007E483D">
        <w:rPr>
          <w:rFonts w:ascii="Times New Roman" w:hAnsi="Times New Roman"/>
          <w:sz w:val="26"/>
          <w:szCs w:val="26"/>
        </w:rPr>
        <w:t xml:space="preserve">, </w:t>
      </w:r>
      <w:r w:rsidR="00527EC2" w:rsidRPr="007E483D">
        <w:rPr>
          <w:rFonts w:ascii="Times New Roman" w:hAnsi="Times New Roman"/>
          <w:sz w:val="26"/>
          <w:szCs w:val="26"/>
        </w:rPr>
        <w:t>что даст возможность хозяйствующим субъектам территории получить прямой железнодорожный выход к центрам спроса на свою продукцию.</w:t>
      </w:r>
    </w:p>
    <w:p w14:paraId="39A39234" w14:textId="0328641E" w:rsidR="00113F62" w:rsidRPr="007E483D" w:rsidRDefault="00113F62" w:rsidP="004040F2">
      <w:pPr>
        <w:pStyle w:val="ConsPlusNormal"/>
        <w:tabs>
          <w:tab w:val="left" w:pos="1064"/>
        </w:tabs>
        <w:ind w:firstLine="709"/>
        <w:jc w:val="both"/>
        <w:rPr>
          <w:rFonts w:ascii="Times New Roman" w:hAnsi="Times New Roman"/>
          <w:sz w:val="26"/>
          <w:szCs w:val="26"/>
        </w:rPr>
      </w:pPr>
      <w:r w:rsidRPr="007E483D">
        <w:rPr>
          <w:rFonts w:ascii="Times New Roman" w:hAnsi="Times New Roman"/>
          <w:sz w:val="26"/>
          <w:szCs w:val="26"/>
        </w:rPr>
        <w:t>3. Схема территориального планирования Красноярского края, включающая реализацию проектов в области автомобильных дорог, электроснабжения, металлургической промышленности,</w:t>
      </w:r>
      <w:r w:rsidR="007C5121" w:rsidRPr="007E483D">
        <w:rPr>
          <w:rFonts w:ascii="Times New Roman" w:hAnsi="Times New Roman"/>
          <w:sz w:val="26"/>
          <w:szCs w:val="26"/>
        </w:rPr>
        <w:t xml:space="preserve"> связи и информатизации,</w:t>
      </w:r>
      <w:r w:rsidRPr="007E483D">
        <w:rPr>
          <w:rFonts w:ascii="Times New Roman" w:hAnsi="Times New Roman"/>
          <w:sz w:val="26"/>
          <w:szCs w:val="26"/>
        </w:rPr>
        <w:t xml:space="preserve"> образования, здравоохранения, физической культуры </w:t>
      </w:r>
      <w:r w:rsidR="00434C02" w:rsidRPr="007E483D">
        <w:rPr>
          <w:rFonts w:ascii="Times New Roman" w:hAnsi="Times New Roman"/>
          <w:sz w:val="26"/>
          <w:szCs w:val="26"/>
        </w:rPr>
        <w:t>и спорта регионального значения</w:t>
      </w:r>
      <w:r w:rsidRPr="007E483D">
        <w:rPr>
          <w:rFonts w:ascii="Times New Roman" w:hAnsi="Times New Roman"/>
          <w:sz w:val="26"/>
          <w:szCs w:val="26"/>
        </w:rPr>
        <w:t xml:space="preserve">. </w:t>
      </w:r>
    </w:p>
    <w:p w14:paraId="37CC903A" w14:textId="16C93AA0" w:rsidR="00361BFB" w:rsidRPr="007E483D" w:rsidRDefault="00113F62" w:rsidP="004040F2">
      <w:pPr>
        <w:pStyle w:val="ConsPlusNormal"/>
        <w:tabs>
          <w:tab w:val="left" w:pos="1064"/>
        </w:tabs>
        <w:ind w:firstLine="709"/>
        <w:jc w:val="both"/>
        <w:rPr>
          <w:rFonts w:ascii="Times New Roman" w:hAnsi="Times New Roman"/>
          <w:sz w:val="26"/>
          <w:szCs w:val="26"/>
        </w:rPr>
      </w:pPr>
      <w:r w:rsidRPr="007E483D">
        <w:rPr>
          <w:rFonts w:ascii="Times New Roman" w:hAnsi="Times New Roman"/>
          <w:sz w:val="26"/>
          <w:szCs w:val="26"/>
        </w:rPr>
        <w:t xml:space="preserve">4. </w:t>
      </w:r>
      <w:r w:rsidR="00361BFB" w:rsidRPr="007E483D">
        <w:rPr>
          <w:rFonts w:ascii="Times New Roman" w:hAnsi="Times New Roman"/>
          <w:sz w:val="26"/>
          <w:szCs w:val="26"/>
        </w:rPr>
        <w:t>Государственной программой Российской Федерации «Социально-</w:t>
      </w:r>
      <w:r w:rsidR="00361BFB" w:rsidRPr="007E483D">
        <w:rPr>
          <w:rFonts w:ascii="Times New Roman" w:hAnsi="Times New Roman"/>
          <w:sz w:val="26"/>
          <w:szCs w:val="26"/>
        </w:rPr>
        <w:lastRenderedPageBreak/>
        <w:t xml:space="preserve">экономическое развитие Арктической зоны Российской Федерации» предусмотрено </w:t>
      </w:r>
      <w:r w:rsidR="00111A3B" w:rsidRPr="007E483D">
        <w:rPr>
          <w:rFonts w:ascii="Times New Roman" w:hAnsi="Times New Roman"/>
          <w:sz w:val="26"/>
          <w:szCs w:val="26"/>
        </w:rPr>
        <w:t xml:space="preserve">формирование Таймыро-Туруханской опорной зоны на </w:t>
      </w:r>
      <w:r w:rsidR="00A152DC" w:rsidRPr="007E483D">
        <w:rPr>
          <w:rFonts w:ascii="Times New Roman" w:hAnsi="Times New Roman"/>
          <w:sz w:val="26"/>
          <w:szCs w:val="26"/>
        </w:rPr>
        <w:t>территории Т</w:t>
      </w:r>
      <w:r w:rsidR="00111A3B" w:rsidRPr="007E483D">
        <w:rPr>
          <w:rFonts w:ascii="Times New Roman" w:hAnsi="Times New Roman"/>
          <w:sz w:val="26"/>
          <w:szCs w:val="26"/>
        </w:rPr>
        <w:t>аймырского Долгано-Ненецкого муниципального района и городского округа города Норильска.</w:t>
      </w:r>
    </w:p>
    <w:p w14:paraId="7004F746" w14:textId="77777777" w:rsidR="008619EE" w:rsidRPr="007E483D" w:rsidRDefault="00F946CA" w:rsidP="004040F2">
      <w:pPr>
        <w:pStyle w:val="af8"/>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В </w:t>
      </w:r>
      <w:r w:rsidR="008619EE" w:rsidRPr="007E483D">
        <w:rPr>
          <w:rFonts w:ascii="Times New Roman" w:hAnsi="Times New Roman"/>
          <w:sz w:val="26"/>
          <w:szCs w:val="26"/>
        </w:rPr>
        <w:t>условиях активизации государствен</w:t>
      </w:r>
      <w:r w:rsidR="00B42D31" w:rsidRPr="007E483D">
        <w:rPr>
          <w:rFonts w:ascii="Times New Roman" w:hAnsi="Times New Roman"/>
          <w:sz w:val="26"/>
          <w:szCs w:val="26"/>
        </w:rPr>
        <w:t xml:space="preserve">ной политики </w:t>
      </w:r>
      <w:r w:rsidR="007B1242" w:rsidRPr="007E483D">
        <w:rPr>
          <w:rFonts w:ascii="Times New Roman" w:hAnsi="Times New Roman"/>
          <w:sz w:val="26"/>
          <w:szCs w:val="26"/>
        </w:rPr>
        <w:t>по освоению Арктических террито</w:t>
      </w:r>
      <w:r w:rsidR="00B42D31" w:rsidRPr="007E483D">
        <w:rPr>
          <w:rFonts w:ascii="Times New Roman" w:hAnsi="Times New Roman"/>
          <w:sz w:val="26"/>
          <w:szCs w:val="26"/>
        </w:rPr>
        <w:t>рий,</w:t>
      </w:r>
      <w:r w:rsidR="008619EE" w:rsidRPr="007E483D">
        <w:rPr>
          <w:rFonts w:ascii="Times New Roman" w:hAnsi="Times New Roman"/>
          <w:sz w:val="26"/>
          <w:szCs w:val="26"/>
        </w:rPr>
        <w:t xml:space="preserve"> Норильск может рассматриваться как кадровый, технологический, сервисный центр, место для полноценного и комфортного семейного проживания квалифицированных кадров, задействованны</w:t>
      </w:r>
      <w:r w:rsidR="00E47D2A" w:rsidRPr="007E483D">
        <w:rPr>
          <w:rFonts w:ascii="Times New Roman" w:hAnsi="Times New Roman"/>
          <w:sz w:val="26"/>
          <w:szCs w:val="26"/>
        </w:rPr>
        <w:t>х в освоении российской Арктики, что приведет к росту инвестиционной привлекательности территории.</w:t>
      </w:r>
    </w:p>
    <w:p w14:paraId="098F205C" w14:textId="5F534BEC" w:rsidR="009424C5" w:rsidRPr="007E483D" w:rsidRDefault="005122DF" w:rsidP="004040F2">
      <w:pPr>
        <w:pStyle w:val="af8"/>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Развитию</w:t>
      </w:r>
      <w:r w:rsidR="00527EC2" w:rsidRPr="007E483D">
        <w:rPr>
          <w:rFonts w:ascii="Times New Roman" w:hAnsi="Times New Roman"/>
          <w:sz w:val="26"/>
          <w:szCs w:val="26"/>
        </w:rPr>
        <w:t xml:space="preserve"> человеческого капитала </w:t>
      </w:r>
      <w:r w:rsidRPr="007E483D">
        <w:rPr>
          <w:rFonts w:ascii="Times New Roman" w:hAnsi="Times New Roman"/>
          <w:sz w:val="26"/>
          <w:szCs w:val="26"/>
        </w:rPr>
        <w:t>будет способствовать синергетическое взаимодействие</w:t>
      </w:r>
      <w:r w:rsidR="004B7C97" w:rsidRPr="007E483D">
        <w:rPr>
          <w:rFonts w:ascii="Times New Roman" w:hAnsi="Times New Roman"/>
          <w:sz w:val="26"/>
          <w:szCs w:val="26"/>
        </w:rPr>
        <w:t xml:space="preserve"> </w:t>
      </w:r>
      <w:r w:rsidRPr="007E483D">
        <w:rPr>
          <w:rFonts w:ascii="Times New Roman" w:hAnsi="Times New Roman"/>
          <w:sz w:val="26"/>
          <w:szCs w:val="26"/>
        </w:rPr>
        <w:t>следующих факторов: улучшение</w:t>
      </w:r>
      <w:r w:rsidR="00921811" w:rsidRPr="007E483D">
        <w:rPr>
          <w:rFonts w:ascii="Times New Roman" w:hAnsi="Times New Roman"/>
          <w:sz w:val="26"/>
          <w:szCs w:val="26"/>
        </w:rPr>
        <w:t xml:space="preserve"> демографической структуры населения</w:t>
      </w:r>
      <w:r w:rsidRPr="007E483D">
        <w:rPr>
          <w:rFonts w:ascii="Times New Roman" w:hAnsi="Times New Roman"/>
          <w:sz w:val="26"/>
          <w:szCs w:val="26"/>
        </w:rPr>
        <w:t>,</w:t>
      </w:r>
      <w:r w:rsidR="00921811" w:rsidRPr="007E483D">
        <w:rPr>
          <w:rFonts w:ascii="Times New Roman" w:hAnsi="Times New Roman"/>
          <w:sz w:val="26"/>
          <w:szCs w:val="26"/>
        </w:rPr>
        <w:t xml:space="preserve"> </w:t>
      </w:r>
      <w:r w:rsidRPr="007E483D">
        <w:rPr>
          <w:rFonts w:ascii="Times New Roman" w:hAnsi="Times New Roman"/>
          <w:sz w:val="26"/>
          <w:szCs w:val="26"/>
        </w:rPr>
        <w:t>недопущение</w:t>
      </w:r>
      <w:r w:rsidR="0039008F" w:rsidRPr="007E483D">
        <w:rPr>
          <w:rFonts w:ascii="Times New Roman" w:hAnsi="Times New Roman"/>
          <w:sz w:val="26"/>
          <w:szCs w:val="26"/>
        </w:rPr>
        <w:t xml:space="preserve"> снижения реальной заработной платы </w:t>
      </w:r>
      <w:r w:rsidRPr="007E483D">
        <w:rPr>
          <w:rFonts w:ascii="Times New Roman" w:hAnsi="Times New Roman"/>
          <w:sz w:val="26"/>
          <w:szCs w:val="26"/>
        </w:rPr>
        <w:t>работающего населения, повышение</w:t>
      </w:r>
      <w:r w:rsidR="0039008F" w:rsidRPr="007E483D">
        <w:rPr>
          <w:rFonts w:ascii="Times New Roman" w:hAnsi="Times New Roman"/>
          <w:sz w:val="26"/>
          <w:szCs w:val="26"/>
        </w:rPr>
        <w:t xml:space="preserve"> качества предоставления государственных и муниципальных услуг во всех сферах деятельности, </w:t>
      </w:r>
      <w:r w:rsidR="00F814A0" w:rsidRPr="007E483D">
        <w:rPr>
          <w:rFonts w:ascii="Times New Roman" w:hAnsi="Times New Roman"/>
          <w:sz w:val="26"/>
          <w:szCs w:val="26"/>
        </w:rPr>
        <w:t>в</w:t>
      </w:r>
      <w:r w:rsidR="0039008F" w:rsidRPr="007E483D">
        <w:rPr>
          <w:rFonts w:ascii="Times New Roman" w:hAnsi="Times New Roman"/>
          <w:sz w:val="26"/>
          <w:szCs w:val="26"/>
        </w:rPr>
        <w:t>недрени</w:t>
      </w:r>
      <w:r w:rsidR="00F814A0" w:rsidRPr="007E483D">
        <w:rPr>
          <w:rFonts w:ascii="Times New Roman" w:hAnsi="Times New Roman"/>
          <w:sz w:val="26"/>
          <w:szCs w:val="26"/>
        </w:rPr>
        <w:t>е</w:t>
      </w:r>
      <w:r w:rsidR="00921811" w:rsidRPr="007E483D">
        <w:rPr>
          <w:rFonts w:ascii="Times New Roman" w:hAnsi="Times New Roman"/>
          <w:sz w:val="26"/>
          <w:szCs w:val="26"/>
        </w:rPr>
        <w:t xml:space="preserve"> новых информационных </w:t>
      </w:r>
      <w:r w:rsidR="00F814A0" w:rsidRPr="007E483D">
        <w:rPr>
          <w:rFonts w:ascii="Times New Roman" w:hAnsi="Times New Roman"/>
          <w:sz w:val="26"/>
          <w:szCs w:val="26"/>
        </w:rPr>
        <w:t xml:space="preserve">цифровых </w:t>
      </w:r>
      <w:r w:rsidR="00921811" w:rsidRPr="007E483D">
        <w:rPr>
          <w:rFonts w:ascii="Times New Roman" w:hAnsi="Times New Roman"/>
          <w:sz w:val="26"/>
          <w:szCs w:val="26"/>
        </w:rPr>
        <w:t>технологий</w:t>
      </w:r>
      <w:r w:rsidR="00F814A0" w:rsidRPr="007E483D">
        <w:rPr>
          <w:rFonts w:ascii="Times New Roman" w:hAnsi="Times New Roman"/>
          <w:sz w:val="26"/>
          <w:szCs w:val="26"/>
        </w:rPr>
        <w:t xml:space="preserve"> в производстве и жизнедеятельности.</w:t>
      </w:r>
    </w:p>
    <w:p w14:paraId="5EB54062" w14:textId="27D7693A" w:rsidR="006F7838" w:rsidRPr="007E483D" w:rsidRDefault="006F7838" w:rsidP="004040F2">
      <w:pPr>
        <w:pStyle w:val="af8"/>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Совокупность сильных сторон и возможностей развития территории позволит минимизировать слабые стороны и последствия потенциальных угроз. </w:t>
      </w:r>
    </w:p>
    <w:p w14:paraId="2F211DD4" w14:textId="4D97CF11" w:rsidR="00354548" w:rsidRPr="007E483D" w:rsidRDefault="000C5830" w:rsidP="004040F2">
      <w:pPr>
        <w:tabs>
          <w:tab w:val="left" w:pos="993"/>
        </w:tabs>
        <w:ind w:firstLine="709"/>
        <w:rPr>
          <w:rFonts w:eastAsia="Calibri"/>
          <w:sz w:val="26"/>
          <w:szCs w:val="26"/>
          <w:lang w:eastAsia="en-US"/>
        </w:rPr>
      </w:pPr>
      <w:r w:rsidRPr="007E483D">
        <w:rPr>
          <w:sz w:val="26"/>
          <w:szCs w:val="26"/>
        </w:rPr>
        <w:t xml:space="preserve">Негативное влияние на развитие территории может оказать снижение инвестиционной активности в экономику, вызванное рецессией, сокращением спроса на производимую продукцию и удорожанием финансовых инвестиционных ресурсов. Также </w:t>
      </w:r>
      <w:r w:rsidRPr="007E483D">
        <w:rPr>
          <w:b/>
          <w:sz w:val="26"/>
          <w:szCs w:val="26"/>
        </w:rPr>
        <w:t>у</w:t>
      </w:r>
      <w:r w:rsidR="00354548" w:rsidRPr="007E483D">
        <w:rPr>
          <w:rFonts w:eastAsia="Calibri"/>
          <w:b/>
          <w:sz w:val="26"/>
          <w:szCs w:val="26"/>
          <w:lang w:eastAsia="en-US"/>
        </w:rPr>
        <w:t>грозы</w:t>
      </w:r>
      <w:r w:rsidR="00354548" w:rsidRPr="007E483D">
        <w:rPr>
          <w:rFonts w:eastAsia="Calibri"/>
          <w:sz w:val="26"/>
          <w:szCs w:val="26"/>
          <w:lang w:eastAsia="en-US"/>
        </w:rPr>
        <w:t xml:space="preserve"> развития Норильска связаны с:</w:t>
      </w:r>
    </w:p>
    <w:p w14:paraId="2D0F91CC" w14:textId="0AC95918" w:rsidR="00AD1126" w:rsidRPr="007E483D" w:rsidRDefault="00AD1126" w:rsidP="004040F2">
      <w:pPr>
        <w:pStyle w:val="af8"/>
        <w:numPr>
          <w:ilvl w:val="0"/>
          <w:numId w:val="73"/>
        </w:numPr>
        <w:tabs>
          <w:tab w:val="left" w:pos="348"/>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замедлением темпов роста оборотов в потребительском секторе; </w:t>
      </w:r>
    </w:p>
    <w:p w14:paraId="58A52875" w14:textId="77777777" w:rsidR="00DA04DE" w:rsidRPr="007E483D" w:rsidRDefault="00DA04DE" w:rsidP="004040F2">
      <w:pPr>
        <w:pStyle w:val="af8"/>
        <w:numPr>
          <w:ilvl w:val="0"/>
          <w:numId w:val="73"/>
        </w:numPr>
        <w:tabs>
          <w:tab w:val="left" w:pos="264"/>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оттоком кадров в более привлекательные отрасли экономики и другие территории;</w:t>
      </w:r>
    </w:p>
    <w:p w14:paraId="49591BA5" w14:textId="0AB70002" w:rsidR="00AD1126" w:rsidRPr="007E483D" w:rsidRDefault="00AD1126" w:rsidP="004040F2">
      <w:pPr>
        <w:pStyle w:val="af8"/>
        <w:numPr>
          <w:ilvl w:val="0"/>
          <w:numId w:val="73"/>
        </w:numPr>
        <w:tabs>
          <w:tab w:val="left" w:pos="348"/>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продолжением снижения доли трудоспособного населения, что усилит проблему кадров в реальном секторе; </w:t>
      </w:r>
    </w:p>
    <w:p w14:paraId="43D354BC" w14:textId="6D9550A6" w:rsidR="00845CFE" w:rsidRPr="007E483D" w:rsidRDefault="00845CFE" w:rsidP="004040F2">
      <w:pPr>
        <w:pStyle w:val="af8"/>
        <w:numPr>
          <w:ilvl w:val="0"/>
          <w:numId w:val="73"/>
        </w:numPr>
        <w:tabs>
          <w:tab w:val="left" w:pos="348"/>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ростом численности населения пенсионного возраста;</w:t>
      </w:r>
    </w:p>
    <w:p w14:paraId="7A866F4A" w14:textId="091BCA4D" w:rsidR="00AD1126" w:rsidRPr="007E483D" w:rsidRDefault="00AD1126" w:rsidP="004040F2">
      <w:pPr>
        <w:pStyle w:val="af8"/>
        <w:numPr>
          <w:ilvl w:val="0"/>
          <w:numId w:val="73"/>
        </w:numPr>
        <w:tabs>
          <w:tab w:val="left" w:pos="348"/>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увеличением интенсивности </w:t>
      </w:r>
      <w:r w:rsidR="00DA04DE" w:rsidRPr="007E483D">
        <w:rPr>
          <w:rFonts w:ascii="Times New Roman" w:hAnsi="Times New Roman"/>
          <w:sz w:val="26"/>
          <w:szCs w:val="26"/>
        </w:rPr>
        <w:t>оттока молодежи</w:t>
      </w:r>
      <w:r w:rsidRPr="007E483D">
        <w:rPr>
          <w:rFonts w:ascii="Times New Roman" w:hAnsi="Times New Roman"/>
          <w:sz w:val="26"/>
          <w:szCs w:val="26"/>
        </w:rPr>
        <w:t>;</w:t>
      </w:r>
    </w:p>
    <w:p w14:paraId="2A9BA329" w14:textId="366A506F" w:rsidR="00AD1126" w:rsidRPr="007E483D" w:rsidRDefault="00AD1126" w:rsidP="004040F2">
      <w:pPr>
        <w:pStyle w:val="af8"/>
        <w:numPr>
          <w:ilvl w:val="0"/>
          <w:numId w:val="73"/>
        </w:numPr>
        <w:tabs>
          <w:tab w:val="left" w:pos="348"/>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ускоренным притоком низко квалифицированных</w:t>
      </w:r>
      <w:r w:rsidRPr="007E483D">
        <w:rPr>
          <w:rFonts w:ascii="Times New Roman" w:hAnsi="Times New Roman"/>
          <w:bCs/>
          <w:sz w:val="26"/>
          <w:szCs w:val="26"/>
        </w:rPr>
        <w:t xml:space="preserve"> мигрантов и, как следствие, рост бюджетной нагрузки;</w:t>
      </w:r>
    </w:p>
    <w:p w14:paraId="04790DE1" w14:textId="55FEE445" w:rsidR="006667CA" w:rsidRPr="007E483D" w:rsidRDefault="00354548" w:rsidP="004040F2">
      <w:pPr>
        <w:pStyle w:val="af8"/>
        <w:numPr>
          <w:ilvl w:val="0"/>
          <w:numId w:val="73"/>
        </w:numPr>
        <w:tabs>
          <w:tab w:val="left" w:pos="264"/>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возможным возникновение</w:t>
      </w:r>
      <w:r w:rsidR="00203A8E" w:rsidRPr="007E483D">
        <w:rPr>
          <w:rFonts w:ascii="Times New Roman" w:hAnsi="Times New Roman"/>
          <w:sz w:val="26"/>
          <w:szCs w:val="26"/>
        </w:rPr>
        <w:t>м</w:t>
      </w:r>
      <w:r w:rsidRPr="007E483D">
        <w:rPr>
          <w:rFonts w:ascii="Times New Roman" w:hAnsi="Times New Roman"/>
          <w:sz w:val="26"/>
          <w:szCs w:val="26"/>
        </w:rPr>
        <w:t xml:space="preserve"> аварийных ситуаций с тяжелыми материальными последствиями.</w:t>
      </w:r>
    </w:p>
    <w:p w14:paraId="33812F39" w14:textId="77777777" w:rsidR="00071EF0" w:rsidRPr="007E483D" w:rsidRDefault="00071EF0" w:rsidP="004040F2">
      <w:pPr>
        <w:pStyle w:val="af8"/>
        <w:tabs>
          <w:tab w:val="left" w:pos="1064"/>
        </w:tabs>
        <w:spacing w:after="0" w:line="240" w:lineRule="auto"/>
        <w:ind w:left="0" w:firstLine="709"/>
        <w:jc w:val="both"/>
        <w:rPr>
          <w:rFonts w:ascii="Times New Roman" w:hAnsi="Times New Roman"/>
          <w:color w:val="FF0000"/>
          <w:sz w:val="26"/>
          <w:szCs w:val="26"/>
        </w:rPr>
      </w:pPr>
    </w:p>
    <w:p w14:paraId="716ECEF5" w14:textId="77777777" w:rsidR="00AC0494" w:rsidRPr="007E483D" w:rsidRDefault="00200EB6" w:rsidP="004040F2">
      <w:pPr>
        <w:ind w:firstLine="709"/>
        <w:rPr>
          <w:rFonts w:eastAsia="Calibri"/>
          <w:sz w:val="26"/>
          <w:szCs w:val="26"/>
          <w:lang w:eastAsia="en-US"/>
        </w:rPr>
      </w:pPr>
      <w:r w:rsidRPr="007E483D">
        <w:rPr>
          <w:rFonts w:eastAsia="Calibri"/>
          <w:sz w:val="26"/>
          <w:szCs w:val="26"/>
          <w:lang w:eastAsia="en-US"/>
        </w:rPr>
        <w:t xml:space="preserve">Внешние и внутренние факторы определяют текущий уровень конкурентоспособности экономики города и </w:t>
      </w:r>
      <w:r w:rsidR="008C5FD5" w:rsidRPr="007E483D">
        <w:rPr>
          <w:rFonts w:eastAsia="Calibri"/>
          <w:sz w:val="26"/>
          <w:szCs w:val="26"/>
          <w:lang w:eastAsia="en-US"/>
        </w:rPr>
        <w:t>дают основания</w:t>
      </w:r>
      <w:r w:rsidR="00AC0494" w:rsidRPr="007E483D">
        <w:rPr>
          <w:rFonts w:eastAsia="Calibri"/>
          <w:sz w:val="26"/>
          <w:szCs w:val="26"/>
          <w:lang w:eastAsia="en-US"/>
        </w:rPr>
        <w:t xml:space="preserve"> оценивать конкурентные позиции муниципального образования город Норильск как очень высокие</w:t>
      </w:r>
      <w:r w:rsidR="008C5FD5" w:rsidRPr="007E483D">
        <w:rPr>
          <w:rFonts w:eastAsia="Calibri"/>
          <w:sz w:val="26"/>
          <w:szCs w:val="26"/>
          <w:lang w:eastAsia="en-US"/>
        </w:rPr>
        <w:t>.</w:t>
      </w:r>
    </w:p>
    <w:p w14:paraId="430675AE" w14:textId="5B4F5A22" w:rsidR="00AC0494" w:rsidRPr="007E483D" w:rsidRDefault="00AC0494" w:rsidP="004040F2">
      <w:pPr>
        <w:ind w:firstLine="709"/>
        <w:rPr>
          <w:rFonts w:eastAsia="Calibri"/>
          <w:sz w:val="26"/>
          <w:szCs w:val="26"/>
          <w:lang w:eastAsia="en-US"/>
        </w:rPr>
      </w:pPr>
      <w:r w:rsidRPr="007E483D">
        <w:rPr>
          <w:rFonts w:eastAsia="Calibri"/>
          <w:sz w:val="26"/>
          <w:szCs w:val="26"/>
          <w:lang w:eastAsia="en-US"/>
        </w:rPr>
        <w:t>Обобщенные данные о сил</w:t>
      </w:r>
      <w:r w:rsidR="00872CCE" w:rsidRPr="007E483D">
        <w:rPr>
          <w:rFonts w:eastAsia="Calibri"/>
          <w:sz w:val="26"/>
          <w:szCs w:val="26"/>
          <w:lang w:eastAsia="en-US"/>
        </w:rPr>
        <w:t>ьных и слабых сторонах территории</w:t>
      </w:r>
      <w:r w:rsidRPr="007E483D">
        <w:rPr>
          <w:rFonts w:eastAsia="Calibri"/>
          <w:sz w:val="26"/>
          <w:szCs w:val="26"/>
          <w:lang w:eastAsia="en-US"/>
        </w:rPr>
        <w:t xml:space="preserve">, возможностях и угрозах приведены в приложении </w:t>
      </w:r>
      <w:r w:rsidR="00B60656" w:rsidRPr="007E483D">
        <w:rPr>
          <w:rFonts w:eastAsia="Calibri"/>
          <w:sz w:val="26"/>
          <w:szCs w:val="26"/>
          <w:lang w:eastAsia="en-US"/>
        </w:rPr>
        <w:t>1</w:t>
      </w:r>
      <w:r w:rsidRPr="007E483D">
        <w:rPr>
          <w:rFonts w:eastAsia="Calibri"/>
          <w:sz w:val="26"/>
          <w:szCs w:val="26"/>
          <w:lang w:eastAsia="en-US"/>
        </w:rPr>
        <w:t>.</w:t>
      </w:r>
    </w:p>
    <w:p w14:paraId="69DD649B" w14:textId="77777777" w:rsidR="00034C9B" w:rsidRPr="007E483D" w:rsidRDefault="00034C9B" w:rsidP="004040F2">
      <w:pPr>
        <w:ind w:firstLine="709"/>
        <w:rPr>
          <w:rFonts w:eastAsia="Calibri"/>
          <w:sz w:val="26"/>
          <w:szCs w:val="26"/>
          <w:lang w:eastAsia="en-US"/>
        </w:rPr>
      </w:pPr>
      <w:r w:rsidRPr="007E483D">
        <w:rPr>
          <w:rFonts w:eastAsia="Calibri"/>
          <w:sz w:val="26"/>
          <w:szCs w:val="26"/>
          <w:lang w:eastAsia="en-US"/>
        </w:rPr>
        <w:t>Для того, чтобы территория стала действительно притягательной и комфортной для жизни, требуется обеспечить еще более высокий уровень благосостояния его жителей, компенсирующий негативные факторы проживания на территории в неблагоприятном климате, расширить возможности развития личности и поднять на качественно новый уровень социально-бытовые, жилищные, экологические условия жизни.</w:t>
      </w:r>
    </w:p>
    <w:p w14:paraId="5F85929E" w14:textId="77777777" w:rsidR="00B46FB7" w:rsidRPr="007E483D" w:rsidRDefault="00B46FB7" w:rsidP="004040F2">
      <w:pPr>
        <w:ind w:firstLine="709"/>
        <w:rPr>
          <w:rFonts w:eastAsia="Calibri"/>
          <w:sz w:val="26"/>
          <w:szCs w:val="26"/>
          <w:lang w:eastAsia="en-US"/>
        </w:rPr>
      </w:pPr>
    </w:p>
    <w:p w14:paraId="04FA6FDC" w14:textId="77A94EB3" w:rsidR="00920612" w:rsidRPr="007E483D" w:rsidRDefault="00920612" w:rsidP="004040F2">
      <w:pPr>
        <w:pStyle w:val="2"/>
        <w:tabs>
          <w:tab w:val="left" w:pos="993"/>
        </w:tabs>
        <w:spacing w:before="0" w:after="0"/>
        <w:ind w:firstLine="709"/>
        <w:rPr>
          <w:rFonts w:ascii="Times New Roman" w:hAnsi="Times New Roman" w:cs="Times New Roman"/>
        </w:rPr>
      </w:pPr>
      <w:bookmarkStart w:id="11" w:name="_Toc530595544"/>
      <w:r w:rsidRPr="007E483D">
        <w:rPr>
          <w:rFonts w:ascii="Times New Roman" w:hAnsi="Times New Roman" w:cs="Times New Roman"/>
        </w:rPr>
        <w:lastRenderedPageBreak/>
        <w:t xml:space="preserve">Раздел </w:t>
      </w:r>
      <w:r w:rsidR="00FB6CD2" w:rsidRPr="007E483D">
        <w:rPr>
          <w:rFonts w:ascii="Times New Roman" w:hAnsi="Times New Roman" w:cs="Times New Roman"/>
          <w:lang w:val="en-US"/>
        </w:rPr>
        <w:t>II</w:t>
      </w:r>
      <w:r w:rsidRPr="007E483D">
        <w:rPr>
          <w:rFonts w:ascii="Times New Roman" w:hAnsi="Times New Roman" w:cs="Times New Roman"/>
        </w:rPr>
        <w:t>. Система целей и задач</w:t>
      </w:r>
      <w:bookmarkEnd w:id="11"/>
    </w:p>
    <w:p w14:paraId="16A21062" w14:textId="77777777" w:rsidR="00920612" w:rsidRPr="007E483D" w:rsidRDefault="00920612" w:rsidP="004040F2">
      <w:pPr>
        <w:pStyle w:val="2"/>
        <w:tabs>
          <w:tab w:val="left" w:pos="993"/>
        </w:tabs>
        <w:spacing w:before="0" w:after="0"/>
        <w:ind w:firstLine="709"/>
        <w:rPr>
          <w:rFonts w:ascii="Times New Roman" w:hAnsi="Times New Roman" w:cs="Times New Roman"/>
        </w:rPr>
      </w:pPr>
    </w:p>
    <w:p w14:paraId="625B41B0" w14:textId="131A9F1D" w:rsidR="009D1F5F" w:rsidRPr="007E483D" w:rsidRDefault="00822BBE" w:rsidP="004040F2">
      <w:pPr>
        <w:pStyle w:val="2"/>
        <w:numPr>
          <w:ilvl w:val="0"/>
          <w:numId w:val="19"/>
        </w:numPr>
        <w:spacing w:before="0"/>
        <w:ind w:left="0" w:firstLine="709"/>
        <w:rPr>
          <w:rFonts w:ascii="Times New Roman" w:hAnsi="Times New Roman"/>
          <w:sz w:val="26"/>
          <w:szCs w:val="26"/>
        </w:rPr>
      </w:pPr>
      <w:bookmarkStart w:id="12" w:name="_Toc530595545"/>
      <w:r w:rsidRPr="007E483D">
        <w:rPr>
          <w:rFonts w:ascii="Times New Roman" w:hAnsi="Times New Roman"/>
          <w:sz w:val="26"/>
          <w:szCs w:val="26"/>
        </w:rPr>
        <w:t>Стратегическая цель социально-экономического развития муниципального образования город Норильск на долгосрочный период</w:t>
      </w:r>
      <w:bookmarkEnd w:id="12"/>
    </w:p>
    <w:p w14:paraId="61F3DEB8" w14:textId="77777777" w:rsidR="003E6FF7" w:rsidRPr="007E483D" w:rsidRDefault="003E6FF7" w:rsidP="004040F2">
      <w:pPr>
        <w:ind w:firstLine="709"/>
        <w:rPr>
          <w:sz w:val="10"/>
          <w:szCs w:val="10"/>
        </w:rPr>
      </w:pPr>
    </w:p>
    <w:p w14:paraId="40523AF1" w14:textId="61D4FC3F" w:rsidR="0069122B" w:rsidRPr="007E483D" w:rsidRDefault="0069122B" w:rsidP="004040F2">
      <w:pPr>
        <w:pStyle w:val="ConsPlusNormal"/>
        <w:tabs>
          <w:tab w:val="left" w:pos="851"/>
          <w:tab w:val="left" w:pos="993"/>
        </w:tabs>
        <w:ind w:firstLine="709"/>
        <w:jc w:val="both"/>
        <w:rPr>
          <w:rFonts w:ascii="Times New Roman" w:hAnsi="Times New Roman" w:cs="Times New Roman"/>
          <w:sz w:val="26"/>
          <w:szCs w:val="26"/>
        </w:rPr>
      </w:pPr>
      <w:r w:rsidRPr="007E483D">
        <w:rPr>
          <w:rFonts w:ascii="Times New Roman" w:hAnsi="Times New Roman" w:cs="Times New Roman"/>
          <w:sz w:val="26"/>
          <w:szCs w:val="26"/>
        </w:rPr>
        <w:t>Норильск в силу климатических, территориальных особенностей, моноспециализации экономики и экологических проблем при постоянном проживании свыше 1</w:t>
      </w:r>
      <w:r w:rsidR="00326793" w:rsidRPr="007E483D">
        <w:rPr>
          <w:rFonts w:ascii="Times New Roman" w:hAnsi="Times New Roman" w:cs="Times New Roman"/>
          <w:sz w:val="26"/>
          <w:szCs w:val="26"/>
        </w:rPr>
        <w:t>80</w:t>
      </w:r>
      <w:r w:rsidRPr="007E483D">
        <w:rPr>
          <w:rFonts w:ascii="Times New Roman" w:hAnsi="Times New Roman" w:cs="Times New Roman"/>
          <w:sz w:val="26"/>
          <w:szCs w:val="26"/>
        </w:rPr>
        <w:t xml:space="preserve"> тыс. человек – уникальный для мировой практики стратегирования город, аналогов которому нет. Реализация любого проекта, будь то строительство жилья современного формата, железнодорожное сообщение, открытие новых производств, организация и проведение мерзлотного надзора, применительно к условиям Крайнего Севера потребует инновационных решений во всех сферах, что безусловно определяет уникальность территории и креативность городской среды.</w:t>
      </w:r>
    </w:p>
    <w:p w14:paraId="2DAC0306" w14:textId="77777777" w:rsidR="0069122B" w:rsidRPr="007E483D" w:rsidRDefault="0069122B" w:rsidP="004040F2">
      <w:pPr>
        <w:ind w:firstLine="709"/>
        <w:rPr>
          <w:sz w:val="26"/>
          <w:szCs w:val="26"/>
        </w:rPr>
      </w:pPr>
      <w:r w:rsidRPr="007E483D">
        <w:rPr>
          <w:sz w:val="26"/>
          <w:szCs w:val="26"/>
        </w:rPr>
        <w:t>Современный Норильск известен как один из самых загрязненных городов в мире, город с суровой погодой, оторванный от большого мира, город в котором можно жить определенный промежуток времени, для накопления значительных финансовых средств для будущего переезда на «материк», сегодня это жизненный сценарий многих норильчан.</w:t>
      </w:r>
    </w:p>
    <w:p w14:paraId="3AFCBDFE" w14:textId="4EE87C84" w:rsidR="0069122B" w:rsidRPr="007E483D" w:rsidRDefault="0069122B" w:rsidP="004040F2">
      <w:pPr>
        <w:ind w:firstLine="709"/>
        <w:rPr>
          <w:sz w:val="26"/>
          <w:szCs w:val="26"/>
        </w:rPr>
      </w:pPr>
      <w:r w:rsidRPr="007E483D">
        <w:rPr>
          <w:sz w:val="26"/>
          <w:szCs w:val="26"/>
        </w:rPr>
        <w:t>Большинство выпускников школ продолжают свое образование в столичных ВУЗах и не связывают свое будущее с Норильском. Привлекать квалифицированных специалистов в город извне даже для Норильского никеля становится всё труднее и дороже: затраты на привлечение одного работника в среднем составляют 1 млн руб</w:t>
      </w:r>
      <w:r w:rsidR="00E609E1" w:rsidRPr="007E483D">
        <w:rPr>
          <w:sz w:val="26"/>
          <w:szCs w:val="26"/>
        </w:rPr>
        <w:t>.</w:t>
      </w:r>
      <w:r w:rsidRPr="007E483D">
        <w:rPr>
          <w:sz w:val="26"/>
          <w:szCs w:val="26"/>
        </w:rPr>
        <w:t>, при этом порядка 50% привлеченных специалистов через 3 года уезжают из Норильска.</w:t>
      </w:r>
    </w:p>
    <w:p w14:paraId="0D1197B0" w14:textId="77777777" w:rsidR="0069122B" w:rsidRPr="007E483D" w:rsidRDefault="0069122B" w:rsidP="004040F2">
      <w:pPr>
        <w:ind w:firstLine="709"/>
        <w:rPr>
          <w:sz w:val="26"/>
          <w:szCs w:val="26"/>
        </w:rPr>
      </w:pPr>
      <w:r w:rsidRPr="007E483D">
        <w:rPr>
          <w:sz w:val="26"/>
          <w:szCs w:val="26"/>
        </w:rPr>
        <w:t xml:space="preserve">Помимо достойной оплаты труда у современного человека множество разумных требований к месту проживания. Это и комфортная городская среда (развитая сеть социальных учреждений, красивый облик города, обилие мест проведения досуга и т.п.), и предложение услуг около столичного уровня во всех сферах деятельности, чистая экология, и многое другое. </w:t>
      </w:r>
    </w:p>
    <w:p w14:paraId="76F4E951" w14:textId="77777777" w:rsidR="0069122B" w:rsidRPr="007E483D" w:rsidRDefault="0069122B" w:rsidP="004040F2">
      <w:pPr>
        <w:ind w:firstLine="709"/>
        <w:rPr>
          <w:sz w:val="26"/>
          <w:szCs w:val="26"/>
        </w:rPr>
      </w:pPr>
      <w:r w:rsidRPr="007E483D">
        <w:rPr>
          <w:sz w:val="26"/>
          <w:szCs w:val="26"/>
        </w:rPr>
        <w:t>Усилия всех заинтересованных сторон (органов власти всех уровней, хозяйствующих субъектов территории, научного сообщества) будут направлены на реализацию ключевых проектов в производственной сфере, экологии и сервисной экономике, способных компенсировать неблагоприятные особенности территории и позволят воспринимать Норильск как город для комфортной жизни с семьей, это в первую очередь:</w:t>
      </w:r>
    </w:p>
    <w:p w14:paraId="2CA7B2FA" w14:textId="77777777" w:rsidR="0069122B" w:rsidRPr="007E483D" w:rsidRDefault="0069122B" w:rsidP="004040F2">
      <w:pPr>
        <w:pStyle w:val="af8"/>
        <w:numPr>
          <w:ilvl w:val="0"/>
          <w:numId w:val="85"/>
        </w:numPr>
        <w:tabs>
          <w:tab w:val="left" w:pos="993"/>
        </w:tabs>
        <w:spacing w:after="0" w:line="240" w:lineRule="auto"/>
        <w:ind w:left="0"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запуск проектов, которые позволят привлечь на производства Норильска высококвалифицированных специалистов;</w:t>
      </w:r>
    </w:p>
    <w:p w14:paraId="3889DFB0" w14:textId="37829065" w:rsidR="0069122B" w:rsidRPr="007E483D" w:rsidRDefault="0069122B" w:rsidP="004040F2">
      <w:pPr>
        <w:pStyle w:val="af8"/>
        <w:numPr>
          <w:ilvl w:val="0"/>
          <w:numId w:val="85"/>
        </w:numPr>
        <w:tabs>
          <w:tab w:val="left" w:pos="993"/>
        </w:tabs>
        <w:spacing w:after="0" w:line="240" w:lineRule="auto"/>
        <w:ind w:left="0"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 xml:space="preserve">снижение разрыва по качеству жизни </w:t>
      </w:r>
      <w:r w:rsidR="003A461F" w:rsidRPr="007E483D">
        <w:rPr>
          <w:rFonts w:ascii="Times New Roman" w:eastAsia="Times New Roman" w:hAnsi="Times New Roman"/>
          <w:sz w:val="26"/>
          <w:szCs w:val="26"/>
          <w:lang w:eastAsia="ru-RU"/>
        </w:rPr>
        <w:t xml:space="preserve">(это и социальные сервисы, современная среда проживания, возможность самореализации) </w:t>
      </w:r>
      <w:r w:rsidRPr="007E483D">
        <w:rPr>
          <w:rFonts w:ascii="Times New Roman" w:eastAsia="Times New Roman" w:hAnsi="Times New Roman"/>
          <w:sz w:val="26"/>
          <w:szCs w:val="26"/>
          <w:lang w:eastAsia="ru-RU"/>
        </w:rPr>
        <w:t>со столичными городами РФ.</w:t>
      </w:r>
    </w:p>
    <w:p w14:paraId="1C5725A0" w14:textId="1442FDAC" w:rsidR="0069122B" w:rsidRPr="007E483D" w:rsidRDefault="0069122B" w:rsidP="004040F2">
      <w:pPr>
        <w:tabs>
          <w:tab w:val="left" w:pos="993"/>
        </w:tabs>
        <w:ind w:firstLine="709"/>
        <w:rPr>
          <w:sz w:val="26"/>
          <w:szCs w:val="26"/>
        </w:rPr>
      </w:pPr>
      <w:r w:rsidRPr="007E483D">
        <w:rPr>
          <w:sz w:val="26"/>
          <w:szCs w:val="26"/>
        </w:rPr>
        <w:t xml:space="preserve">Определены три ключевых вектора развития, два из которых могут быть реализованы в рамках Федеральной программы развития Арктики (Центр компетенций и инноваций арктического инжиниринга и научно-туристический кластер «Плато Путорана») и масштабные экологические проекты. </w:t>
      </w:r>
    </w:p>
    <w:p w14:paraId="564B37ED" w14:textId="35BA3CBF" w:rsidR="0069122B" w:rsidRPr="007E483D" w:rsidRDefault="0069122B" w:rsidP="004040F2">
      <w:pPr>
        <w:tabs>
          <w:tab w:val="left" w:pos="993"/>
        </w:tabs>
        <w:ind w:firstLine="709"/>
        <w:rPr>
          <w:sz w:val="26"/>
          <w:szCs w:val="26"/>
        </w:rPr>
      </w:pPr>
      <w:r w:rsidRPr="007E483D">
        <w:rPr>
          <w:sz w:val="26"/>
          <w:szCs w:val="26"/>
        </w:rPr>
        <w:t xml:space="preserve">Вслед за закрытием устаревшего Никелевого завода, Норильским никелем начата </w:t>
      </w:r>
      <w:r w:rsidR="00E609E1" w:rsidRPr="007E483D">
        <w:rPr>
          <w:sz w:val="26"/>
          <w:szCs w:val="26"/>
        </w:rPr>
        <w:t>реализация уникального «Серного</w:t>
      </w:r>
      <w:r w:rsidRPr="007E483D">
        <w:rPr>
          <w:sz w:val="26"/>
          <w:szCs w:val="26"/>
        </w:rPr>
        <w:t xml:space="preserve"> проекта</w:t>
      </w:r>
      <w:r w:rsidR="00E609E1" w:rsidRPr="007E483D">
        <w:rPr>
          <w:sz w:val="26"/>
          <w:szCs w:val="26"/>
        </w:rPr>
        <w:t>»</w:t>
      </w:r>
      <w:r w:rsidRPr="007E483D">
        <w:rPr>
          <w:sz w:val="26"/>
          <w:szCs w:val="26"/>
        </w:rPr>
        <w:t xml:space="preserve">, который планируется завершить к 2023 году. </w:t>
      </w:r>
      <w:r w:rsidR="00E609E1" w:rsidRPr="007E483D">
        <w:rPr>
          <w:sz w:val="26"/>
          <w:szCs w:val="26"/>
        </w:rPr>
        <w:t>Его реализация</w:t>
      </w:r>
      <w:r w:rsidRPr="007E483D">
        <w:rPr>
          <w:sz w:val="26"/>
          <w:szCs w:val="26"/>
        </w:rPr>
        <w:t xml:space="preserve"> позволит снизить выбросы диоксида серы на 75% и создать высокотехнологичные рабочие места. </w:t>
      </w:r>
    </w:p>
    <w:p w14:paraId="1EAD5FE8" w14:textId="77777777" w:rsidR="0069122B" w:rsidRPr="007E483D" w:rsidRDefault="0069122B" w:rsidP="004040F2">
      <w:pPr>
        <w:ind w:firstLine="709"/>
        <w:rPr>
          <w:sz w:val="26"/>
          <w:szCs w:val="26"/>
        </w:rPr>
      </w:pPr>
      <w:r w:rsidRPr="007E483D">
        <w:rPr>
          <w:sz w:val="26"/>
          <w:szCs w:val="26"/>
        </w:rPr>
        <w:lastRenderedPageBreak/>
        <w:t>Проектом предусматривается строительство установок по улавливанию богатых серой газов на Надеждинском металлургическом заводе, производство серной кислоты и ее последующей нейтрализации при помощи известняка с получением гипса. А также модернизация мощностей по улавливанию серы на Медном заводе. В результате, Норильск лишится статуса одного из самых грязных городов на планете.</w:t>
      </w:r>
    </w:p>
    <w:p w14:paraId="31F3C026" w14:textId="3B2404FD" w:rsidR="007517AF" w:rsidRPr="007E483D" w:rsidRDefault="0069122B" w:rsidP="007517AF">
      <w:pPr>
        <w:ind w:firstLine="709"/>
        <w:rPr>
          <w:sz w:val="26"/>
          <w:szCs w:val="26"/>
        </w:rPr>
      </w:pPr>
      <w:r w:rsidRPr="007E483D">
        <w:rPr>
          <w:sz w:val="26"/>
          <w:szCs w:val="26"/>
        </w:rPr>
        <w:t>Еще одной точкой роста для города и региона стало подписание в феврале 2018 года соглашения между ПАО «ГМК «Норильский никель» и ООО «Русская платина» о создании совместного предприятия</w:t>
      </w:r>
      <w:r w:rsidR="007517AF" w:rsidRPr="007E483D">
        <w:rPr>
          <w:sz w:val="26"/>
          <w:szCs w:val="26"/>
        </w:rPr>
        <w:t xml:space="preserve"> «Арктик Палладий» </w:t>
      </w:r>
      <w:r w:rsidRPr="007E483D">
        <w:rPr>
          <w:sz w:val="26"/>
          <w:szCs w:val="26"/>
        </w:rPr>
        <w:t>по разработке месторождения платиноидов, никеля и меди</w:t>
      </w:r>
      <w:r w:rsidR="007517AF" w:rsidRPr="007E483D">
        <w:rPr>
          <w:sz w:val="26"/>
          <w:szCs w:val="26"/>
        </w:rPr>
        <w:t>.</w:t>
      </w:r>
    </w:p>
    <w:p w14:paraId="013D0926" w14:textId="77777777" w:rsidR="0069122B" w:rsidRPr="007E483D" w:rsidRDefault="0069122B" w:rsidP="004040F2">
      <w:pPr>
        <w:ind w:firstLine="709"/>
        <w:rPr>
          <w:sz w:val="26"/>
          <w:szCs w:val="26"/>
        </w:rPr>
      </w:pPr>
      <w:r w:rsidRPr="007E483D">
        <w:rPr>
          <w:sz w:val="26"/>
          <w:szCs w:val="26"/>
        </w:rPr>
        <w:t xml:space="preserve">Проект будет реализован с применением современных технологий и решений, что позволит создать новое высокопроизводительное и экологически чистое, инновационное производство с высокой добавленной стоимостью продукции, что приведет к увеличению налогового потенциала города и региона, а также к созданию более трех тысяч новых рабочих мест. </w:t>
      </w:r>
    </w:p>
    <w:p w14:paraId="1D949B4C" w14:textId="77777777" w:rsidR="0069122B" w:rsidRPr="007E483D" w:rsidRDefault="0069122B" w:rsidP="004040F2">
      <w:pPr>
        <w:ind w:firstLine="709"/>
        <w:rPr>
          <w:sz w:val="26"/>
          <w:szCs w:val="26"/>
        </w:rPr>
      </w:pPr>
      <w:r w:rsidRPr="007E483D">
        <w:rPr>
          <w:sz w:val="26"/>
          <w:szCs w:val="26"/>
        </w:rPr>
        <w:t>Реализация этих проектов будет способствовать смене имиджа города не только на уровне страны, но и мирового сообщества, Норильск станет территорией с чистой экологией.</w:t>
      </w:r>
    </w:p>
    <w:p w14:paraId="691677B1" w14:textId="77777777" w:rsidR="0069122B" w:rsidRPr="007E483D" w:rsidRDefault="0069122B" w:rsidP="004040F2">
      <w:pPr>
        <w:ind w:firstLine="709"/>
        <w:rPr>
          <w:sz w:val="26"/>
          <w:szCs w:val="26"/>
          <w:u w:val="single"/>
        </w:rPr>
      </w:pPr>
      <w:r w:rsidRPr="007E483D">
        <w:rPr>
          <w:sz w:val="26"/>
          <w:szCs w:val="26"/>
        </w:rPr>
        <w:t xml:space="preserve">Якорным проектом территории является развитие туристического кластера «Плато Путорана». Сегодня это объект Юнеско, одно из чудес света, как озеро Байкал и Долина гейзеров. На плато Путорана уже проводятся научные исследования, развивать данное направление планируется через проведение научных конференций и симпозиумов российского и международного уровня. </w:t>
      </w:r>
    </w:p>
    <w:p w14:paraId="1DFAB8C7" w14:textId="77777777" w:rsidR="0069122B" w:rsidRPr="007E483D" w:rsidRDefault="0069122B" w:rsidP="004040F2">
      <w:pPr>
        <w:ind w:firstLine="709"/>
        <w:rPr>
          <w:sz w:val="26"/>
          <w:szCs w:val="26"/>
        </w:rPr>
      </w:pPr>
      <w:r w:rsidRPr="007E483D">
        <w:rPr>
          <w:sz w:val="26"/>
          <w:szCs w:val="26"/>
        </w:rPr>
        <w:t>Проект предполагает появление вакансий, замещаемых высококвалифицированным персоналом и специалистами в области науки и создание ключевых объектов туристической инфраструктуры, что позволит вписать плато в перечень объектов федерального уровня.</w:t>
      </w:r>
    </w:p>
    <w:p w14:paraId="368F62A4" w14:textId="77777777" w:rsidR="0069122B" w:rsidRPr="007E483D" w:rsidRDefault="0069122B" w:rsidP="004040F2">
      <w:pPr>
        <w:ind w:firstLine="709"/>
        <w:rPr>
          <w:sz w:val="26"/>
          <w:szCs w:val="26"/>
        </w:rPr>
      </w:pPr>
      <w:r w:rsidRPr="007E483D">
        <w:rPr>
          <w:sz w:val="26"/>
          <w:szCs w:val="26"/>
        </w:rPr>
        <w:t xml:space="preserve">В долгосрочной перспективе ставка сделана на туризм со смыслом – научный туризм и туризм личностных достижений. </w:t>
      </w:r>
    </w:p>
    <w:p w14:paraId="35C7F7D5" w14:textId="77777777" w:rsidR="0069122B" w:rsidRPr="007E483D" w:rsidRDefault="0069122B" w:rsidP="004040F2">
      <w:pPr>
        <w:ind w:firstLine="709"/>
        <w:rPr>
          <w:sz w:val="26"/>
          <w:szCs w:val="26"/>
        </w:rPr>
      </w:pPr>
      <w:r w:rsidRPr="007E483D">
        <w:rPr>
          <w:sz w:val="26"/>
          <w:szCs w:val="26"/>
        </w:rPr>
        <w:t>Преобразования имиджа города, появление в городе новых рабочих мест, связанных с реализацией обозначенных масштабных проектов послужат стимулом для привлечения молодых квалифицированных кадров, в первую очередь, норильской молодежи, адаптированной к местным условиям жизни. Для их закрепления на территории особенно актуальным становятся вопросы развития городской среды и необходимости жилищного строительства.</w:t>
      </w:r>
    </w:p>
    <w:p w14:paraId="6D3AC56B" w14:textId="5F76771D" w:rsidR="00D76295" w:rsidRPr="007E483D" w:rsidRDefault="0069122B" w:rsidP="004040F2">
      <w:pPr>
        <w:ind w:firstLine="709"/>
        <w:rPr>
          <w:sz w:val="26"/>
          <w:szCs w:val="26"/>
        </w:rPr>
      </w:pPr>
      <w:r w:rsidRPr="007E483D">
        <w:rPr>
          <w:sz w:val="26"/>
          <w:szCs w:val="26"/>
        </w:rPr>
        <w:t xml:space="preserve">Основная болевая точка города – это жилфонд. Дома построены на сваях, в вечной мерзлоте, более полувека назад. Половина жилищного фонда уже имеет деформации, под угрозой потери жилья – треть населения Норильска. Ситуацию с жилищным фондом усугубляет эксплуатация зданий на вечномерзлых грунтах, наблюдение за которыми фактически упразднено с уходом советской </w:t>
      </w:r>
      <w:r w:rsidR="00D76295" w:rsidRPr="007E483D">
        <w:rPr>
          <w:sz w:val="26"/>
          <w:szCs w:val="26"/>
        </w:rPr>
        <w:t xml:space="preserve">эпохи, что также отмечено участниками «круглого стола» </w:t>
      </w:r>
      <w:r w:rsidR="00770DD0" w:rsidRPr="007E483D">
        <w:rPr>
          <w:sz w:val="26"/>
          <w:szCs w:val="26"/>
        </w:rPr>
        <w:t xml:space="preserve">Комитета Государственной Думы по федеративному устройству и вопросам местного самоуправления. </w:t>
      </w:r>
      <w:r w:rsidR="00D76295" w:rsidRPr="007E483D">
        <w:rPr>
          <w:sz w:val="26"/>
          <w:szCs w:val="26"/>
        </w:rPr>
        <w:t>посвященного вопросам стратегического планирования развития территорий, являющихся опорными пунктами развития Северного морского пути</w:t>
      </w:r>
      <w:r w:rsidR="00770DD0" w:rsidRPr="007E483D">
        <w:rPr>
          <w:sz w:val="26"/>
          <w:szCs w:val="26"/>
        </w:rPr>
        <w:t xml:space="preserve">, проведённого в июне 2018 года в </w:t>
      </w:r>
      <w:r w:rsidR="00D37FBE" w:rsidRPr="007E483D">
        <w:rPr>
          <w:sz w:val="26"/>
          <w:szCs w:val="26"/>
        </w:rPr>
        <w:t xml:space="preserve">             </w:t>
      </w:r>
      <w:r w:rsidR="00770DD0" w:rsidRPr="007E483D">
        <w:rPr>
          <w:sz w:val="26"/>
          <w:szCs w:val="26"/>
        </w:rPr>
        <w:t xml:space="preserve">г. Дудинка (далее – Комитет ГД). </w:t>
      </w:r>
    </w:p>
    <w:p w14:paraId="43FB55A1" w14:textId="77777777" w:rsidR="0069122B" w:rsidRPr="007E483D" w:rsidRDefault="0069122B" w:rsidP="004040F2">
      <w:pPr>
        <w:ind w:firstLine="709"/>
        <w:rPr>
          <w:sz w:val="26"/>
          <w:szCs w:val="26"/>
        </w:rPr>
      </w:pPr>
      <w:r w:rsidRPr="007E483D">
        <w:rPr>
          <w:sz w:val="26"/>
          <w:szCs w:val="26"/>
        </w:rPr>
        <w:t xml:space="preserve">Ежегодно предусматриваются значительные финансовые вложения на ремонт и обслуживание фундаментов, но технического решения, связанного с растеплением грунтов до сих пор нет. </w:t>
      </w:r>
    </w:p>
    <w:p w14:paraId="0B41E33C" w14:textId="562B05A9" w:rsidR="00770DD0" w:rsidRPr="007E483D" w:rsidRDefault="0069122B" w:rsidP="004040F2">
      <w:pPr>
        <w:ind w:firstLine="709"/>
        <w:rPr>
          <w:sz w:val="26"/>
          <w:szCs w:val="26"/>
        </w:rPr>
      </w:pPr>
      <w:r w:rsidRPr="007E483D">
        <w:rPr>
          <w:sz w:val="26"/>
          <w:szCs w:val="26"/>
        </w:rPr>
        <w:lastRenderedPageBreak/>
        <w:t>Решение этой проблемы на государственном уровне станет еще одним шагом к развитию</w:t>
      </w:r>
      <w:r w:rsidR="00D76295" w:rsidRPr="007E483D">
        <w:rPr>
          <w:sz w:val="26"/>
          <w:szCs w:val="26"/>
        </w:rPr>
        <w:t xml:space="preserve"> территории, импульсом для которого </w:t>
      </w:r>
      <w:r w:rsidR="00770DD0" w:rsidRPr="007E483D">
        <w:rPr>
          <w:sz w:val="26"/>
          <w:szCs w:val="26"/>
        </w:rPr>
        <w:t>послужат рекомендации Комитета ГД.</w:t>
      </w:r>
    </w:p>
    <w:p w14:paraId="4BCF6D4D" w14:textId="77777777" w:rsidR="0069122B" w:rsidRPr="007E483D" w:rsidRDefault="0069122B" w:rsidP="004040F2">
      <w:pPr>
        <w:ind w:firstLine="709"/>
        <w:rPr>
          <w:sz w:val="26"/>
          <w:szCs w:val="26"/>
          <w:u w:val="single"/>
        </w:rPr>
      </w:pPr>
      <w:r w:rsidRPr="007E483D">
        <w:rPr>
          <w:sz w:val="26"/>
          <w:szCs w:val="26"/>
        </w:rPr>
        <w:t>В Арктических территориях нужно не просто строить, задача строить с применением новых технологий строительства в условиях вечной мерзлоты, и для ее решения необходимо создание центра компетенций и инноваций арктического инжиниринга, где Норильск может рассматриваться в качестве пилотной площадки. Партнерами в данной области готовы стать Норильский индустриальный институт, АНО «Экофундамент», также целесообразным видится привлечение ведущих российских научных организаций и учёных мирового уровня.</w:t>
      </w:r>
    </w:p>
    <w:p w14:paraId="6FA10A85" w14:textId="77777777" w:rsidR="0069122B" w:rsidRPr="007E483D" w:rsidRDefault="0069122B" w:rsidP="004040F2">
      <w:pPr>
        <w:ind w:firstLine="709"/>
        <w:rPr>
          <w:noProof/>
          <w:sz w:val="26"/>
          <w:szCs w:val="26"/>
        </w:rPr>
      </w:pPr>
      <w:r w:rsidRPr="007E483D">
        <w:rPr>
          <w:sz w:val="26"/>
          <w:szCs w:val="26"/>
        </w:rPr>
        <w:t>После периода апробации этот научный проект приобретет и экономическую составляющую через тиражирование норильского опыта территориям со схожими условиями хозяйствования. Арктический инжиниринг станет исключительной компетенцией Норильска.</w:t>
      </w:r>
    </w:p>
    <w:p w14:paraId="101D9192" w14:textId="77777777" w:rsidR="0069122B" w:rsidRPr="007E483D" w:rsidRDefault="0069122B" w:rsidP="004040F2">
      <w:pPr>
        <w:ind w:firstLine="709"/>
        <w:rPr>
          <w:sz w:val="26"/>
          <w:szCs w:val="26"/>
        </w:rPr>
      </w:pPr>
      <w:r w:rsidRPr="007E483D">
        <w:rPr>
          <w:sz w:val="26"/>
          <w:szCs w:val="26"/>
        </w:rPr>
        <w:t xml:space="preserve">Синергия развития человеческого капитала и экономики определяет </w:t>
      </w:r>
      <w:r w:rsidRPr="007E483D">
        <w:rPr>
          <w:b/>
          <w:i/>
          <w:sz w:val="26"/>
          <w:szCs w:val="26"/>
        </w:rPr>
        <w:t>стратегическую цель</w:t>
      </w:r>
      <w:r w:rsidRPr="007E483D">
        <w:rPr>
          <w:sz w:val="26"/>
          <w:szCs w:val="26"/>
        </w:rPr>
        <w:t xml:space="preserve">: </w:t>
      </w:r>
      <w:r w:rsidRPr="007E483D">
        <w:rPr>
          <w:b/>
          <w:i/>
          <w:sz w:val="26"/>
          <w:szCs w:val="26"/>
        </w:rPr>
        <w:t>«Норильск 2030 – базовый город для нового освоения Арктической зоны Красноярского края с широкими возможностями для самореализации горожан в суровых климатических условиях»</w:t>
      </w:r>
      <w:r w:rsidRPr="007E483D">
        <w:rPr>
          <w:i/>
          <w:sz w:val="26"/>
          <w:szCs w:val="26"/>
        </w:rPr>
        <w:t>,</w:t>
      </w:r>
      <w:r w:rsidRPr="007E483D">
        <w:rPr>
          <w:sz w:val="26"/>
          <w:szCs w:val="26"/>
        </w:rPr>
        <w:t xml:space="preserve"> которая будет реализована через:</w:t>
      </w:r>
    </w:p>
    <w:p w14:paraId="59664E40" w14:textId="77777777" w:rsidR="0069122B" w:rsidRPr="007E483D" w:rsidRDefault="0069122B" w:rsidP="004040F2">
      <w:pPr>
        <w:pStyle w:val="ConsPlusNormal"/>
        <w:numPr>
          <w:ilvl w:val="0"/>
          <w:numId w:val="10"/>
        </w:numPr>
        <w:tabs>
          <w:tab w:val="left" w:pos="851"/>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развитие социальных инфраструктур и человеческого капитала;</w:t>
      </w:r>
    </w:p>
    <w:p w14:paraId="44D4E0A4" w14:textId="77777777" w:rsidR="0069122B" w:rsidRPr="007E483D" w:rsidRDefault="0069122B" w:rsidP="004040F2">
      <w:pPr>
        <w:pStyle w:val="ConsPlusNormal"/>
        <w:numPr>
          <w:ilvl w:val="0"/>
          <w:numId w:val="10"/>
        </w:numPr>
        <w:tabs>
          <w:tab w:val="left" w:pos="851"/>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формирование сбалансированной и креативной Северной городской среды;</w:t>
      </w:r>
    </w:p>
    <w:p w14:paraId="35BAC2EE" w14:textId="77777777" w:rsidR="0069122B" w:rsidRPr="007E483D" w:rsidRDefault="0069122B" w:rsidP="004040F2">
      <w:pPr>
        <w:pStyle w:val="ConsPlusNormal"/>
        <w:numPr>
          <w:ilvl w:val="0"/>
          <w:numId w:val="10"/>
        </w:numPr>
        <w:tabs>
          <w:tab w:val="left" w:pos="851"/>
          <w:tab w:val="left" w:pos="993"/>
        </w:tabs>
        <w:ind w:left="0" w:firstLine="709"/>
        <w:jc w:val="both"/>
        <w:rPr>
          <w:rFonts w:ascii="Times New Roman" w:hAnsi="Times New Roman" w:cs="Times New Roman"/>
          <w:sz w:val="26"/>
          <w:szCs w:val="26"/>
        </w:rPr>
      </w:pPr>
      <w:r w:rsidRPr="007E483D">
        <w:rPr>
          <w:rFonts w:ascii="Times New Roman" w:hAnsi="Times New Roman" w:cs="Times New Roman"/>
          <w:bCs/>
          <w:sz w:val="26"/>
          <w:szCs w:val="26"/>
        </w:rPr>
        <w:t>обеспечение устойчивого экономического роста путем внедрения инновационных технологий в условиях Арктики</w:t>
      </w:r>
      <w:r w:rsidRPr="007E483D">
        <w:rPr>
          <w:rFonts w:ascii="Times New Roman" w:hAnsi="Times New Roman" w:cs="Times New Roman"/>
          <w:sz w:val="26"/>
          <w:szCs w:val="26"/>
        </w:rPr>
        <w:t>.</w:t>
      </w:r>
    </w:p>
    <w:p w14:paraId="58D4E5A6" w14:textId="77777777" w:rsidR="0069122B" w:rsidRPr="007E483D" w:rsidRDefault="0069122B" w:rsidP="004040F2">
      <w:pPr>
        <w:ind w:firstLine="709"/>
        <w:rPr>
          <w:sz w:val="26"/>
          <w:szCs w:val="26"/>
        </w:rPr>
      </w:pPr>
      <w:r w:rsidRPr="007E483D">
        <w:rPr>
          <w:sz w:val="26"/>
          <w:szCs w:val="26"/>
        </w:rPr>
        <w:t>В целях реализации национальных приоритетов и защиты интересов России в Арктике, Норильск способен стать консолидирующим и координирующим центром Арктики и может рассматриваться как кадровый, технологический, сервисный центр, центр апробаций, внедрения и мониторинга новых решений и подходов в условиях Крайнего Севера, место для полноценного и комфортного семейного проживания квалифицированных кадров, задействованных в освоении российской Арктики.</w:t>
      </w:r>
    </w:p>
    <w:p w14:paraId="7A7AEC31" w14:textId="77777777" w:rsidR="0069122B" w:rsidRPr="007E483D" w:rsidRDefault="0069122B" w:rsidP="004040F2">
      <w:pPr>
        <w:ind w:firstLine="709"/>
        <w:rPr>
          <w:sz w:val="26"/>
          <w:szCs w:val="26"/>
        </w:rPr>
      </w:pPr>
      <w:r w:rsidRPr="007E483D">
        <w:rPr>
          <w:sz w:val="26"/>
          <w:szCs w:val="26"/>
        </w:rPr>
        <w:t>В тоже время, Норильск, имея развитую социальную инфраструктуру (доступное жилье, качественную городскую инфраструктуру, школы и детские сады, организации здравоохранения, образовательные учреждения среднего и высшего образования и пр.) может рассматриваться в качестве города для полноценного и комфортного проживания квалифицированных специалистов с семьями, центра Таймыро-Туруханской опорной зоны – базы проживания, подготовки и переподготовки квалифицированных кадров для активного освоения арктических территорий Красноярского края.</w:t>
      </w:r>
    </w:p>
    <w:p w14:paraId="58C3FA4D" w14:textId="5071B2CB" w:rsidR="0069122B" w:rsidRPr="007E483D" w:rsidRDefault="0069122B" w:rsidP="004040F2">
      <w:pPr>
        <w:ind w:firstLine="709"/>
        <w:rPr>
          <w:sz w:val="26"/>
          <w:szCs w:val="26"/>
        </w:rPr>
      </w:pPr>
      <w:r w:rsidRPr="007E483D">
        <w:rPr>
          <w:sz w:val="26"/>
          <w:szCs w:val="26"/>
        </w:rPr>
        <w:t xml:space="preserve">Таким образом, </w:t>
      </w:r>
      <w:r w:rsidRPr="007E483D">
        <w:rPr>
          <w:b/>
          <w:i/>
          <w:sz w:val="26"/>
          <w:szCs w:val="26"/>
        </w:rPr>
        <w:t>миссия</w:t>
      </w:r>
      <w:r w:rsidRPr="007E483D">
        <w:rPr>
          <w:sz w:val="26"/>
          <w:szCs w:val="26"/>
        </w:rPr>
        <w:t xml:space="preserve"> города Норильска, характеризующая роль города во внешней среде и участие в реализации приоритетов России и Красноярского края, имеет разноуровневую структуру: </w:t>
      </w:r>
    </w:p>
    <w:p w14:paraId="71664864" w14:textId="77777777" w:rsidR="0069122B" w:rsidRPr="007E483D" w:rsidRDefault="0069122B"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 </w:t>
      </w:r>
      <w:r w:rsidRPr="007E483D">
        <w:rPr>
          <w:rFonts w:ascii="Times New Roman" w:hAnsi="Times New Roman" w:cs="Times New Roman"/>
          <w:b/>
          <w:i/>
          <w:sz w:val="26"/>
          <w:szCs w:val="26"/>
        </w:rPr>
        <w:t>на федеральном уровне:</w:t>
      </w:r>
      <w:r w:rsidRPr="007E483D">
        <w:rPr>
          <w:rFonts w:ascii="Times New Roman" w:hAnsi="Times New Roman" w:cs="Times New Roman"/>
          <w:sz w:val="26"/>
          <w:szCs w:val="26"/>
        </w:rPr>
        <w:t xml:space="preserve"> «</w:t>
      </w:r>
      <w:r w:rsidRPr="007E483D">
        <w:rPr>
          <w:rFonts w:ascii="Times New Roman" w:hAnsi="Times New Roman" w:cs="Times New Roman"/>
          <w:bCs/>
          <w:sz w:val="26"/>
          <w:szCs w:val="26"/>
        </w:rPr>
        <w:t xml:space="preserve">Центр цветной металлургии Российской Арктики, </w:t>
      </w:r>
      <w:r w:rsidRPr="007E483D">
        <w:rPr>
          <w:rFonts w:ascii="Times New Roman" w:hAnsi="Times New Roman" w:cs="Times New Roman"/>
          <w:sz w:val="26"/>
          <w:szCs w:val="26"/>
        </w:rPr>
        <w:t>центр компетенций и инновационных решений по организации жизнедеятельности населения в условиях Арктики»;</w:t>
      </w:r>
    </w:p>
    <w:p w14:paraId="7BF41E29" w14:textId="77777777" w:rsidR="0069122B" w:rsidRPr="007E483D" w:rsidRDefault="0069122B"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 </w:t>
      </w:r>
      <w:r w:rsidRPr="007E483D">
        <w:rPr>
          <w:rFonts w:ascii="Times New Roman" w:hAnsi="Times New Roman" w:cs="Times New Roman"/>
          <w:b/>
          <w:i/>
          <w:sz w:val="26"/>
          <w:szCs w:val="26"/>
        </w:rPr>
        <w:t xml:space="preserve">на региональном уровне: </w:t>
      </w:r>
      <w:r w:rsidRPr="007E483D">
        <w:rPr>
          <w:rFonts w:ascii="Times New Roman" w:hAnsi="Times New Roman" w:cs="Times New Roman"/>
          <w:sz w:val="26"/>
          <w:szCs w:val="26"/>
        </w:rPr>
        <w:t>«</w:t>
      </w:r>
      <w:r w:rsidRPr="007E483D">
        <w:rPr>
          <w:rFonts w:ascii="Times New Roman" w:hAnsi="Times New Roman" w:cs="Times New Roman"/>
          <w:bCs/>
          <w:sz w:val="26"/>
          <w:szCs w:val="26"/>
        </w:rPr>
        <w:t xml:space="preserve">Развитый промышленный индустриальный город Красноярского края, </w:t>
      </w:r>
      <w:r w:rsidRPr="007E483D">
        <w:rPr>
          <w:rFonts w:ascii="Times New Roman" w:hAnsi="Times New Roman" w:cs="Times New Roman"/>
          <w:sz w:val="26"/>
          <w:szCs w:val="26"/>
        </w:rPr>
        <w:t>консолидирующий и координирующий центр, место для полноценного и комфортного семейного проживания квалифицированных кадров, задействованных в освоении Арктики»;</w:t>
      </w:r>
    </w:p>
    <w:p w14:paraId="5F35F238" w14:textId="77777777" w:rsidR="0069122B" w:rsidRPr="007E483D" w:rsidRDefault="0069122B"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 </w:t>
      </w:r>
      <w:r w:rsidRPr="007E483D">
        <w:rPr>
          <w:rFonts w:ascii="Times New Roman" w:hAnsi="Times New Roman" w:cs="Times New Roman"/>
          <w:b/>
          <w:i/>
          <w:sz w:val="26"/>
          <w:szCs w:val="26"/>
        </w:rPr>
        <w:t xml:space="preserve">на муниципальном уровне: </w:t>
      </w:r>
      <w:r w:rsidRPr="007E483D">
        <w:rPr>
          <w:rFonts w:ascii="Times New Roman" w:hAnsi="Times New Roman" w:cs="Times New Roman"/>
          <w:sz w:val="26"/>
          <w:szCs w:val="26"/>
        </w:rPr>
        <w:t xml:space="preserve">«Норильск – арктический город с развитой </w:t>
      </w:r>
      <w:r w:rsidRPr="007E483D">
        <w:rPr>
          <w:rFonts w:ascii="Times New Roman" w:hAnsi="Times New Roman" w:cs="Times New Roman"/>
          <w:sz w:val="26"/>
          <w:szCs w:val="26"/>
        </w:rPr>
        <w:lastRenderedPageBreak/>
        <w:t>сервисной экономикой и услугами, с широкими возможностями самореализации, город где зарабатывают и живут».</w:t>
      </w:r>
    </w:p>
    <w:p w14:paraId="3FBDA88A" w14:textId="77777777" w:rsidR="0069122B" w:rsidRPr="007E483D" w:rsidRDefault="0069122B" w:rsidP="004040F2">
      <w:pPr>
        <w:pStyle w:val="ConsPlusNormal"/>
        <w:tabs>
          <w:tab w:val="left" w:pos="851"/>
          <w:tab w:val="left" w:pos="993"/>
        </w:tabs>
        <w:ind w:firstLine="709"/>
        <w:jc w:val="both"/>
        <w:rPr>
          <w:rFonts w:ascii="Times New Roman" w:hAnsi="Times New Roman" w:cs="Times New Roman"/>
          <w:sz w:val="26"/>
          <w:szCs w:val="26"/>
        </w:rPr>
      </w:pPr>
    </w:p>
    <w:p w14:paraId="037030CC" w14:textId="49263CE3" w:rsidR="00E072C7" w:rsidRPr="007E483D" w:rsidRDefault="0082654E" w:rsidP="004040F2">
      <w:pPr>
        <w:pStyle w:val="2"/>
        <w:numPr>
          <w:ilvl w:val="0"/>
          <w:numId w:val="19"/>
        </w:numPr>
        <w:spacing w:before="0"/>
        <w:ind w:left="0" w:firstLine="709"/>
        <w:rPr>
          <w:rFonts w:ascii="Times New Roman" w:hAnsi="Times New Roman"/>
          <w:sz w:val="26"/>
          <w:szCs w:val="26"/>
        </w:rPr>
      </w:pPr>
      <w:bookmarkStart w:id="13" w:name="_Toc530595546"/>
      <w:r w:rsidRPr="007E483D">
        <w:rPr>
          <w:rFonts w:ascii="Times New Roman" w:hAnsi="Times New Roman"/>
          <w:sz w:val="26"/>
          <w:szCs w:val="26"/>
        </w:rPr>
        <w:t>Система целей и задач социально-экон</w:t>
      </w:r>
      <w:r w:rsidR="008E5676" w:rsidRPr="007E483D">
        <w:rPr>
          <w:rFonts w:ascii="Times New Roman" w:hAnsi="Times New Roman"/>
          <w:sz w:val="26"/>
          <w:szCs w:val="26"/>
        </w:rPr>
        <w:t>о</w:t>
      </w:r>
      <w:r w:rsidRPr="007E483D">
        <w:rPr>
          <w:rFonts w:ascii="Times New Roman" w:hAnsi="Times New Roman"/>
          <w:sz w:val="26"/>
          <w:szCs w:val="26"/>
        </w:rPr>
        <w:t>мического развития на долгосрочный период, обеспечивающих достижение стратегической цели муниципального образования гор</w:t>
      </w:r>
      <w:r w:rsidR="00437168" w:rsidRPr="007E483D">
        <w:rPr>
          <w:rFonts w:ascii="Times New Roman" w:hAnsi="Times New Roman"/>
          <w:sz w:val="26"/>
          <w:szCs w:val="26"/>
        </w:rPr>
        <w:t>о</w:t>
      </w:r>
      <w:r w:rsidRPr="007E483D">
        <w:rPr>
          <w:rFonts w:ascii="Times New Roman" w:hAnsi="Times New Roman"/>
          <w:sz w:val="26"/>
          <w:szCs w:val="26"/>
        </w:rPr>
        <w:t>д Норильск</w:t>
      </w:r>
      <w:bookmarkEnd w:id="13"/>
    </w:p>
    <w:p w14:paraId="020CC10E" w14:textId="77777777" w:rsidR="002B3B48" w:rsidRPr="007E483D" w:rsidRDefault="002B3B48" w:rsidP="004040F2">
      <w:pPr>
        <w:ind w:firstLine="709"/>
        <w:rPr>
          <w:sz w:val="6"/>
          <w:szCs w:val="6"/>
        </w:rPr>
      </w:pPr>
    </w:p>
    <w:p w14:paraId="3E56D961" w14:textId="7FAB84E9" w:rsidR="007A2F67" w:rsidRPr="007E483D" w:rsidRDefault="00E04B15" w:rsidP="004040F2">
      <w:pPr>
        <w:ind w:firstLine="709"/>
        <w:rPr>
          <w:sz w:val="26"/>
          <w:szCs w:val="26"/>
        </w:rPr>
      </w:pPr>
      <w:r w:rsidRPr="007E483D">
        <w:rPr>
          <w:sz w:val="26"/>
          <w:szCs w:val="26"/>
        </w:rPr>
        <w:t>Приоритеты социально-экономического развития Норильска определены с учетом целей, задач и национальных стратегических приоритетов России и Красноярского края.</w:t>
      </w:r>
      <w:r w:rsidR="00B823BE" w:rsidRPr="007E483D">
        <w:rPr>
          <w:sz w:val="26"/>
          <w:szCs w:val="26"/>
        </w:rPr>
        <w:t xml:space="preserve"> </w:t>
      </w:r>
      <w:r w:rsidR="005C36F2" w:rsidRPr="007E483D">
        <w:rPr>
          <w:sz w:val="26"/>
          <w:szCs w:val="26"/>
        </w:rPr>
        <w:t xml:space="preserve">Для достижения целей </w:t>
      </w:r>
      <w:r w:rsidR="007D5C74" w:rsidRPr="007E483D">
        <w:rPr>
          <w:sz w:val="26"/>
          <w:szCs w:val="26"/>
        </w:rPr>
        <w:t>сформированы</w:t>
      </w:r>
      <w:r w:rsidR="005C36F2" w:rsidRPr="007E483D">
        <w:rPr>
          <w:sz w:val="26"/>
          <w:szCs w:val="26"/>
        </w:rPr>
        <w:t xml:space="preserve"> </w:t>
      </w:r>
      <w:r w:rsidR="00394419" w:rsidRPr="007E483D">
        <w:rPr>
          <w:sz w:val="26"/>
          <w:szCs w:val="26"/>
        </w:rPr>
        <w:t xml:space="preserve">стратегические </w:t>
      </w:r>
      <w:r w:rsidR="005C36F2" w:rsidRPr="007E483D">
        <w:rPr>
          <w:sz w:val="26"/>
          <w:szCs w:val="26"/>
        </w:rPr>
        <w:t xml:space="preserve">направления, </w:t>
      </w:r>
      <w:r w:rsidR="00B823BE" w:rsidRPr="007E483D">
        <w:rPr>
          <w:sz w:val="26"/>
          <w:szCs w:val="26"/>
        </w:rPr>
        <w:t>которые охватывают весь спектр проблематики развития территории</w:t>
      </w:r>
      <w:r w:rsidR="005C36F2" w:rsidRPr="007E483D">
        <w:rPr>
          <w:sz w:val="26"/>
          <w:szCs w:val="26"/>
        </w:rPr>
        <w:t>.</w:t>
      </w:r>
    </w:p>
    <w:p w14:paraId="05FCF18C" w14:textId="77777777" w:rsidR="00D6627C" w:rsidRPr="007E483D" w:rsidRDefault="00D6627C" w:rsidP="004040F2">
      <w:pPr>
        <w:ind w:firstLine="709"/>
        <w:jc w:val="center"/>
        <w:rPr>
          <w:color w:val="FF0000"/>
          <w:szCs w:val="28"/>
        </w:rPr>
      </w:pPr>
    </w:p>
    <w:p w14:paraId="7987FD8E" w14:textId="5CE9C231" w:rsidR="00912B9A" w:rsidRPr="007E483D" w:rsidRDefault="00912B9A" w:rsidP="00E6272E">
      <w:pPr>
        <w:spacing w:after="120"/>
        <w:ind w:firstLine="709"/>
        <w:jc w:val="center"/>
        <w:rPr>
          <w:sz w:val="26"/>
          <w:szCs w:val="26"/>
        </w:rPr>
      </w:pPr>
      <w:r w:rsidRPr="007E483D">
        <w:rPr>
          <w:sz w:val="26"/>
          <w:szCs w:val="26"/>
        </w:rPr>
        <w:t xml:space="preserve">Соответствие стратегических направлений целям </w:t>
      </w:r>
      <w:r w:rsidR="00417D0B" w:rsidRPr="007E483D">
        <w:rPr>
          <w:sz w:val="26"/>
          <w:szCs w:val="26"/>
        </w:rPr>
        <w:t>Стратегии</w:t>
      </w:r>
    </w:p>
    <w:tbl>
      <w:tblPr>
        <w:tblStyle w:val="af4"/>
        <w:tblW w:w="0" w:type="auto"/>
        <w:tblLook w:val="04A0" w:firstRow="1" w:lastRow="0" w:firstColumn="1" w:lastColumn="0" w:noHBand="0" w:noVBand="1"/>
      </w:tblPr>
      <w:tblGrid>
        <w:gridCol w:w="3794"/>
        <w:gridCol w:w="6237"/>
      </w:tblGrid>
      <w:tr w:rsidR="00366DE7" w:rsidRPr="007E483D" w14:paraId="7F8E45FC" w14:textId="77777777" w:rsidTr="008D0802">
        <w:trPr>
          <w:tblHeader/>
        </w:trPr>
        <w:tc>
          <w:tcPr>
            <w:tcW w:w="3794" w:type="dxa"/>
            <w:shd w:val="clear" w:color="auto" w:fill="auto"/>
          </w:tcPr>
          <w:p w14:paraId="1DFD3211" w14:textId="77777777" w:rsidR="001B5855" w:rsidRPr="007E483D" w:rsidRDefault="001B5855" w:rsidP="004040F2">
            <w:pPr>
              <w:ind w:firstLine="709"/>
              <w:jc w:val="center"/>
              <w:rPr>
                <w:sz w:val="22"/>
                <w:szCs w:val="22"/>
              </w:rPr>
            </w:pPr>
            <w:r w:rsidRPr="007E483D">
              <w:rPr>
                <w:sz w:val="22"/>
                <w:szCs w:val="22"/>
              </w:rPr>
              <w:t>Цел</w:t>
            </w:r>
            <w:r w:rsidR="00C83CE6" w:rsidRPr="007E483D">
              <w:rPr>
                <w:sz w:val="22"/>
                <w:szCs w:val="22"/>
              </w:rPr>
              <w:t>и</w:t>
            </w:r>
            <w:r w:rsidRPr="007E483D">
              <w:rPr>
                <w:sz w:val="22"/>
                <w:szCs w:val="22"/>
              </w:rPr>
              <w:t xml:space="preserve"> </w:t>
            </w:r>
          </w:p>
        </w:tc>
        <w:tc>
          <w:tcPr>
            <w:tcW w:w="6237" w:type="dxa"/>
            <w:shd w:val="clear" w:color="auto" w:fill="auto"/>
          </w:tcPr>
          <w:p w14:paraId="157689B9" w14:textId="77777777" w:rsidR="001B5855" w:rsidRPr="007E483D" w:rsidRDefault="00C83CE6" w:rsidP="004040F2">
            <w:pPr>
              <w:ind w:firstLine="709"/>
              <w:jc w:val="center"/>
              <w:rPr>
                <w:sz w:val="22"/>
                <w:szCs w:val="22"/>
              </w:rPr>
            </w:pPr>
            <w:r w:rsidRPr="007E483D">
              <w:rPr>
                <w:sz w:val="22"/>
                <w:szCs w:val="22"/>
              </w:rPr>
              <w:t>С</w:t>
            </w:r>
            <w:r w:rsidR="00394419" w:rsidRPr="007E483D">
              <w:rPr>
                <w:sz w:val="22"/>
                <w:szCs w:val="22"/>
              </w:rPr>
              <w:t>тратегические направления</w:t>
            </w:r>
          </w:p>
        </w:tc>
      </w:tr>
      <w:tr w:rsidR="00366DE7" w:rsidRPr="007E483D" w14:paraId="092DD07C" w14:textId="77777777" w:rsidTr="006279D0">
        <w:tc>
          <w:tcPr>
            <w:tcW w:w="3794" w:type="dxa"/>
            <w:vAlign w:val="center"/>
          </w:tcPr>
          <w:p w14:paraId="3BFB9BDD" w14:textId="77777777" w:rsidR="001B5855" w:rsidRPr="007E483D" w:rsidRDefault="00D70911" w:rsidP="00E6272E">
            <w:pPr>
              <w:jc w:val="left"/>
              <w:rPr>
                <w:sz w:val="22"/>
                <w:szCs w:val="22"/>
              </w:rPr>
            </w:pPr>
            <w:r w:rsidRPr="007E483D">
              <w:rPr>
                <w:sz w:val="22"/>
                <w:szCs w:val="22"/>
              </w:rPr>
              <w:t>Развитие социальных инфраструктур и человеческого капитала</w:t>
            </w:r>
          </w:p>
        </w:tc>
        <w:tc>
          <w:tcPr>
            <w:tcW w:w="6237" w:type="dxa"/>
          </w:tcPr>
          <w:p w14:paraId="3E975390" w14:textId="77777777" w:rsidR="00387561" w:rsidRPr="007E483D" w:rsidRDefault="00387561" w:rsidP="00E6272E">
            <w:pPr>
              <w:pStyle w:val="af8"/>
              <w:numPr>
                <w:ilvl w:val="0"/>
                <w:numId w:val="13"/>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Повышение доступности и качества образовательных услуг, посредством создания условий, обеспечивающих равные возможности для современного качественного образования и успешной самореализации граждан, обеспечение подготовки специалистов для работы в арктических условиях;</w:t>
            </w:r>
          </w:p>
          <w:p w14:paraId="4E6D92D4" w14:textId="77777777" w:rsidR="00D70911" w:rsidRPr="007E483D" w:rsidRDefault="00D70911" w:rsidP="00E6272E">
            <w:pPr>
              <w:pStyle w:val="af8"/>
              <w:numPr>
                <w:ilvl w:val="0"/>
                <w:numId w:val="13"/>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Сохранение исторического и культурного наследия и его использование для формирования гармонично развитой личности посредством повышения качества и доступности услуг отрасли культуры;</w:t>
            </w:r>
          </w:p>
          <w:p w14:paraId="018EA0E3" w14:textId="4B4C2565" w:rsidR="00387561" w:rsidRPr="007E483D" w:rsidRDefault="00502391" w:rsidP="00E6272E">
            <w:pPr>
              <w:pStyle w:val="af8"/>
              <w:numPr>
                <w:ilvl w:val="0"/>
                <w:numId w:val="13"/>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Создание новых возможностей для сохранения и укрепления здоровья каждого человека, поддержания активной долголетней профессиональной, социальной и личной жизни всех членов общества через повышение доступности и качества медицинской помощи и совершенствование сети спортивных сооружений;</w:t>
            </w:r>
          </w:p>
          <w:p w14:paraId="57BEE713" w14:textId="4BF916D9" w:rsidR="00D70911" w:rsidRPr="007E483D" w:rsidRDefault="00D70911" w:rsidP="00E6272E">
            <w:pPr>
              <w:pStyle w:val="af8"/>
              <w:numPr>
                <w:ilvl w:val="0"/>
                <w:numId w:val="13"/>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 xml:space="preserve">Формирование молодого поколения, нацеленного на профессиональный рост, самообеспечение и самосовершенствование путем </w:t>
            </w:r>
            <w:r w:rsidR="005E0F6A" w:rsidRPr="007E483D">
              <w:rPr>
                <w:rFonts w:ascii="Times New Roman" w:hAnsi="Times New Roman"/>
              </w:rPr>
              <w:t>развития</w:t>
            </w:r>
            <w:r w:rsidRPr="007E483D">
              <w:rPr>
                <w:rFonts w:ascii="Times New Roman" w:hAnsi="Times New Roman"/>
              </w:rPr>
              <w:t xml:space="preserve"> </w:t>
            </w:r>
            <w:r w:rsidR="005E0F6A" w:rsidRPr="007E483D">
              <w:rPr>
                <w:rFonts w:ascii="Times New Roman" w:hAnsi="Times New Roman"/>
              </w:rPr>
              <w:t>его потенциала в интересах развития территории</w:t>
            </w:r>
            <w:r w:rsidRPr="007E483D">
              <w:rPr>
                <w:rFonts w:ascii="Times New Roman" w:hAnsi="Times New Roman"/>
              </w:rPr>
              <w:t>;</w:t>
            </w:r>
          </w:p>
          <w:p w14:paraId="51B3B019" w14:textId="47B00876" w:rsidR="00D833ED" w:rsidRPr="007E483D" w:rsidRDefault="00C260D8" w:rsidP="00E6272E">
            <w:pPr>
              <w:pStyle w:val="af8"/>
              <w:numPr>
                <w:ilvl w:val="0"/>
                <w:numId w:val="13"/>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Совершенствование сис</w:t>
            </w:r>
            <w:r w:rsidR="00AF2513" w:rsidRPr="007E483D">
              <w:rPr>
                <w:rFonts w:ascii="Times New Roman" w:hAnsi="Times New Roman"/>
              </w:rPr>
              <w:t xml:space="preserve">темы муниципального управления, </w:t>
            </w:r>
            <w:r w:rsidRPr="007E483D">
              <w:rPr>
                <w:rFonts w:ascii="Times New Roman" w:hAnsi="Times New Roman"/>
              </w:rPr>
              <w:t xml:space="preserve">поддержка и развитие форм общественного участия и самоорганизации граждан путем создания </w:t>
            </w:r>
            <w:r w:rsidR="00D833ED" w:rsidRPr="007E483D">
              <w:rPr>
                <w:rFonts w:ascii="Times New Roman" w:hAnsi="Times New Roman"/>
              </w:rPr>
              <w:t>правовых, информационных, организацион</w:t>
            </w:r>
            <w:r w:rsidRPr="007E483D">
              <w:rPr>
                <w:rFonts w:ascii="Times New Roman" w:hAnsi="Times New Roman"/>
              </w:rPr>
              <w:t>ных, инфраструктурных условий</w:t>
            </w:r>
            <w:r w:rsidR="00D833ED" w:rsidRPr="007E483D">
              <w:rPr>
                <w:rFonts w:ascii="Times New Roman" w:hAnsi="Times New Roman"/>
              </w:rPr>
              <w:t>;</w:t>
            </w:r>
          </w:p>
          <w:p w14:paraId="75779F79" w14:textId="77777777" w:rsidR="001B5855" w:rsidRPr="007E483D" w:rsidRDefault="00D70911" w:rsidP="00E6272E">
            <w:pPr>
              <w:pStyle w:val="af8"/>
              <w:numPr>
                <w:ilvl w:val="0"/>
                <w:numId w:val="13"/>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 xml:space="preserve">Совершенствование трудового потенциала территории путем </w:t>
            </w:r>
            <w:r w:rsidR="00A87C94" w:rsidRPr="007E483D">
              <w:rPr>
                <w:rFonts w:ascii="Times New Roman" w:hAnsi="Times New Roman"/>
              </w:rPr>
              <w:t xml:space="preserve">улучшения демографической структуры населения, </w:t>
            </w:r>
            <w:r w:rsidRPr="007E483D">
              <w:rPr>
                <w:rFonts w:ascii="Times New Roman" w:hAnsi="Times New Roman"/>
              </w:rPr>
              <w:t>сбалансированности рынка труда и реформирования социальной политики</w:t>
            </w:r>
            <w:r w:rsidR="00387561" w:rsidRPr="007E483D">
              <w:rPr>
                <w:rFonts w:ascii="Times New Roman" w:hAnsi="Times New Roman"/>
              </w:rPr>
              <w:t>.</w:t>
            </w:r>
          </w:p>
        </w:tc>
      </w:tr>
      <w:tr w:rsidR="00951FB2" w:rsidRPr="007E483D" w14:paraId="5958330E" w14:textId="77777777" w:rsidTr="006279D0">
        <w:tc>
          <w:tcPr>
            <w:tcW w:w="3794" w:type="dxa"/>
            <w:vAlign w:val="center"/>
          </w:tcPr>
          <w:p w14:paraId="4F973AF9" w14:textId="22EEEEC0" w:rsidR="00951FB2" w:rsidRPr="007E483D" w:rsidRDefault="00951FB2" w:rsidP="00E6272E">
            <w:pPr>
              <w:rPr>
                <w:sz w:val="22"/>
                <w:szCs w:val="22"/>
              </w:rPr>
            </w:pPr>
            <w:r w:rsidRPr="007E483D">
              <w:rPr>
                <w:sz w:val="22"/>
                <w:szCs w:val="22"/>
              </w:rPr>
              <w:t>Формирование сбалансированной и креативной Северной городской среды</w:t>
            </w:r>
          </w:p>
        </w:tc>
        <w:tc>
          <w:tcPr>
            <w:tcW w:w="6237" w:type="dxa"/>
          </w:tcPr>
          <w:p w14:paraId="188217CD" w14:textId="41604422" w:rsidR="00C77B04" w:rsidRPr="007E483D" w:rsidRDefault="00C77B04" w:rsidP="00E6272E">
            <w:pPr>
              <w:pStyle w:val="af8"/>
              <w:numPr>
                <w:ilvl w:val="0"/>
                <w:numId w:val="14"/>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Развитие цифровой экономики</w:t>
            </w:r>
          </w:p>
          <w:p w14:paraId="434A0EB2" w14:textId="77777777" w:rsidR="00951FB2" w:rsidRPr="007E483D" w:rsidRDefault="00951FB2" w:rsidP="00E6272E">
            <w:pPr>
              <w:pStyle w:val="af8"/>
              <w:numPr>
                <w:ilvl w:val="0"/>
                <w:numId w:val="14"/>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Удовлетворение потребностей развития экономики и общества в качественных транспортных услугах, в том числе путем создания авиационного транспортно-логистического узла и доступа территории к железнодорожному сообщению страны;</w:t>
            </w:r>
          </w:p>
          <w:p w14:paraId="0B229F6E" w14:textId="37F83CF3" w:rsidR="00951FB2" w:rsidRPr="007E483D" w:rsidRDefault="00951FB2" w:rsidP="00E6272E">
            <w:pPr>
              <w:pStyle w:val="af8"/>
              <w:numPr>
                <w:ilvl w:val="0"/>
                <w:numId w:val="14"/>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 xml:space="preserve">Формирование качественной </w:t>
            </w:r>
            <w:r w:rsidR="004B61FF" w:rsidRPr="007E483D">
              <w:rPr>
                <w:rFonts w:ascii="Times New Roman" w:hAnsi="Times New Roman"/>
              </w:rPr>
              <w:t>городской инфраструктуры</w:t>
            </w:r>
            <w:r w:rsidRPr="007E483D">
              <w:rPr>
                <w:rFonts w:ascii="Times New Roman" w:hAnsi="Times New Roman"/>
              </w:rPr>
              <w:t>;</w:t>
            </w:r>
          </w:p>
          <w:p w14:paraId="77BE4489" w14:textId="3EC832AA" w:rsidR="00D74FA3" w:rsidRPr="007E483D" w:rsidRDefault="00951FB2" w:rsidP="00E6272E">
            <w:pPr>
              <w:pStyle w:val="af8"/>
              <w:numPr>
                <w:ilvl w:val="0"/>
                <w:numId w:val="14"/>
              </w:numPr>
              <w:tabs>
                <w:tab w:val="left" w:pos="504"/>
                <w:tab w:val="left" w:pos="1026"/>
              </w:tabs>
              <w:spacing w:after="0" w:line="240" w:lineRule="auto"/>
              <w:ind w:left="0" w:firstLine="709"/>
              <w:jc w:val="both"/>
              <w:rPr>
                <w:rFonts w:ascii="Times New Roman" w:hAnsi="Times New Roman"/>
              </w:rPr>
            </w:pPr>
            <w:r w:rsidRPr="007E483D">
              <w:rPr>
                <w:rFonts w:ascii="Times New Roman" w:hAnsi="Times New Roman"/>
              </w:rPr>
              <w:t>Обеспечение благоприятной экологичной и безопасной среды жизнедеятельности.</w:t>
            </w:r>
          </w:p>
        </w:tc>
      </w:tr>
      <w:tr w:rsidR="00951FB2" w:rsidRPr="007E483D" w14:paraId="232C9B73" w14:textId="77777777" w:rsidTr="006279D0">
        <w:tc>
          <w:tcPr>
            <w:tcW w:w="3794" w:type="dxa"/>
            <w:vAlign w:val="center"/>
          </w:tcPr>
          <w:p w14:paraId="74771675" w14:textId="77777777" w:rsidR="00951FB2" w:rsidRPr="007E483D" w:rsidRDefault="00951FB2" w:rsidP="00E6272E">
            <w:pPr>
              <w:rPr>
                <w:sz w:val="22"/>
                <w:szCs w:val="22"/>
              </w:rPr>
            </w:pPr>
            <w:r w:rsidRPr="007E483D">
              <w:rPr>
                <w:bCs/>
                <w:sz w:val="22"/>
                <w:szCs w:val="22"/>
              </w:rPr>
              <w:lastRenderedPageBreak/>
              <w:t>Обеспечение устойчивого экономического роста путем внедрения инновационных технологий в условиях Арктики</w:t>
            </w:r>
          </w:p>
          <w:p w14:paraId="52432971" w14:textId="77777777" w:rsidR="00951FB2" w:rsidRPr="007E483D" w:rsidRDefault="00951FB2" w:rsidP="004040F2">
            <w:pPr>
              <w:ind w:firstLine="709"/>
              <w:rPr>
                <w:sz w:val="22"/>
                <w:szCs w:val="22"/>
              </w:rPr>
            </w:pPr>
          </w:p>
        </w:tc>
        <w:tc>
          <w:tcPr>
            <w:tcW w:w="6237" w:type="dxa"/>
          </w:tcPr>
          <w:p w14:paraId="17A58596" w14:textId="6F5C9217" w:rsidR="00951FB2" w:rsidRPr="007E483D" w:rsidRDefault="00951FB2" w:rsidP="00E6272E">
            <w:pPr>
              <w:pStyle w:val="ConsPlusNormal"/>
              <w:numPr>
                <w:ilvl w:val="0"/>
                <w:numId w:val="74"/>
              </w:numPr>
              <w:tabs>
                <w:tab w:val="left" w:pos="504"/>
                <w:tab w:val="left" w:pos="989"/>
              </w:tabs>
              <w:ind w:left="0" w:firstLine="709"/>
              <w:rPr>
                <w:rFonts w:ascii="Times New Roman" w:hAnsi="Times New Roman" w:cs="Times New Roman"/>
                <w:sz w:val="22"/>
                <w:szCs w:val="22"/>
              </w:rPr>
            </w:pPr>
            <w:r w:rsidRPr="007E483D">
              <w:rPr>
                <w:rFonts w:ascii="Times New Roman" w:hAnsi="Times New Roman" w:cs="Times New Roman"/>
                <w:sz w:val="22"/>
                <w:szCs w:val="22"/>
              </w:rPr>
              <w:t>Развитие промышленной отрасли через модернизацию устаревших и создание новых производств ведущими предприятиями города;</w:t>
            </w:r>
          </w:p>
          <w:p w14:paraId="7599AA71" w14:textId="4402815E" w:rsidR="00951FB2" w:rsidRPr="007E483D" w:rsidRDefault="00951FB2" w:rsidP="00E6272E">
            <w:pPr>
              <w:pStyle w:val="af8"/>
              <w:numPr>
                <w:ilvl w:val="0"/>
                <w:numId w:val="74"/>
              </w:numPr>
              <w:tabs>
                <w:tab w:val="left" w:pos="504"/>
                <w:tab w:val="left" w:pos="989"/>
                <w:tab w:val="left" w:pos="1106"/>
              </w:tabs>
              <w:spacing w:after="0" w:line="240" w:lineRule="auto"/>
              <w:ind w:left="0" w:firstLine="709"/>
              <w:jc w:val="both"/>
              <w:rPr>
                <w:rFonts w:ascii="Times New Roman" w:hAnsi="Times New Roman"/>
              </w:rPr>
            </w:pPr>
            <w:r w:rsidRPr="007E483D">
              <w:rPr>
                <w:rFonts w:ascii="Times New Roman" w:hAnsi="Times New Roman"/>
              </w:rPr>
              <w:t>Создание деловой среды, комфортной для ведения бизнеса.</w:t>
            </w:r>
          </w:p>
        </w:tc>
      </w:tr>
    </w:tbl>
    <w:p w14:paraId="2BD3D187" w14:textId="77777777" w:rsidR="001B5855" w:rsidRPr="007E483D" w:rsidRDefault="001B5855" w:rsidP="004040F2">
      <w:pPr>
        <w:ind w:firstLine="709"/>
        <w:rPr>
          <w:color w:val="FF0000"/>
          <w:sz w:val="26"/>
          <w:szCs w:val="26"/>
        </w:rPr>
      </w:pPr>
    </w:p>
    <w:p w14:paraId="6B710FE5" w14:textId="74F356A6" w:rsidR="00262B21" w:rsidRPr="007E483D" w:rsidRDefault="00F25081" w:rsidP="004040F2">
      <w:pPr>
        <w:ind w:firstLine="709"/>
        <w:rPr>
          <w:sz w:val="26"/>
          <w:szCs w:val="26"/>
        </w:rPr>
      </w:pPr>
      <w:r w:rsidRPr="007E483D">
        <w:rPr>
          <w:sz w:val="26"/>
          <w:szCs w:val="26"/>
        </w:rPr>
        <w:t xml:space="preserve">Расширить возможности развития человеческого потенциала на основе синергетического взаимодействия образования, культуры, здравоохранения, спорта и молодежной политики (как за счет улучшения демографической структуры населения, так и за счет возрастания профессиональных, научных и творческих способностей каждого горожанина) позволит реализация </w:t>
      </w:r>
      <w:r w:rsidR="00355B2B" w:rsidRPr="007E483D">
        <w:rPr>
          <w:sz w:val="26"/>
          <w:szCs w:val="26"/>
        </w:rPr>
        <w:t>цели</w:t>
      </w:r>
      <w:r w:rsidR="00262B21" w:rsidRPr="007E483D">
        <w:rPr>
          <w:sz w:val="26"/>
          <w:szCs w:val="26"/>
        </w:rPr>
        <w:t xml:space="preserve"> </w:t>
      </w:r>
      <w:r w:rsidR="00262B21" w:rsidRPr="007E483D">
        <w:rPr>
          <w:b/>
          <w:i/>
          <w:sz w:val="26"/>
          <w:szCs w:val="26"/>
        </w:rPr>
        <w:t>«Развитие</w:t>
      </w:r>
      <w:r w:rsidR="00355B2B" w:rsidRPr="007E483D">
        <w:rPr>
          <w:b/>
          <w:i/>
          <w:sz w:val="26"/>
          <w:szCs w:val="26"/>
        </w:rPr>
        <w:t xml:space="preserve"> социальной инфраструктуры и человеческого капитала</w:t>
      </w:r>
      <w:r w:rsidR="00262B21" w:rsidRPr="007E483D">
        <w:rPr>
          <w:b/>
          <w:i/>
          <w:sz w:val="26"/>
          <w:szCs w:val="26"/>
        </w:rPr>
        <w:t>»</w:t>
      </w:r>
      <w:r w:rsidR="00355B2B" w:rsidRPr="007E483D">
        <w:rPr>
          <w:sz w:val="26"/>
          <w:szCs w:val="26"/>
        </w:rPr>
        <w:t xml:space="preserve"> </w:t>
      </w:r>
      <w:r w:rsidRPr="007E483D">
        <w:rPr>
          <w:sz w:val="26"/>
          <w:szCs w:val="26"/>
        </w:rPr>
        <w:t>по следующим стратегическим</w:t>
      </w:r>
      <w:r w:rsidR="00262B21" w:rsidRPr="007E483D">
        <w:rPr>
          <w:sz w:val="26"/>
          <w:szCs w:val="26"/>
        </w:rPr>
        <w:t xml:space="preserve"> направления</w:t>
      </w:r>
      <w:r w:rsidRPr="007E483D">
        <w:rPr>
          <w:sz w:val="26"/>
          <w:szCs w:val="26"/>
        </w:rPr>
        <w:t>м</w:t>
      </w:r>
      <w:r w:rsidR="00262B21" w:rsidRPr="007E483D">
        <w:rPr>
          <w:sz w:val="26"/>
          <w:szCs w:val="26"/>
        </w:rPr>
        <w:t>:</w:t>
      </w:r>
    </w:p>
    <w:p w14:paraId="6B7BC25E" w14:textId="77777777" w:rsidR="00387561" w:rsidRPr="007E483D" w:rsidRDefault="00387561" w:rsidP="004040F2">
      <w:pPr>
        <w:pStyle w:val="af8"/>
        <w:numPr>
          <w:ilvl w:val="0"/>
          <w:numId w:val="16"/>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Повышение доступности и качества образовательных услуг, посредством создания условий, обеспечивающих равные возможности для современного качественного образования и успешной самореализации граждан, обеспечение подготовки специалистов для работы в арктических условиях;</w:t>
      </w:r>
    </w:p>
    <w:p w14:paraId="05DC8BDC" w14:textId="77777777" w:rsidR="00355B2B" w:rsidRPr="007E483D" w:rsidRDefault="00592C42" w:rsidP="004040F2">
      <w:pPr>
        <w:pStyle w:val="af8"/>
        <w:numPr>
          <w:ilvl w:val="0"/>
          <w:numId w:val="16"/>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w:t>
      </w:r>
      <w:r w:rsidR="00355B2B" w:rsidRPr="007E483D">
        <w:rPr>
          <w:rFonts w:ascii="Times New Roman" w:hAnsi="Times New Roman"/>
          <w:sz w:val="26"/>
          <w:szCs w:val="26"/>
        </w:rPr>
        <w:t>охранение исторического и культурного наследия и его использование для формирования гармонично развитой личности посредством повышения качества и доступности услуг отрасли культуры;</w:t>
      </w:r>
    </w:p>
    <w:p w14:paraId="2991E722" w14:textId="1BD06250" w:rsidR="00992024" w:rsidRPr="007E483D" w:rsidRDefault="00992024" w:rsidP="004040F2">
      <w:pPr>
        <w:pStyle w:val="af8"/>
        <w:numPr>
          <w:ilvl w:val="0"/>
          <w:numId w:val="16"/>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новых возможностей для сохранения и укрепления здоровья каждого человека, поддержания активной долголетней профессиональной, социальной и личной жизни всех членов общества через повышение доступности и качества медицинской помощи и совершенствование сети спортивных сооружений;</w:t>
      </w:r>
    </w:p>
    <w:p w14:paraId="36D37FAB" w14:textId="77777777" w:rsidR="00957898" w:rsidRPr="007E483D" w:rsidRDefault="00957898" w:rsidP="004040F2">
      <w:pPr>
        <w:pStyle w:val="af8"/>
        <w:numPr>
          <w:ilvl w:val="0"/>
          <w:numId w:val="16"/>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Формирование молодого поколения, нацеленного на профессиональный рост, самообеспечение и самосовершенствование путем развития его потенциала в интересах развития территории;</w:t>
      </w:r>
    </w:p>
    <w:p w14:paraId="1E978AB1" w14:textId="77777777" w:rsidR="00957898" w:rsidRPr="007E483D" w:rsidRDefault="00957898" w:rsidP="004040F2">
      <w:pPr>
        <w:pStyle w:val="af8"/>
        <w:numPr>
          <w:ilvl w:val="0"/>
          <w:numId w:val="16"/>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Совершенствование системы муниципального управления, поддержка и развитие форм общественного участия и самоорганизации граждан путем создания правовых, информационных, организационных, инфраструктурных условий;</w:t>
      </w:r>
    </w:p>
    <w:p w14:paraId="26F1AD17" w14:textId="77777777" w:rsidR="008A0300" w:rsidRPr="007E483D" w:rsidRDefault="00592C42" w:rsidP="004040F2">
      <w:pPr>
        <w:pStyle w:val="af8"/>
        <w:numPr>
          <w:ilvl w:val="0"/>
          <w:numId w:val="16"/>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w:t>
      </w:r>
      <w:r w:rsidR="008A0300" w:rsidRPr="007E483D">
        <w:rPr>
          <w:rFonts w:ascii="Times New Roman" w:hAnsi="Times New Roman"/>
          <w:sz w:val="26"/>
          <w:szCs w:val="26"/>
        </w:rPr>
        <w:t>овершенствование трудового потенциала территории путем</w:t>
      </w:r>
      <w:r w:rsidR="00596C9D" w:rsidRPr="007E483D">
        <w:rPr>
          <w:rFonts w:ascii="Times New Roman" w:hAnsi="Times New Roman"/>
          <w:sz w:val="26"/>
          <w:szCs w:val="26"/>
        </w:rPr>
        <w:t xml:space="preserve"> улучшения де</w:t>
      </w:r>
      <w:r w:rsidR="00197398" w:rsidRPr="007E483D">
        <w:rPr>
          <w:rFonts w:ascii="Times New Roman" w:hAnsi="Times New Roman"/>
          <w:sz w:val="26"/>
          <w:szCs w:val="26"/>
        </w:rPr>
        <w:t xml:space="preserve">мографической структуры населения, </w:t>
      </w:r>
      <w:r w:rsidR="008A0300" w:rsidRPr="007E483D">
        <w:rPr>
          <w:rFonts w:ascii="Times New Roman" w:hAnsi="Times New Roman"/>
          <w:sz w:val="26"/>
          <w:szCs w:val="26"/>
        </w:rPr>
        <w:t>сбалансированности рынка труда и реформирования социальной политики</w:t>
      </w:r>
      <w:r w:rsidR="00197398" w:rsidRPr="007E483D">
        <w:rPr>
          <w:rFonts w:ascii="Times New Roman" w:hAnsi="Times New Roman"/>
          <w:sz w:val="26"/>
          <w:szCs w:val="26"/>
        </w:rPr>
        <w:t>.</w:t>
      </w:r>
    </w:p>
    <w:p w14:paraId="37DF419E" w14:textId="77777777" w:rsidR="00957898" w:rsidRPr="007E483D" w:rsidRDefault="00957898" w:rsidP="004040F2">
      <w:pPr>
        <w:pStyle w:val="af8"/>
        <w:spacing w:after="0" w:line="240" w:lineRule="auto"/>
        <w:ind w:left="0" w:firstLine="709"/>
        <w:rPr>
          <w:rFonts w:ascii="Times New Roman" w:hAnsi="Times New Roman"/>
          <w:sz w:val="26"/>
          <w:szCs w:val="26"/>
        </w:rPr>
      </w:pPr>
    </w:p>
    <w:p w14:paraId="690C089A" w14:textId="3673019D" w:rsidR="008D63D7" w:rsidRPr="007E483D" w:rsidRDefault="00387561" w:rsidP="004040F2">
      <w:pPr>
        <w:pStyle w:val="af8"/>
        <w:numPr>
          <w:ilvl w:val="0"/>
          <w:numId w:val="18"/>
        </w:numPr>
        <w:tabs>
          <w:tab w:val="left" w:pos="119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Развитие сфер</w:t>
      </w:r>
      <w:r w:rsidR="008D63D7" w:rsidRPr="007E483D">
        <w:rPr>
          <w:rFonts w:ascii="Times New Roman" w:hAnsi="Times New Roman"/>
          <w:sz w:val="26"/>
          <w:szCs w:val="26"/>
        </w:rPr>
        <w:t>ы образования является важным</w:t>
      </w:r>
      <w:r w:rsidRPr="007E483D">
        <w:rPr>
          <w:rFonts w:ascii="Times New Roman" w:hAnsi="Times New Roman"/>
          <w:sz w:val="26"/>
          <w:szCs w:val="26"/>
        </w:rPr>
        <w:t xml:space="preserve"> условием </w:t>
      </w:r>
      <w:r w:rsidR="008D63D7" w:rsidRPr="007E483D">
        <w:rPr>
          <w:rFonts w:ascii="Times New Roman" w:hAnsi="Times New Roman"/>
          <w:sz w:val="26"/>
          <w:szCs w:val="26"/>
        </w:rPr>
        <w:t xml:space="preserve">обеспечения устойчивого развития территории, повышения его конкурентоспособности в формировании и накоплении человеческого, интеллектуального и материального капиталов. Значимость </w:t>
      </w:r>
      <w:r w:rsidR="00BF0A98" w:rsidRPr="007E483D">
        <w:rPr>
          <w:rFonts w:ascii="Times New Roman" w:hAnsi="Times New Roman"/>
          <w:sz w:val="26"/>
          <w:szCs w:val="26"/>
        </w:rPr>
        <w:t xml:space="preserve">образования </w:t>
      </w:r>
      <w:r w:rsidR="008D63D7" w:rsidRPr="007E483D">
        <w:rPr>
          <w:rFonts w:ascii="Times New Roman" w:hAnsi="Times New Roman"/>
          <w:sz w:val="26"/>
          <w:szCs w:val="26"/>
        </w:rPr>
        <w:t>обуславливается не только тем, что она помогает передавать знания и опыт, но и формирует будущий образ и набор качеств, черт и компетенций жителя города – гражданина, профессионала, потребителя, предпринимателя и т.д.</w:t>
      </w:r>
    </w:p>
    <w:p w14:paraId="6D3DB24B" w14:textId="5BD87E8C" w:rsidR="00387561" w:rsidRPr="007E483D" w:rsidRDefault="00387561" w:rsidP="004040F2">
      <w:pPr>
        <w:ind w:firstLine="709"/>
        <w:rPr>
          <w:sz w:val="26"/>
          <w:szCs w:val="26"/>
        </w:rPr>
      </w:pPr>
      <w:r w:rsidRPr="007E483D">
        <w:rPr>
          <w:sz w:val="26"/>
          <w:szCs w:val="26"/>
        </w:rPr>
        <w:t>Важность данной сферы для города Норильска, в том числе у</w:t>
      </w:r>
      <w:r w:rsidRPr="007E483D">
        <w:rPr>
          <w:rFonts w:eastAsiaTheme="minorHAnsi"/>
          <w:sz w:val="26"/>
          <w:szCs w:val="26"/>
        </w:rPr>
        <w:t xml:space="preserve">величение вклада профессионального образования в социально-экономическую и культурную модернизацию, обеспечение «востребованности» каждого обучающегося экономикой не только города, но и Арктической зоной Российской Федерации, </w:t>
      </w:r>
      <w:r w:rsidRPr="007E483D">
        <w:rPr>
          <w:sz w:val="26"/>
          <w:szCs w:val="26"/>
        </w:rPr>
        <w:t xml:space="preserve">обуславливается в </w:t>
      </w:r>
      <w:r w:rsidRPr="007E483D">
        <w:rPr>
          <w:b/>
          <w:i/>
          <w:sz w:val="26"/>
          <w:szCs w:val="26"/>
        </w:rPr>
        <w:t xml:space="preserve">повышении доступности и качества образовательных услуг, посредством создания условий, обеспечивающих равные возможности для современного качественного </w:t>
      </w:r>
      <w:r w:rsidRPr="007E483D">
        <w:rPr>
          <w:b/>
          <w:i/>
          <w:sz w:val="26"/>
          <w:szCs w:val="26"/>
        </w:rPr>
        <w:lastRenderedPageBreak/>
        <w:t>образования и успешной самореализации граждан, обеспечение подготовки специалистов для работы в арктических условиях</w:t>
      </w:r>
      <w:r w:rsidRPr="007E483D">
        <w:rPr>
          <w:sz w:val="26"/>
          <w:szCs w:val="26"/>
        </w:rPr>
        <w:t>.</w:t>
      </w:r>
    </w:p>
    <w:p w14:paraId="72EDD3E4" w14:textId="0362BDB1" w:rsidR="00EE280A" w:rsidRPr="007E483D" w:rsidRDefault="00A334FE"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Р</w:t>
      </w:r>
      <w:r w:rsidR="00EE280A" w:rsidRPr="007E483D">
        <w:rPr>
          <w:rFonts w:ascii="Times New Roman" w:hAnsi="Times New Roman" w:cs="Times New Roman"/>
          <w:sz w:val="26"/>
          <w:szCs w:val="26"/>
        </w:rPr>
        <w:t>еализаци</w:t>
      </w:r>
      <w:r w:rsidR="00CE518C" w:rsidRPr="007E483D">
        <w:rPr>
          <w:rFonts w:ascii="Times New Roman" w:hAnsi="Times New Roman" w:cs="Times New Roman"/>
          <w:sz w:val="26"/>
          <w:szCs w:val="26"/>
        </w:rPr>
        <w:t>я</w:t>
      </w:r>
      <w:r w:rsidR="00EE280A" w:rsidRPr="007E483D">
        <w:rPr>
          <w:rFonts w:ascii="Times New Roman" w:hAnsi="Times New Roman" w:cs="Times New Roman"/>
          <w:sz w:val="26"/>
          <w:szCs w:val="26"/>
        </w:rPr>
        <w:t xml:space="preserve"> этого</w:t>
      </w:r>
      <w:r w:rsidRPr="007E483D">
        <w:rPr>
          <w:rFonts w:ascii="Times New Roman" w:hAnsi="Times New Roman" w:cs="Times New Roman"/>
          <w:sz w:val="26"/>
          <w:szCs w:val="26"/>
        </w:rPr>
        <w:t xml:space="preserve"> направления будет </w:t>
      </w:r>
      <w:r w:rsidR="00DC33C4" w:rsidRPr="007E483D">
        <w:rPr>
          <w:rFonts w:ascii="Times New Roman" w:hAnsi="Times New Roman" w:cs="Times New Roman"/>
          <w:sz w:val="26"/>
          <w:szCs w:val="26"/>
        </w:rPr>
        <w:t>осуществляться</w:t>
      </w:r>
      <w:r w:rsidRPr="007E483D">
        <w:rPr>
          <w:rFonts w:ascii="Times New Roman" w:hAnsi="Times New Roman" w:cs="Times New Roman"/>
          <w:sz w:val="26"/>
          <w:szCs w:val="26"/>
        </w:rPr>
        <w:t xml:space="preserve"> путем</w:t>
      </w:r>
      <w:r w:rsidR="00EE280A" w:rsidRPr="007E483D">
        <w:rPr>
          <w:rFonts w:ascii="Times New Roman" w:hAnsi="Times New Roman" w:cs="Times New Roman"/>
          <w:sz w:val="26"/>
          <w:szCs w:val="26"/>
        </w:rPr>
        <w:t>:</w:t>
      </w:r>
    </w:p>
    <w:p w14:paraId="652547F3" w14:textId="77777777" w:rsidR="000D3A0E" w:rsidRPr="007E483D" w:rsidRDefault="002A788B" w:rsidP="00655F5A">
      <w:pPr>
        <w:pStyle w:val="ConsPlusNormal"/>
        <w:numPr>
          <w:ilvl w:val="0"/>
          <w:numId w:val="23"/>
        </w:numPr>
        <w:tabs>
          <w:tab w:val="left" w:pos="709"/>
          <w:tab w:val="left" w:pos="993"/>
        </w:tabs>
        <w:ind w:left="0" w:firstLine="709"/>
        <w:jc w:val="both"/>
        <w:rPr>
          <w:rFonts w:ascii="Times New Roman" w:eastAsiaTheme="minorHAnsi" w:hAnsi="Times New Roman" w:cs="Times New Roman"/>
          <w:sz w:val="26"/>
          <w:szCs w:val="26"/>
          <w:lang w:eastAsia="en-US"/>
        </w:rPr>
      </w:pPr>
      <w:r w:rsidRPr="007E483D">
        <w:rPr>
          <w:rFonts w:ascii="Times New Roman" w:hAnsi="Times New Roman" w:cs="Times New Roman"/>
          <w:sz w:val="26"/>
          <w:szCs w:val="26"/>
        </w:rPr>
        <w:t>о</w:t>
      </w:r>
      <w:r w:rsidR="00A334FE" w:rsidRPr="007E483D">
        <w:rPr>
          <w:rFonts w:ascii="Times New Roman" w:eastAsiaTheme="minorHAnsi" w:hAnsi="Times New Roman" w:cs="Times New Roman"/>
          <w:sz w:val="26"/>
          <w:szCs w:val="26"/>
          <w:lang w:eastAsia="en-US"/>
        </w:rPr>
        <w:t>беспечения</w:t>
      </w:r>
      <w:r w:rsidR="00F34E98" w:rsidRPr="007E483D">
        <w:rPr>
          <w:rFonts w:ascii="Times New Roman" w:eastAsiaTheme="minorHAnsi" w:hAnsi="Times New Roman" w:cs="Times New Roman"/>
          <w:sz w:val="26"/>
          <w:szCs w:val="26"/>
          <w:lang w:eastAsia="en-US"/>
        </w:rPr>
        <w:t xml:space="preserve"> доступного </w:t>
      </w:r>
      <w:r w:rsidR="00C415C4" w:rsidRPr="007E483D">
        <w:rPr>
          <w:rFonts w:ascii="Times New Roman" w:eastAsiaTheme="minorHAnsi" w:hAnsi="Times New Roman" w:cs="Times New Roman"/>
          <w:sz w:val="26"/>
          <w:szCs w:val="26"/>
          <w:lang w:eastAsia="en-US"/>
        </w:rPr>
        <w:t>высококачест</w:t>
      </w:r>
      <w:r w:rsidR="00F34E98" w:rsidRPr="007E483D">
        <w:rPr>
          <w:rFonts w:ascii="Times New Roman" w:eastAsiaTheme="minorHAnsi" w:hAnsi="Times New Roman" w:cs="Times New Roman"/>
          <w:sz w:val="26"/>
          <w:szCs w:val="26"/>
          <w:lang w:eastAsia="en-US"/>
        </w:rPr>
        <w:t>венного</w:t>
      </w:r>
      <w:r w:rsidR="00C415C4" w:rsidRPr="007E483D">
        <w:rPr>
          <w:rFonts w:ascii="Times New Roman" w:eastAsiaTheme="minorHAnsi" w:hAnsi="Times New Roman" w:cs="Times New Roman"/>
          <w:sz w:val="26"/>
          <w:szCs w:val="26"/>
          <w:lang w:eastAsia="en-US"/>
        </w:rPr>
        <w:t xml:space="preserve"> образования, соответствующего потребностям граждан, здоровьесбережение</w:t>
      </w:r>
      <w:r w:rsidR="000D3A0E" w:rsidRPr="007E483D">
        <w:rPr>
          <w:rFonts w:ascii="Times New Roman" w:eastAsiaTheme="minorHAnsi" w:hAnsi="Times New Roman" w:cs="Times New Roman"/>
          <w:sz w:val="26"/>
          <w:szCs w:val="26"/>
          <w:lang w:eastAsia="en-US"/>
        </w:rPr>
        <w:t xml:space="preserve"> обучающихся;</w:t>
      </w:r>
    </w:p>
    <w:p w14:paraId="28E6BA5B" w14:textId="1A41A63F" w:rsidR="00C415C4" w:rsidRPr="007E483D" w:rsidRDefault="00DC33C4" w:rsidP="00655F5A">
      <w:pPr>
        <w:pStyle w:val="ConsPlusNormal"/>
        <w:numPr>
          <w:ilvl w:val="0"/>
          <w:numId w:val="23"/>
        </w:numPr>
        <w:tabs>
          <w:tab w:val="left" w:pos="709"/>
          <w:tab w:val="left" w:pos="993"/>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соблюдения</w:t>
      </w:r>
      <w:r w:rsidR="00C415C4" w:rsidRPr="007E483D">
        <w:rPr>
          <w:rFonts w:ascii="Times New Roman" w:eastAsiaTheme="minorHAnsi" w:hAnsi="Times New Roman" w:cs="Times New Roman"/>
          <w:sz w:val="26"/>
          <w:szCs w:val="26"/>
          <w:lang w:eastAsia="en-US"/>
        </w:rPr>
        <w:t xml:space="preserve"> прав и законных интересов несовершеннолетних в области опеки и попечительства</w:t>
      </w:r>
      <w:r w:rsidR="00EE280A" w:rsidRPr="007E483D">
        <w:rPr>
          <w:rFonts w:ascii="Times New Roman" w:eastAsiaTheme="minorHAnsi" w:hAnsi="Times New Roman" w:cs="Times New Roman"/>
          <w:sz w:val="26"/>
          <w:szCs w:val="26"/>
          <w:lang w:eastAsia="en-US"/>
        </w:rPr>
        <w:t>;</w:t>
      </w:r>
    </w:p>
    <w:p w14:paraId="4354621C" w14:textId="77777777" w:rsidR="003067EC" w:rsidRPr="007E483D" w:rsidRDefault="00BC0BD9" w:rsidP="00655F5A">
      <w:pPr>
        <w:pStyle w:val="ConsPlusNormal"/>
        <w:numPr>
          <w:ilvl w:val="0"/>
          <w:numId w:val="23"/>
        </w:numPr>
        <w:tabs>
          <w:tab w:val="left" w:pos="709"/>
          <w:tab w:val="left" w:pos="993"/>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у</w:t>
      </w:r>
      <w:r w:rsidR="00A334FE" w:rsidRPr="007E483D">
        <w:rPr>
          <w:rFonts w:ascii="Times New Roman" w:eastAsiaTheme="minorHAnsi" w:hAnsi="Times New Roman" w:cs="Times New Roman"/>
          <w:sz w:val="26"/>
          <w:szCs w:val="26"/>
          <w:lang w:eastAsia="en-US"/>
        </w:rPr>
        <w:t>величения</w:t>
      </w:r>
      <w:r w:rsidR="00C415C4" w:rsidRPr="007E483D">
        <w:rPr>
          <w:rFonts w:ascii="Times New Roman" w:eastAsiaTheme="minorHAnsi" w:hAnsi="Times New Roman" w:cs="Times New Roman"/>
          <w:sz w:val="26"/>
          <w:szCs w:val="26"/>
          <w:lang w:eastAsia="en-US"/>
        </w:rPr>
        <w:t xml:space="preserve"> вклада профессионального образования в социально-экономическую и культ</w:t>
      </w:r>
      <w:r w:rsidR="00A334FE" w:rsidRPr="007E483D">
        <w:rPr>
          <w:rFonts w:ascii="Times New Roman" w:eastAsiaTheme="minorHAnsi" w:hAnsi="Times New Roman" w:cs="Times New Roman"/>
          <w:sz w:val="26"/>
          <w:szCs w:val="26"/>
          <w:lang w:eastAsia="en-US"/>
        </w:rPr>
        <w:t>урную модернизацию, обеспечения</w:t>
      </w:r>
      <w:r w:rsidR="00C415C4" w:rsidRPr="007E483D">
        <w:rPr>
          <w:rFonts w:ascii="Times New Roman" w:eastAsiaTheme="minorHAnsi" w:hAnsi="Times New Roman" w:cs="Times New Roman"/>
          <w:sz w:val="26"/>
          <w:szCs w:val="26"/>
          <w:lang w:eastAsia="en-US"/>
        </w:rPr>
        <w:t xml:space="preserve"> «востребованности» каждого обучающегося экономикой и обществом, </w:t>
      </w:r>
      <w:r w:rsidR="00A334FE" w:rsidRPr="007E483D">
        <w:rPr>
          <w:rFonts w:ascii="Times New Roman" w:hAnsi="Times New Roman" w:cs="Times New Roman"/>
          <w:sz w:val="26"/>
          <w:szCs w:val="26"/>
        </w:rPr>
        <w:t>совершенствования</w:t>
      </w:r>
      <w:r w:rsidR="00C415C4" w:rsidRPr="007E483D">
        <w:rPr>
          <w:rFonts w:ascii="Times New Roman" w:hAnsi="Times New Roman" w:cs="Times New Roman"/>
          <w:sz w:val="26"/>
          <w:szCs w:val="26"/>
        </w:rPr>
        <w:t xml:space="preserve"> организационной и финансово-экономической деятельности образовательных </w:t>
      </w:r>
      <w:r w:rsidR="003067EC" w:rsidRPr="007E483D">
        <w:rPr>
          <w:rFonts w:ascii="Times New Roman" w:hAnsi="Times New Roman" w:cs="Times New Roman"/>
          <w:sz w:val="26"/>
          <w:szCs w:val="26"/>
        </w:rPr>
        <w:t>организаций;</w:t>
      </w:r>
    </w:p>
    <w:p w14:paraId="38D521AD" w14:textId="1FF2FBB4" w:rsidR="003067EC" w:rsidRPr="007E483D" w:rsidRDefault="00DC33C4" w:rsidP="00655F5A">
      <w:pPr>
        <w:pStyle w:val="ConsPlusNormal"/>
        <w:numPr>
          <w:ilvl w:val="0"/>
          <w:numId w:val="23"/>
        </w:numPr>
        <w:tabs>
          <w:tab w:val="left" w:pos="709"/>
          <w:tab w:val="left" w:pos="993"/>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 xml:space="preserve">ростом </w:t>
      </w:r>
      <w:r w:rsidR="003067EC" w:rsidRPr="007E483D">
        <w:rPr>
          <w:rFonts w:ascii="Times New Roman" w:eastAsiaTheme="minorHAnsi" w:hAnsi="Times New Roman" w:cs="Times New Roman"/>
          <w:sz w:val="26"/>
          <w:szCs w:val="26"/>
          <w:lang w:eastAsia="en-US"/>
        </w:rPr>
        <w:t>технологическ</w:t>
      </w:r>
      <w:r w:rsidRPr="007E483D">
        <w:rPr>
          <w:rFonts w:ascii="Times New Roman" w:eastAsiaTheme="minorHAnsi" w:hAnsi="Times New Roman" w:cs="Times New Roman"/>
          <w:sz w:val="26"/>
          <w:szCs w:val="26"/>
          <w:lang w:eastAsia="en-US"/>
        </w:rPr>
        <w:t>ой и цифровой</w:t>
      </w:r>
      <w:r w:rsidR="003067EC" w:rsidRPr="007E483D">
        <w:rPr>
          <w:rFonts w:ascii="Times New Roman" w:eastAsiaTheme="minorHAnsi" w:hAnsi="Times New Roman" w:cs="Times New Roman"/>
          <w:sz w:val="26"/>
          <w:szCs w:val="26"/>
          <w:lang w:eastAsia="en-US"/>
        </w:rPr>
        <w:t xml:space="preserve"> грамотность учащихся, увеличение научно-исследовательской деятельности в образовательном процессе;</w:t>
      </w:r>
    </w:p>
    <w:p w14:paraId="2BC4FDE1" w14:textId="77777777" w:rsidR="00DC33C4" w:rsidRPr="007E483D" w:rsidRDefault="003067EC" w:rsidP="00655F5A">
      <w:pPr>
        <w:pStyle w:val="ConsPlusNormal"/>
        <w:numPr>
          <w:ilvl w:val="0"/>
          <w:numId w:val="23"/>
        </w:numPr>
        <w:tabs>
          <w:tab w:val="left" w:pos="709"/>
          <w:tab w:val="left" w:pos="993"/>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рост</w:t>
      </w:r>
      <w:r w:rsidR="00DC33C4" w:rsidRPr="007E483D">
        <w:rPr>
          <w:rFonts w:ascii="Times New Roman" w:eastAsiaTheme="minorHAnsi" w:hAnsi="Times New Roman" w:cs="Times New Roman"/>
          <w:sz w:val="26"/>
          <w:szCs w:val="26"/>
          <w:lang w:eastAsia="en-US"/>
        </w:rPr>
        <w:t>а</w:t>
      </w:r>
      <w:r w:rsidRPr="007E483D">
        <w:rPr>
          <w:rFonts w:ascii="Times New Roman" w:eastAsiaTheme="minorHAnsi" w:hAnsi="Times New Roman" w:cs="Times New Roman"/>
          <w:sz w:val="26"/>
          <w:szCs w:val="26"/>
          <w:lang w:eastAsia="en-US"/>
        </w:rPr>
        <w:t xml:space="preserve"> компетенций и обновление педагогических кадров</w:t>
      </w:r>
      <w:r w:rsidR="00DC33C4" w:rsidRPr="007E483D">
        <w:rPr>
          <w:rFonts w:ascii="Times New Roman" w:eastAsiaTheme="minorHAnsi" w:hAnsi="Times New Roman" w:cs="Times New Roman"/>
          <w:sz w:val="26"/>
          <w:szCs w:val="26"/>
          <w:lang w:eastAsia="en-US"/>
        </w:rPr>
        <w:t>;</w:t>
      </w:r>
    </w:p>
    <w:p w14:paraId="3687F785" w14:textId="08E0FD53" w:rsidR="00C415C4" w:rsidRPr="007E483D" w:rsidRDefault="00DC33C4" w:rsidP="00655F5A">
      <w:pPr>
        <w:pStyle w:val="ConsPlusNormal"/>
        <w:numPr>
          <w:ilvl w:val="0"/>
          <w:numId w:val="23"/>
        </w:numPr>
        <w:tabs>
          <w:tab w:val="left" w:pos="709"/>
          <w:tab w:val="left" w:pos="993"/>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грантовой поддержки отдельных общественных инициатив в сфере образования в рамках реализации федеральных грантовых программ, а также ежегодных конкурсов социальных проектов, реализуемых градообразующим предприятием</w:t>
      </w:r>
      <w:r w:rsidR="003067EC" w:rsidRPr="007E483D">
        <w:rPr>
          <w:rFonts w:ascii="Times New Roman" w:eastAsiaTheme="minorHAnsi" w:hAnsi="Times New Roman" w:cs="Times New Roman"/>
          <w:sz w:val="26"/>
          <w:szCs w:val="26"/>
          <w:lang w:eastAsia="en-US"/>
        </w:rPr>
        <w:t>.</w:t>
      </w:r>
    </w:p>
    <w:p w14:paraId="192F8794" w14:textId="77777777" w:rsidR="00387561" w:rsidRPr="007E483D" w:rsidRDefault="00387561" w:rsidP="004040F2">
      <w:pPr>
        <w:pStyle w:val="a5"/>
        <w:shd w:val="clear" w:color="auto" w:fill="FFFFFF"/>
        <w:tabs>
          <w:tab w:val="left" w:pos="1134"/>
        </w:tabs>
        <w:spacing w:before="0" w:beforeAutospacing="0" w:after="0" w:afterAutospacing="0"/>
        <w:ind w:firstLine="709"/>
        <w:jc w:val="both"/>
        <w:rPr>
          <w:sz w:val="26"/>
          <w:szCs w:val="26"/>
        </w:rPr>
      </w:pPr>
    </w:p>
    <w:p w14:paraId="4F70FF92" w14:textId="48820243" w:rsidR="005635CB" w:rsidRPr="007E483D" w:rsidRDefault="001C154F" w:rsidP="004040F2">
      <w:pPr>
        <w:pStyle w:val="a5"/>
        <w:numPr>
          <w:ilvl w:val="0"/>
          <w:numId w:val="18"/>
        </w:numPr>
        <w:shd w:val="clear" w:color="auto" w:fill="FFFFFF"/>
        <w:tabs>
          <w:tab w:val="left" w:pos="1134"/>
        </w:tabs>
        <w:spacing w:before="0" w:beforeAutospacing="0" w:after="0" w:afterAutospacing="0"/>
        <w:ind w:left="0" w:firstLine="709"/>
        <w:jc w:val="both"/>
        <w:rPr>
          <w:sz w:val="26"/>
          <w:szCs w:val="26"/>
        </w:rPr>
      </w:pPr>
      <w:r w:rsidRPr="007E483D">
        <w:rPr>
          <w:sz w:val="26"/>
          <w:szCs w:val="26"/>
        </w:rPr>
        <w:t xml:space="preserve">Возникновение и развитие человеческой личности, существование общества невозможны вне культурного контекста. </w:t>
      </w:r>
      <w:r w:rsidR="005635CB" w:rsidRPr="007E483D">
        <w:rPr>
          <w:sz w:val="26"/>
          <w:szCs w:val="26"/>
        </w:rPr>
        <w:t xml:space="preserve">Культура </w:t>
      </w:r>
      <w:r w:rsidR="00655F5A" w:rsidRPr="007E483D">
        <w:rPr>
          <w:sz w:val="26"/>
          <w:szCs w:val="26"/>
        </w:rPr>
        <w:t>–</w:t>
      </w:r>
      <w:r w:rsidR="005635CB" w:rsidRPr="007E483D">
        <w:rPr>
          <w:sz w:val="26"/>
          <w:szCs w:val="26"/>
        </w:rPr>
        <w:t xml:space="preserve"> универсальная форма человеческих коммуникаций, является ключевой составляющей в приумножении человеческого капитала через все виды преобразовательной деятельности человека и их результатов </w:t>
      </w:r>
      <w:r w:rsidR="00655F5A" w:rsidRPr="007E483D">
        <w:rPr>
          <w:sz w:val="26"/>
          <w:szCs w:val="26"/>
        </w:rPr>
        <w:t>–</w:t>
      </w:r>
      <w:r w:rsidR="005635CB" w:rsidRPr="007E483D">
        <w:rPr>
          <w:sz w:val="26"/>
          <w:szCs w:val="26"/>
        </w:rPr>
        <w:t xml:space="preserve"> совокупность материальных, духовных ценностей, межличностных отношений, профессиональной деятельности, творчества, быта, здоровья, отношения к окружающей среде.</w:t>
      </w:r>
    </w:p>
    <w:p w14:paraId="3D0976D4" w14:textId="3D0449FD" w:rsidR="007B6759" w:rsidRPr="007E483D" w:rsidRDefault="009D346D" w:rsidP="004040F2">
      <w:pPr>
        <w:pStyle w:val="a5"/>
        <w:shd w:val="clear" w:color="auto" w:fill="FFFFFF"/>
        <w:spacing w:before="0" w:beforeAutospacing="0" w:after="0" w:afterAutospacing="0"/>
        <w:ind w:firstLine="709"/>
        <w:jc w:val="both"/>
        <w:rPr>
          <w:sz w:val="26"/>
          <w:szCs w:val="26"/>
        </w:rPr>
      </w:pPr>
      <w:r w:rsidRPr="007E483D">
        <w:rPr>
          <w:sz w:val="26"/>
          <w:szCs w:val="26"/>
        </w:rPr>
        <w:t>Культурное достояние</w:t>
      </w:r>
      <w:r w:rsidR="0055493F" w:rsidRPr="007E483D">
        <w:rPr>
          <w:sz w:val="26"/>
          <w:szCs w:val="26"/>
        </w:rPr>
        <w:t xml:space="preserve"> Норильска является базовым элементом общегородской идентичности, важнейшим фактором формирования отношения к городу</w:t>
      </w:r>
      <w:r w:rsidR="007B6759" w:rsidRPr="007E483D">
        <w:rPr>
          <w:sz w:val="26"/>
          <w:szCs w:val="26"/>
        </w:rPr>
        <w:t xml:space="preserve"> со </w:t>
      </w:r>
      <w:r w:rsidR="0055493F" w:rsidRPr="007E483D">
        <w:rPr>
          <w:sz w:val="26"/>
          <w:szCs w:val="26"/>
        </w:rPr>
        <w:t>стороны горожан и гостей города.</w:t>
      </w:r>
      <w:r w:rsidRPr="007E483D">
        <w:rPr>
          <w:sz w:val="26"/>
          <w:szCs w:val="26"/>
        </w:rPr>
        <w:t xml:space="preserve"> </w:t>
      </w:r>
      <w:r w:rsidR="007B6759" w:rsidRPr="007E483D">
        <w:rPr>
          <w:sz w:val="26"/>
          <w:szCs w:val="26"/>
        </w:rPr>
        <w:t xml:space="preserve">Повышение культурного уровня жителей, доступности и востребованности культурного достояния города создадут основу для повышения качества жизни как в </w:t>
      </w:r>
      <w:r w:rsidR="0090735C" w:rsidRPr="007E483D">
        <w:rPr>
          <w:sz w:val="26"/>
          <w:szCs w:val="26"/>
        </w:rPr>
        <w:t>Норильске, так и на Таймыре в целом,</w:t>
      </w:r>
      <w:r w:rsidR="007B6759" w:rsidRPr="007E483D">
        <w:rPr>
          <w:sz w:val="26"/>
          <w:szCs w:val="26"/>
        </w:rPr>
        <w:t xml:space="preserve"> а также для укрепления положительного имиджа города.</w:t>
      </w:r>
    </w:p>
    <w:p w14:paraId="2F208759" w14:textId="3AC535EB" w:rsidR="00B05B2D" w:rsidRPr="007E483D" w:rsidRDefault="00B05B2D" w:rsidP="004040F2">
      <w:pPr>
        <w:tabs>
          <w:tab w:val="left" w:pos="1134"/>
        </w:tabs>
        <w:ind w:firstLine="709"/>
        <w:rPr>
          <w:sz w:val="26"/>
          <w:szCs w:val="26"/>
        </w:rPr>
      </w:pPr>
      <w:r w:rsidRPr="007E483D">
        <w:rPr>
          <w:sz w:val="26"/>
          <w:szCs w:val="26"/>
        </w:rPr>
        <w:t xml:space="preserve">Сохранение объектов культурного наследия и исторической среды города </w:t>
      </w:r>
      <w:r w:rsidR="002D06D7" w:rsidRPr="007E483D">
        <w:rPr>
          <w:sz w:val="26"/>
          <w:szCs w:val="26"/>
        </w:rPr>
        <w:t xml:space="preserve">также </w:t>
      </w:r>
      <w:r w:rsidRPr="007E483D">
        <w:rPr>
          <w:sz w:val="26"/>
          <w:szCs w:val="26"/>
        </w:rPr>
        <w:t>будет способствовать росту туристической привлекательности территории.</w:t>
      </w:r>
    </w:p>
    <w:p w14:paraId="0DF51D21" w14:textId="77777777" w:rsidR="007B6759" w:rsidRPr="007E483D" w:rsidRDefault="007B6759" w:rsidP="004040F2">
      <w:pPr>
        <w:tabs>
          <w:tab w:val="left" w:pos="1134"/>
        </w:tabs>
        <w:ind w:firstLine="709"/>
        <w:rPr>
          <w:sz w:val="26"/>
          <w:szCs w:val="26"/>
        </w:rPr>
      </w:pPr>
      <w:r w:rsidRPr="007E483D">
        <w:rPr>
          <w:sz w:val="26"/>
          <w:szCs w:val="26"/>
        </w:rPr>
        <w:t xml:space="preserve">Поэтому для достижения цели развития социальных инфраструктур и человеческого капитала </w:t>
      </w:r>
      <w:r w:rsidR="00394419" w:rsidRPr="007E483D">
        <w:rPr>
          <w:sz w:val="26"/>
          <w:szCs w:val="26"/>
        </w:rPr>
        <w:t>одн</w:t>
      </w:r>
      <w:r w:rsidR="00D04F26" w:rsidRPr="007E483D">
        <w:rPr>
          <w:sz w:val="26"/>
          <w:szCs w:val="26"/>
        </w:rPr>
        <w:t>им</w:t>
      </w:r>
      <w:r w:rsidR="00394419" w:rsidRPr="007E483D">
        <w:rPr>
          <w:sz w:val="26"/>
          <w:szCs w:val="26"/>
        </w:rPr>
        <w:t xml:space="preserve"> из стратегических направлений </w:t>
      </w:r>
      <w:r w:rsidRPr="007E483D">
        <w:rPr>
          <w:sz w:val="26"/>
          <w:szCs w:val="26"/>
        </w:rPr>
        <w:t xml:space="preserve">является </w:t>
      </w:r>
      <w:r w:rsidRPr="007E483D">
        <w:rPr>
          <w:b/>
          <w:i/>
          <w:sz w:val="26"/>
          <w:szCs w:val="26"/>
        </w:rPr>
        <w:t>сохранение исторического и культурного наследия и его использование для формирования гармонично развитой личности посредством повышения качества и доступности услуг отрасли культуры</w:t>
      </w:r>
      <w:r w:rsidRPr="007E483D">
        <w:rPr>
          <w:sz w:val="26"/>
          <w:szCs w:val="26"/>
        </w:rPr>
        <w:t>.</w:t>
      </w:r>
    </w:p>
    <w:p w14:paraId="0F6B2C85" w14:textId="6BBE94B0" w:rsidR="009F07D6" w:rsidRPr="007E483D" w:rsidRDefault="00C0792F" w:rsidP="004040F2">
      <w:pPr>
        <w:tabs>
          <w:tab w:val="left" w:pos="1134"/>
        </w:tabs>
        <w:ind w:firstLine="709"/>
        <w:rPr>
          <w:sz w:val="26"/>
          <w:szCs w:val="26"/>
        </w:rPr>
      </w:pPr>
      <w:r w:rsidRPr="007E483D">
        <w:rPr>
          <w:sz w:val="26"/>
          <w:szCs w:val="26"/>
        </w:rPr>
        <w:t xml:space="preserve">Реализация </w:t>
      </w:r>
      <w:r w:rsidR="00F34E98" w:rsidRPr="007E483D">
        <w:rPr>
          <w:sz w:val="26"/>
          <w:szCs w:val="26"/>
        </w:rPr>
        <w:t xml:space="preserve">данного </w:t>
      </w:r>
      <w:r w:rsidRPr="007E483D">
        <w:rPr>
          <w:sz w:val="26"/>
          <w:szCs w:val="26"/>
        </w:rPr>
        <w:t xml:space="preserve">направления </w:t>
      </w:r>
      <w:r w:rsidR="00A334FE" w:rsidRPr="007E483D">
        <w:rPr>
          <w:sz w:val="26"/>
          <w:szCs w:val="26"/>
        </w:rPr>
        <w:t>планируется через:</w:t>
      </w:r>
    </w:p>
    <w:p w14:paraId="17FC7354" w14:textId="632BBAFB" w:rsidR="00C0633D" w:rsidRPr="007E483D" w:rsidRDefault="00C0633D" w:rsidP="004040F2">
      <w:pPr>
        <w:pStyle w:val="ConsPlusNormal"/>
        <w:numPr>
          <w:ilvl w:val="0"/>
          <w:numId w:val="22"/>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сохранение и эффективное использование культурного наследия</w:t>
      </w:r>
      <w:r w:rsidR="005A01A6" w:rsidRPr="007E483D">
        <w:rPr>
          <w:rFonts w:ascii="Times New Roman" w:hAnsi="Times New Roman" w:cs="Times New Roman"/>
          <w:sz w:val="26"/>
          <w:szCs w:val="26"/>
        </w:rPr>
        <w:t xml:space="preserve"> территории</w:t>
      </w:r>
      <w:r w:rsidRPr="007E483D">
        <w:rPr>
          <w:rFonts w:ascii="Times New Roman" w:hAnsi="Times New Roman" w:cs="Times New Roman"/>
          <w:sz w:val="26"/>
          <w:szCs w:val="26"/>
        </w:rPr>
        <w:t>;</w:t>
      </w:r>
    </w:p>
    <w:p w14:paraId="0A97DF72" w14:textId="7F63DC12" w:rsidR="003E3C5B" w:rsidRPr="007E483D" w:rsidRDefault="003E3C5B" w:rsidP="004040F2">
      <w:pPr>
        <w:pStyle w:val="ConsPlusNormal"/>
        <w:numPr>
          <w:ilvl w:val="0"/>
          <w:numId w:val="22"/>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расширение спектра услуг, предоставляемых учреждениями культуры на территории;</w:t>
      </w:r>
    </w:p>
    <w:p w14:paraId="13ADF9AA" w14:textId="77777777" w:rsidR="00DC33C4" w:rsidRPr="007E483D" w:rsidRDefault="00507BF5" w:rsidP="004040F2">
      <w:pPr>
        <w:pStyle w:val="Default"/>
        <w:numPr>
          <w:ilvl w:val="0"/>
          <w:numId w:val="38"/>
        </w:numPr>
        <w:tabs>
          <w:tab w:val="left" w:pos="993"/>
        </w:tabs>
        <w:adjustRightInd/>
        <w:ind w:left="0" w:firstLine="709"/>
        <w:jc w:val="both"/>
        <w:rPr>
          <w:sz w:val="26"/>
          <w:szCs w:val="26"/>
        </w:rPr>
      </w:pPr>
      <w:r w:rsidRPr="007E483D">
        <w:rPr>
          <w:color w:val="auto"/>
          <w:sz w:val="26"/>
          <w:szCs w:val="26"/>
        </w:rPr>
        <w:t>внедрение эффективных моделей межведомственного взаимодействия в реализации муниципальной культурной</w:t>
      </w:r>
      <w:r w:rsidR="00010A42" w:rsidRPr="007E483D">
        <w:rPr>
          <w:sz w:val="26"/>
          <w:szCs w:val="26"/>
        </w:rPr>
        <w:t xml:space="preserve"> политики, </w:t>
      </w:r>
      <w:r w:rsidR="00C356F3" w:rsidRPr="007E483D">
        <w:rPr>
          <w:sz w:val="26"/>
          <w:szCs w:val="26"/>
        </w:rPr>
        <w:t>развитие</w:t>
      </w:r>
      <w:r w:rsidRPr="007E483D">
        <w:rPr>
          <w:sz w:val="26"/>
          <w:szCs w:val="26"/>
        </w:rPr>
        <w:t xml:space="preserve"> новой системы </w:t>
      </w:r>
      <w:r w:rsidRPr="007E483D">
        <w:rPr>
          <w:sz w:val="26"/>
          <w:szCs w:val="26"/>
        </w:rPr>
        <w:lastRenderedPageBreak/>
        <w:t xml:space="preserve">финансирования отрасли с использованием механизмов </w:t>
      </w:r>
      <w:r w:rsidR="00C356F3" w:rsidRPr="007E483D">
        <w:rPr>
          <w:sz w:val="26"/>
          <w:szCs w:val="26"/>
        </w:rPr>
        <w:t>многоканального финансирован</w:t>
      </w:r>
      <w:r w:rsidR="005B0938" w:rsidRPr="007E483D">
        <w:rPr>
          <w:sz w:val="26"/>
          <w:szCs w:val="26"/>
        </w:rPr>
        <w:t>ия</w:t>
      </w:r>
    </w:p>
    <w:p w14:paraId="75A530F7" w14:textId="04029C5C" w:rsidR="00507BF5" w:rsidRPr="007E483D" w:rsidRDefault="00DC33C4" w:rsidP="004040F2">
      <w:pPr>
        <w:pStyle w:val="Default"/>
        <w:numPr>
          <w:ilvl w:val="0"/>
          <w:numId w:val="38"/>
        </w:numPr>
        <w:tabs>
          <w:tab w:val="left" w:pos="993"/>
        </w:tabs>
        <w:adjustRightInd/>
        <w:ind w:left="0" w:firstLine="709"/>
        <w:jc w:val="both"/>
        <w:rPr>
          <w:color w:val="auto"/>
          <w:sz w:val="26"/>
          <w:szCs w:val="26"/>
        </w:rPr>
      </w:pPr>
      <w:r w:rsidRPr="007E483D">
        <w:rPr>
          <w:color w:val="auto"/>
          <w:sz w:val="26"/>
          <w:szCs w:val="26"/>
        </w:rPr>
        <w:t>грантовую поддержку отдельных общественных инициатив в сфере культуры в рамках реализации федеральных грантовых программ, а также ежегодных конкурсов социальных проектов, реализуемых градообразующим предприятием</w:t>
      </w:r>
      <w:r w:rsidR="005B0938" w:rsidRPr="007E483D">
        <w:rPr>
          <w:color w:val="auto"/>
          <w:sz w:val="26"/>
          <w:szCs w:val="26"/>
        </w:rPr>
        <w:t>.</w:t>
      </w:r>
    </w:p>
    <w:p w14:paraId="50E331E7" w14:textId="77777777" w:rsidR="00507BF5" w:rsidRPr="007E483D" w:rsidRDefault="00507BF5" w:rsidP="004040F2">
      <w:pPr>
        <w:pStyle w:val="ConsPlusNormal"/>
        <w:ind w:firstLine="709"/>
        <w:jc w:val="both"/>
        <w:rPr>
          <w:rFonts w:ascii="Times New Roman" w:hAnsi="Times New Roman" w:cs="Times New Roman"/>
          <w:sz w:val="26"/>
          <w:szCs w:val="26"/>
        </w:rPr>
      </w:pPr>
    </w:p>
    <w:p w14:paraId="7ADD4C59" w14:textId="0602CAB8" w:rsidR="009942FB" w:rsidRPr="007E483D" w:rsidRDefault="008162D3" w:rsidP="004040F2">
      <w:pPr>
        <w:pStyle w:val="af8"/>
        <w:numPr>
          <w:ilvl w:val="0"/>
          <w:numId w:val="18"/>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Здоровье – одно из ключевых составляющих качества жизни</w:t>
      </w:r>
      <w:r w:rsidR="000219BC" w:rsidRPr="007E483D">
        <w:rPr>
          <w:rFonts w:ascii="Times New Roman" w:hAnsi="Times New Roman"/>
          <w:sz w:val="26"/>
          <w:szCs w:val="26"/>
        </w:rPr>
        <w:t xml:space="preserve"> населения</w:t>
      </w:r>
      <w:r w:rsidRPr="007E483D">
        <w:rPr>
          <w:rFonts w:ascii="Times New Roman" w:hAnsi="Times New Roman"/>
          <w:sz w:val="26"/>
          <w:szCs w:val="26"/>
        </w:rPr>
        <w:t xml:space="preserve">, основа, дающая человеку возможность активной жизни и полноценной реализации своего потенциала в различных видах деятельности. </w:t>
      </w:r>
    </w:p>
    <w:p w14:paraId="730FA406" w14:textId="3ECE8C87" w:rsidR="009942FB" w:rsidRPr="007E483D" w:rsidRDefault="009942FB" w:rsidP="004040F2">
      <w:pPr>
        <w:ind w:firstLine="709"/>
        <w:rPr>
          <w:b/>
          <w:i/>
          <w:sz w:val="26"/>
          <w:szCs w:val="26"/>
        </w:rPr>
      </w:pPr>
      <w:r w:rsidRPr="007E483D">
        <w:rPr>
          <w:sz w:val="26"/>
          <w:szCs w:val="26"/>
        </w:rPr>
        <w:t xml:space="preserve">В связи с чем, одним из направлений развития социальных инфраструктур и человеческого капитала является </w:t>
      </w:r>
      <w:r w:rsidRPr="007E483D">
        <w:rPr>
          <w:b/>
          <w:i/>
          <w:sz w:val="26"/>
          <w:szCs w:val="26"/>
        </w:rPr>
        <w:t>создание новых возможностей для сохранения и укрепления здоровья каждого человека, поддержания активной долголетней профессиональной, социальной и личной жизни всех членов общества через повышение доступности и качества медицинской помощи</w:t>
      </w:r>
      <w:r w:rsidR="000D575C" w:rsidRPr="007E483D">
        <w:rPr>
          <w:b/>
          <w:i/>
          <w:sz w:val="26"/>
          <w:szCs w:val="26"/>
        </w:rPr>
        <w:t>,</w:t>
      </w:r>
      <w:r w:rsidRPr="007E483D">
        <w:rPr>
          <w:b/>
          <w:i/>
          <w:sz w:val="26"/>
          <w:szCs w:val="26"/>
        </w:rPr>
        <w:t xml:space="preserve"> и совершенствование сети спортивных сооружений</w:t>
      </w:r>
      <w:r w:rsidR="000D575C" w:rsidRPr="007E483D">
        <w:rPr>
          <w:b/>
          <w:i/>
          <w:sz w:val="26"/>
          <w:szCs w:val="26"/>
        </w:rPr>
        <w:t>.</w:t>
      </w:r>
    </w:p>
    <w:p w14:paraId="613D80AE" w14:textId="069FE2DB" w:rsidR="009942FB" w:rsidRPr="007E483D" w:rsidRDefault="0022291D" w:rsidP="004040F2">
      <w:pPr>
        <w:tabs>
          <w:tab w:val="left" w:pos="567"/>
        </w:tabs>
        <w:ind w:firstLine="709"/>
        <w:rPr>
          <w:sz w:val="26"/>
          <w:szCs w:val="26"/>
        </w:rPr>
      </w:pPr>
      <w:r w:rsidRPr="007E483D">
        <w:rPr>
          <w:sz w:val="26"/>
          <w:szCs w:val="26"/>
        </w:rPr>
        <w:t>Совершенствование системы здравоохранения будет обеспечиваться комплексным подходом к охране здоровья населения через:</w:t>
      </w:r>
    </w:p>
    <w:p w14:paraId="46B392C0" w14:textId="4737B2FE" w:rsidR="0022291D" w:rsidRPr="007E483D" w:rsidRDefault="0022291D" w:rsidP="004040F2">
      <w:pPr>
        <w:pStyle w:val="af8"/>
        <w:numPr>
          <w:ilvl w:val="0"/>
          <w:numId w:val="35"/>
        </w:numPr>
        <w:tabs>
          <w:tab w:val="left" w:pos="1134"/>
        </w:tabs>
        <w:spacing w:after="0" w:line="240" w:lineRule="auto"/>
        <w:ind w:left="0" w:firstLine="709"/>
        <w:jc w:val="both"/>
        <w:rPr>
          <w:rFonts w:ascii="Times New Roman" w:hAnsi="Times New Roman"/>
          <w:sz w:val="26"/>
          <w:szCs w:val="26"/>
        </w:rPr>
      </w:pPr>
      <w:r w:rsidRPr="007E483D">
        <w:rPr>
          <w:rFonts w:ascii="Times New Roman" w:eastAsiaTheme="minorHAnsi" w:hAnsi="Times New Roman"/>
          <w:sz w:val="26"/>
          <w:szCs w:val="26"/>
        </w:rPr>
        <w:t>профилактику заболеваемости,</w:t>
      </w:r>
      <w:r w:rsidRPr="007E483D">
        <w:rPr>
          <w:rFonts w:ascii="Times New Roman" w:hAnsi="Times New Roman"/>
          <w:sz w:val="26"/>
          <w:szCs w:val="26"/>
        </w:rPr>
        <w:t xml:space="preserve"> снижение темпов роста заболеваемости населения города;</w:t>
      </w:r>
    </w:p>
    <w:p w14:paraId="72119CB3" w14:textId="77777777" w:rsidR="0022291D" w:rsidRPr="007E483D" w:rsidRDefault="0022291D" w:rsidP="004040F2">
      <w:pPr>
        <w:pStyle w:val="af8"/>
        <w:numPr>
          <w:ilvl w:val="0"/>
          <w:numId w:val="35"/>
        </w:numPr>
        <w:tabs>
          <w:tab w:val="left" w:pos="1134"/>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совершенствование службы родовспоможения в городе Норильске;</w:t>
      </w:r>
    </w:p>
    <w:p w14:paraId="28B56DC6" w14:textId="77777777" w:rsidR="0022291D" w:rsidRPr="007E483D" w:rsidRDefault="0022291D" w:rsidP="004040F2">
      <w:pPr>
        <w:pStyle w:val="af8"/>
        <w:numPr>
          <w:ilvl w:val="0"/>
          <w:numId w:val="35"/>
        </w:numPr>
        <w:tabs>
          <w:tab w:val="left" w:pos="1134"/>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повышение качества оказания медицинской помощи, эффективности и результативности процессов управления системой здравоохранения путем информатизации здравоохранения;</w:t>
      </w:r>
    </w:p>
    <w:p w14:paraId="53410A63" w14:textId="5FD04C78" w:rsidR="0022291D" w:rsidRPr="007E483D" w:rsidRDefault="0022291D" w:rsidP="004040F2">
      <w:pPr>
        <w:pStyle w:val="af8"/>
        <w:numPr>
          <w:ilvl w:val="0"/>
          <w:numId w:val="35"/>
        </w:numPr>
        <w:tabs>
          <w:tab w:val="left" w:pos="1134"/>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модернизацию инфраструктуры медицинских организаций, технологическое развитие отрасли, применение инновационных медицинских технологий;</w:t>
      </w:r>
    </w:p>
    <w:p w14:paraId="0F834784" w14:textId="3D65E22D" w:rsidR="006B3B45" w:rsidRPr="007E483D" w:rsidRDefault="0022291D" w:rsidP="004040F2">
      <w:pPr>
        <w:pStyle w:val="af8"/>
        <w:numPr>
          <w:ilvl w:val="0"/>
          <w:numId w:val="35"/>
        </w:numPr>
        <w:tabs>
          <w:tab w:val="left" w:pos="1134"/>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кадровое обеспечение системы здравоохранения и снижение дефицита медицинских кадров</w:t>
      </w:r>
      <w:r w:rsidR="006B3B45" w:rsidRPr="007E483D">
        <w:rPr>
          <w:rFonts w:ascii="Times New Roman" w:eastAsiaTheme="minorHAnsi" w:hAnsi="Times New Roman"/>
          <w:sz w:val="26"/>
          <w:szCs w:val="26"/>
        </w:rPr>
        <w:t>;</w:t>
      </w:r>
    </w:p>
    <w:p w14:paraId="0138606B" w14:textId="72D7F384" w:rsidR="0022291D" w:rsidRPr="007E483D" w:rsidRDefault="006B3B45" w:rsidP="004040F2">
      <w:pPr>
        <w:pStyle w:val="af8"/>
        <w:numPr>
          <w:ilvl w:val="0"/>
          <w:numId w:val="35"/>
        </w:numPr>
        <w:tabs>
          <w:tab w:val="left" w:pos="1134"/>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повышение уровня материально-технической базы учреждений здравоохранения, в том числе при финансовой поддержке градообразующего предприятия.</w:t>
      </w:r>
    </w:p>
    <w:p w14:paraId="133CB186" w14:textId="482E6C96" w:rsidR="00CB295E" w:rsidRPr="007E483D" w:rsidRDefault="00CB295E" w:rsidP="004040F2">
      <w:pPr>
        <w:pStyle w:val="Default"/>
        <w:adjustRightInd/>
        <w:ind w:firstLine="709"/>
        <w:jc w:val="both"/>
        <w:rPr>
          <w:rFonts w:eastAsiaTheme="minorHAnsi"/>
          <w:sz w:val="26"/>
          <w:szCs w:val="26"/>
          <w:lang w:eastAsia="en-US"/>
        </w:rPr>
      </w:pPr>
      <w:r w:rsidRPr="007E483D">
        <w:rPr>
          <w:rFonts w:eastAsiaTheme="minorHAnsi"/>
          <w:sz w:val="26"/>
          <w:szCs w:val="26"/>
          <w:lang w:eastAsia="en-US"/>
        </w:rPr>
        <w:tab/>
      </w:r>
      <w:r w:rsidR="0022291D" w:rsidRPr="007E483D">
        <w:rPr>
          <w:rFonts w:eastAsiaTheme="minorHAnsi"/>
          <w:sz w:val="26"/>
          <w:szCs w:val="26"/>
          <w:lang w:eastAsia="en-US"/>
        </w:rPr>
        <w:t xml:space="preserve">В сохранении и укреплении здоровья населения немаловажную роль играют </w:t>
      </w:r>
      <w:r w:rsidR="007B7E67" w:rsidRPr="007E483D">
        <w:rPr>
          <w:sz w:val="26"/>
          <w:szCs w:val="26"/>
        </w:rPr>
        <w:t xml:space="preserve">формирование здорового образа жизни населения, </w:t>
      </w:r>
      <w:r w:rsidR="0022291D" w:rsidRPr="007E483D">
        <w:rPr>
          <w:rFonts w:eastAsiaTheme="minorHAnsi"/>
          <w:sz w:val="26"/>
          <w:szCs w:val="26"/>
          <w:lang w:eastAsia="en-US"/>
        </w:rPr>
        <w:t xml:space="preserve">занятия физической культурой и спортом. </w:t>
      </w:r>
    </w:p>
    <w:p w14:paraId="4DEDDAF5" w14:textId="77777777" w:rsidR="00CB295E" w:rsidRPr="007E483D" w:rsidRDefault="0022291D" w:rsidP="004040F2">
      <w:pPr>
        <w:pStyle w:val="Default"/>
        <w:adjustRightInd/>
        <w:ind w:firstLine="709"/>
        <w:jc w:val="both"/>
        <w:rPr>
          <w:sz w:val="26"/>
          <w:szCs w:val="26"/>
        </w:rPr>
      </w:pPr>
      <w:r w:rsidRPr="007E483D">
        <w:rPr>
          <w:sz w:val="26"/>
          <w:szCs w:val="26"/>
        </w:rPr>
        <w:t xml:space="preserve">В суровых условиях Норильска крайне необходима развитая и доступная инфраструктура спорта, которая является важнейшим фактором оздоровления населения, привлечения различных групп населения, особенно детей и подростков, к здоровому образу жизни, снижения нагрузки на правоохранительную деятельность и медицинское обеспечение, а также важнейшей составляющей, обеспечивающей развитие спорта высших достижений и массового спорта, а также качество городской среды. </w:t>
      </w:r>
    </w:p>
    <w:p w14:paraId="2A8A8330" w14:textId="38F5D67A" w:rsidR="00CB295E" w:rsidRPr="007E483D" w:rsidRDefault="00CB295E" w:rsidP="004040F2">
      <w:pPr>
        <w:pStyle w:val="Default"/>
        <w:adjustRightInd/>
        <w:ind w:firstLine="709"/>
        <w:jc w:val="both"/>
        <w:rPr>
          <w:color w:val="auto"/>
          <w:sz w:val="26"/>
          <w:szCs w:val="26"/>
        </w:rPr>
      </w:pPr>
      <w:r w:rsidRPr="007E483D">
        <w:rPr>
          <w:sz w:val="26"/>
          <w:szCs w:val="26"/>
        </w:rPr>
        <w:t xml:space="preserve">Понимая это, в предстоящие годы необходимо обеспечить </w:t>
      </w:r>
      <w:r w:rsidRPr="007E483D">
        <w:rPr>
          <w:color w:val="auto"/>
          <w:sz w:val="26"/>
          <w:szCs w:val="26"/>
        </w:rPr>
        <w:t xml:space="preserve">повышение качества и уровня доступности услуг учреждений физической культуры и спорта, улучшение обеспеченности населения спортивными сооружениями. </w:t>
      </w:r>
    </w:p>
    <w:p w14:paraId="428E0A9A" w14:textId="5CDA1FBD" w:rsidR="0022291D" w:rsidRPr="007E483D" w:rsidRDefault="0022291D" w:rsidP="004040F2">
      <w:pPr>
        <w:tabs>
          <w:tab w:val="left" w:pos="567"/>
        </w:tabs>
        <w:ind w:firstLine="709"/>
        <w:rPr>
          <w:sz w:val="26"/>
          <w:szCs w:val="26"/>
        </w:rPr>
      </w:pPr>
    </w:p>
    <w:p w14:paraId="3A91DB49" w14:textId="7E370887" w:rsidR="00477556" w:rsidRPr="007E483D" w:rsidRDefault="00477556" w:rsidP="004040F2">
      <w:pPr>
        <w:pStyle w:val="af8"/>
        <w:numPr>
          <w:ilvl w:val="0"/>
          <w:numId w:val="18"/>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Социально-экономическое развитие территории напрямую зависит от деятельного участия в жизни и развитии города всех его жителей, поэтому </w:t>
      </w:r>
      <w:r w:rsidRPr="007E483D">
        <w:rPr>
          <w:rFonts w:ascii="Times New Roman" w:hAnsi="Times New Roman"/>
          <w:sz w:val="26"/>
          <w:szCs w:val="26"/>
        </w:rPr>
        <w:lastRenderedPageBreak/>
        <w:t>формирование патриотических чувств молодежи, уважительного отношения к истории Нори</w:t>
      </w:r>
      <w:r w:rsidR="001906D2" w:rsidRPr="007E483D">
        <w:rPr>
          <w:rFonts w:ascii="Times New Roman" w:hAnsi="Times New Roman"/>
          <w:sz w:val="26"/>
          <w:szCs w:val="26"/>
        </w:rPr>
        <w:t>льска является одной из задач</w:t>
      </w:r>
      <w:r w:rsidRPr="007E483D">
        <w:rPr>
          <w:rFonts w:ascii="Times New Roman" w:hAnsi="Times New Roman"/>
          <w:sz w:val="26"/>
          <w:szCs w:val="26"/>
        </w:rPr>
        <w:t xml:space="preserve"> развития человеческого капитала.</w:t>
      </w:r>
    </w:p>
    <w:p w14:paraId="08964CD9" w14:textId="77777777" w:rsidR="00477556" w:rsidRPr="007E483D" w:rsidRDefault="00477556" w:rsidP="004040F2">
      <w:pPr>
        <w:ind w:firstLine="709"/>
        <w:rPr>
          <w:sz w:val="26"/>
          <w:szCs w:val="26"/>
        </w:rPr>
      </w:pPr>
      <w:r w:rsidRPr="007E483D">
        <w:rPr>
          <w:sz w:val="26"/>
          <w:szCs w:val="26"/>
        </w:rPr>
        <w:t>При этом патриотическое воспитание должно стать комплексным межведомственным процессом, направленным на создание условий для его развития.</w:t>
      </w:r>
    </w:p>
    <w:p w14:paraId="090EE5B2" w14:textId="4B19FC77" w:rsidR="002E2FAA" w:rsidRPr="007E483D" w:rsidRDefault="00A5695A" w:rsidP="004040F2">
      <w:pPr>
        <w:ind w:firstLine="709"/>
        <w:rPr>
          <w:sz w:val="26"/>
          <w:szCs w:val="26"/>
        </w:rPr>
      </w:pPr>
      <w:r w:rsidRPr="007E483D">
        <w:rPr>
          <w:sz w:val="26"/>
          <w:szCs w:val="26"/>
        </w:rPr>
        <w:t>В целях создания условий для самореализации, развития и поддержки талантливой молодежи, ее творческих инициатив, разнообразия молодежного досуга и повышения привлекательности терр</w:t>
      </w:r>
      <w:r w:rsidR="001B22F3" w:rsidRPr="007E483D">
        <w:rPr>
          <w:sz w:val="26"/>
          <w:szCs w:val="26"/>
        </w:rPr>
        <w:t xml:space="preserve">итории для молодежи, определено стратегическое направление </w:t>
      </w:r>
      <w:r w:rsidR="00313357" w:rsidRPr="007E483D">
        <w:rPr>
          <w:sz w:val="26"/>
          <w:szCs w:val="26"/>
        </w:rPr>
        <w:t>–</w:t>
      </w:r>
      <w:r w:rsidR="00477556" w:rsidRPr="007E483D">
        <w:rPr>
          <w:sz w:val="26"/>
          <w:szCs w:val="26"/>
        </w:rPr>
        <w:t xml:space="preserve"> </w:t>
      </w:r>
      <w:r w:rsidR="005442AB" w:rsidRPr="007E483D">
        <w:rPr>
          <w:b/>
          <w:i/>
          <w:sz w:val="26"/>
          <w:szCs w:val="26"/>
        </w:rPr>
        <w:t>формирование молодого поколения, нацеленного на профессиональный рост, самообеспечение и самосовершенствование путем развития его потенциала в интересах развития территории</w:t>
      </w:r>
      <w:r w:rsidR="00477556" w:rsidRPr="007E483D">
        <w:rPr>
          <w:b/>
          <w:i/>
          <w:sz w:val="26"/>
          <w:szCs w:val="26"/>
        </w:rPr>
        <w:t>.</w:t>
      </w:r>
    </w:p>
    <w:p w14:paraId="1B8E8E5F" w14:textId="55E6245B" w:rsidR="000A0BF2" w:rsidRPr="007E483D" w:rsidRDefault="00393609" w:rsidP="004040F2">
      <w:pPr>
        <w:ind w:firstLine="709"/>
        <w:rPr>
          <w:rFonts w:eastAsiaTheme="minorEastAsia"/>
          <w:sz w:val="26"/>
          <w:szCs w:val="26"/>
        </w:rPr>
      </w:pPr>
      <w:r w:rsidRPr="007E483D">
        <w:rPr>
          <w:rFonts w:eastAsiaTheme="minorEastAsia"/>
          <w:sz w:val="26"/>
          <w:szCs w:val="26"/>
        </w:rPr>
        <w:t>При реализации данного направления особое внимание будет уделено</w:t>
      </w:r>
      <w:r w:rsidR="000A0BF2" w:rsidRPr="007E483D">
        <w:rPr>
          <w:rFonts w:eastAsiaTheme="minorEastAsia"/>
          <w:sz w:val="26"/>
          <w:szCs w:val="26"/>
        </w:rPr>
        <w:t>:</w:t>
      </w:r>
    </w:p>
    <w:p w14:paraId="46F88889" w14:textId="198DACF1" w:rsidR="00BC0BD9" w:rsidRPr="007E483D" w:rsidRDefault="00393609" w:rsidP="004040F2">
      <w:pPr>
        <w:pStyle w:val="af8"/>
        <w:numPr>
          <w:ilvl w:val="0"/>
          <w:numId w:val="24"/>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созданию</w:t>
      </w:r>
      <w:r w:rsidR="00BC0BD9" w:rsidRPr="007E483D">
        <w:rPr>
          <w:rFonts w:ascii="Times New Roman" w:hAnsi="Times New Roman"/>
          <w:sz w:val="26"/>
          <w:szCs w:val="26"/>
        </w:rPr>
        <w:t xml:space="preserve"> условий для </w:t>
      </w:r>
      <w:r w:rsidR="00FE1436" w:rsidRPr="007E483D">
        <w:rPr>
          <w:rFonts w:ascii="Times New Roman" w:hAnsi="Times New Roman"/>
          <w:sz w:val="26"/>
          <w:szCs w:val="26"/>
        </w:rPr>
        <w:t xml:space="preserve">развития потенциала </w:t>
      </w:r>
      <w:r w:rsidR="00BC0BD9" w:rsidRPr="007E483D">
        <w:rPr>
          <w:rFonts w:ascii="Times New Roman" w:hAnsi="Times New Roman"/>
          <w:sz w:val="26"/>
          <w:szCs w:val="26"/>
        </w:rPr>
        <w:t>молодежи</w:t>
      </w:r>
      <w:r w:rsidR="00FE1436" w:rsidRPr="007E483D">
        <w:rPr>
          <w:rFonts w:ascii="Times New Roman" w:hAnsi="Times New Roman"/>
          <w:sz w:val="26"/>
          <w:szCs w:val="26"/>
        </w:rPr>
        <w:t xml:space="preserve"> и его реализации в интересах развития муниципального образования город Норильск</w:t>
      </w:r>
      <w:r w:rsidR="00BC0BD9" w:rsidRPr="007E483D">
        <w:rPr>
          <w:rFonts w:ascii="Times New Roman" w:hAnsi="Times New Roman"/>
          <w:sz w:val="26"/>
          <w:szCs w:val="26"/>
        </w:rPr>
        <w:t>;</w:t>
      </w:r>
    </w:p>
    <w:p w14:paraId="56AADADF" w14:textId="7586B78A" w:rsidR="00D03271" w:rsidRPr="007E483D" w:rsidRDefault="00FE1436" w:rsidP="004040F2">
      <w:pPr>
        <w:pStyle w:val="af8"/>
        <w:numPr>
          <w:ilvl w:val="0"/>
          <w:numId w:val="24"/>
        </w:numPr>
        <w:tabs>
          <w:tab w:val="left" w:pos="993"/>
        </w:tabs>
        <w:spacing w:after="0" w:line="240" w:lineRule="auto"/>
        <w:ind w:left="0" w:firstLine="709"/>
        <w:jc w:val="both"/>
        <w:rPr>
          <w:rFonts w:ascii="Times New Roman" w:hAnsi="Times New Roman"/>
          <w:i/>
          <w:color w:val="FF0000"/>
          <w:sz w:val="26"/>
          <w:szCs w:val="26"/>
        </w:rPr>
      </w:pPr>
      <w:r w:rsidRPr="007E483D">
        <w:rPr>
          <w:rFonts w:ascii="Times New Roman" w:hAnsi="Times New Roman"/>
          <w:sz w:val="26"/>
          <w:szCs w:val="26"/>
        </w:rPr>
        <w:t>ф</w:t>
      </w:r>
      <w:r w:rsidR="00393609" w:rsidRPr="007E483D">
        <w:rPr>
          <w:rFonts w:ascii="Times New Roman" w:hAnsi="Times New Roman"/>
          <w:sz w:val="26"/>
          <w:szCs w:val="26"/>
        </w:rPr>
        <w:t>ормированию</w:t>
      </w:r>
      <w:r w:rsidRPr="007E483D">
        <w:rPr>
          <w:rFonts w:ascii="Times New Roman" w:hAnsi="Times New Roman"/>
          <w:sz w:val="26"/>
          <w:szCs w:val="26"/>
        </w:rPr>
        <w:t xml:space="preserve"> здорового молодого поколения, нацеленного на профессиональный рост, самообеспечение и самосовершенствование</w:t>
      </w:r>
      <w:r w:rsidR="005442AB" w:rsidRPr="007E483D">
        <w:rPr>
          <w:rFonts w:ascii="Times New Roman" w:hAnsi="Times New Roman"/>
          <w:sz w:val="26"/>
          <w:szCs w:val="26"/>
        </w:rPr>
        <w:t>;</w:t>
      </w:r>
    </w:p>
    <w:p w14:paraId="1147E47A" w14:textId="37B7C045" w:rsidR="005442AB" w:rsidRPr="007E483D" w:rsidRDefault="005442AB" w:rsidP="004040F2">
      <w:pPr>
        <w:pStyle w:val="af8"/>
        <w:numPr>
          <w:ilvl w:val="0"/>
          <w:numId w:val="24"/>
        </w:numPr>
        <w:tabs>
          <w:tab w:val="left" w:pos="993"/>
        </w:tabs>
        <w:spacing w:after="0" w:line="240" w:lineRule="auto"/>
        <w:ind w:left="0" w:firstLine="709"/>
        <w:jc w:val="both"/>
        <w:rPr>
          <w:rFonts w:ascii="Times New Roman" w:hAnsi="Times New Roman"/>
          <w:i/>
          <w:color w:val="FF0000"/>
          <w:sz w:val="26"/>
          <w:szCs w:val="26"/>
        </w:rPr>
      </w:pPr>
      <w:r w:rsidRPr="007E483D">
        <w:rPr>
          <w:rFonts w:ascii="Times New Roman" w:hAnsi="Times New Roman"/>
          <w:sz w:val="26"/>
          <w:szCs w:val="26"/>
        </w:rPr>
        <w:t>а также профилактике безнадзорности и правонарушений несовершеннолетних на территории города в летний период.</w:t>
      </w:r>
    </w:p>
    <w:p w14:paraId="2EC0D425" w14:textId="77777777" w:rsidR="00D03271" w:rsidRPr="007E483D" w:rsidRDefault="00D03271" w:rsidP="004040F2">
      <w:pPr>
        <w:ind w:firstLine="709"/>
        <w:rPr>
          <w:i/>
          <w:color w:val="FF0000"/>
          <w:sz w:val="26"/>
          <w:szCs w:val="26"/>
        </w:rPr>
      </w:pPr>
    </w:p>
    <w:p w14:paraId="669F17CB" w14:textId="2FE159F0" w:rsidR="00C44D22" w:rsidRPr="007E483D" w:rsidRDefault="002C6BEC" w:rsidP="004040F2">
      <w:pPr>
        <w:pStyle w:val="af8"/>
        <w:numPr>
          <w:ilvl w:val="0"/>
          <w:numId w:val="18"/>
        </w:numPr>
        <w:tabs>
          <w:tab w:val="left" w:pos="1190"/>
        </w:tabs>
        <w:spacing w:after="0" w:line="240" w:lineRule="auto"/>
        <w:ind w:left="0" w:firstLine="709"/>
        <w:jc w:val="both"/>
        <w:rPr>
          <w:rFonts w:ascii="Times New Roman" w:hAnsi="Times New Roman"/>
          <w:sz w:val="26"/>
          <w:szCs w:val="26"/>
        </w:rPr>
      </w:pPr>
      <w:r w:rsidRPr="007E483D">
        <w:rPr>
          <w:rFonts w:ascii="Times New Roman" w:eastAsia="Times New Roman" w:hAnsi="Times New Roman"/>
          <w:sz w:val="26"/>
          <w:szCs w:val="26"/>
          <w:lang w:eastAsia="ru-RU"/>
        </w:rPr>
        <w:t>Своевременное и рациональное реформирование системы государственного управления,</w:t>
      </w:r>
      <w:r w:rsidR="00A428EE" w:rsidRPr="007E483D">
        <w:rPr>
          <w:rFonts w:ascii="Times New Roman" w:eastAsia="Times New Roman" w:hAnsi="Times New Roman"/>
          <w:sz w:val="26"/>
          <w:szCs w:val="26"/>
          <w:lang w:eastAsia="ru-RU"/>
        </w:rPr>
        <w:t xml:space="preserve"> повышение эффективности деятельности органов местного самоуправления,</w:t>
      </w:r>
      <w:r w:rsidRPr="007E483D">
        <w:rPr>
          <w:rFonts w:ascii="Times New Roman" w:eastAsia="Times New Roman" w:hAnsi="Times New Roman"/>
          <w:sz w:val="26"/>
          <w:szCs w:val="26"/>
          <w:lang w:eastAsia="ru-RU"/>
        </w:rPr>
        <w:t xml:space="preserve"> р</w:t>
      </w:r>
      <w:r w:rsidR="009C4299" w:rsidRPr="007E483D">
        <w:rPr>
          <w:rFonts w:ascii="Times New Roman" w:eastAsia="Times New Roman" w:hAnsi="Times New Roman"/>
          <w:sz w:val="26"/>
          <w:szCs w:val="26"/>
          <w:lang w:eastAsia="ru-RU"/>
        </w:rPr>
        <w:t>азвитие гражданско</w:t>
      </w:r>
      <w:r w:rsidRPr="007E483D">
        <w:rPr>
          <w:rFonts w:ascii="Times New Roman" w:eastAsia="Times New Roman" w:hAnsi="Times New Roman"/>
          <w:sz w:val="26"/>
          <w:szCs w:val="26"/>
          <w:lang w:eastAsia="ru-RU"/>
        </w:rPr>
        <w:t>го общества являю</w:t>
      </w:r>
      <w:r w:rsidR="009C4299" w:rsidRPr="007E483D">
        <w:rPr>
          <w:rFonts w:ascii="Times New Roman" w:eastAsia="Times New Roman" w:hAnsi="Times New Roman"/>
          <w:sz w:val="26"/>
          <w:szCs w:val="26"/>
          <w:lang w:eastAsia="ru-RU"/>
        </w:rPr>
        <w:t>тся важным</w:t>
      </w:r>
      <w:r w:rsidRPr="007E483D">
        <w:rPr>
          <w:rFonts w:ascii="Times New Roman" w:eastAsia="Times New Roman" w:hAnsi="Times New Roman"/>
          <w:sz w:val="26"/>
          <w:szCs w:val="26"/>
          <w:lang w:eastAsia="ru-RU"/>
        </w:rPr>
        <w:t>и направлениями</w:t>
      </w:r>
      <w:r w:rsidR="009C4299" w:rsidRPr="007E483D">
        <w:rPr>
          <w:rFonts w:ascii="Times New Roman" w:eastAsia="Times New Roman" w:hAnsi="Times New Roman"/>
          <w:sz w:val="26"/>
          <w:szCs w:val="26"/>
          <w:lang w:eastAsia="ru-RU"/>
        </w:rPr>
        <w:t xml:space="preserve"> госуд</w:t>
      </w:r>
      <w:r w:rsidRPr="007E483D">
        <w:rPr>
          <w:rFonts w:ascii="Times New Roman" w:eastAsia="Times New Roman" w:hAnsi="Times New Roman"/>
          <w:sz w:val="26"/>
          <w:szCs w:val="26"/>
          <w:lang w:eastAsia="ru-RU"/>
        </w:rPr>
        <w:t>арственной политики без которых</w:t>
      </w:r>
      <w:r w:rsidR="009C4299" w:rsidRPr="007E483D">
        <w:rPr>
          <w:rFonts w:ascii="Times New Roman" w:eastAsia="Times New Roman" w:hAnsi="Times New Roman"/>
          <w:sz w:val="26"/>
          <w:szCs w:val="26"/>
          <w:lang w:eastAsia="ru-RU"/>
        </w:rPr>
        <w:t xml:space="preserve"> невозможно </w:t>
      </w:r>
      <w:r w:rsidR="00683650" w:rsidRPr="007E483D">
        <w:rPr>
          <w:rFonts w:ascii="Times New Roman" w:eastAsia="Times New Roman" w:hAnsi="Times New Roman"/>
          <w:sz w:val="26"/>
          <w:szCs w:val="26"/>
          <w:lang w:eastAsia="ru-RU"/>
        </w:rPr>
        <w:t xml:space="preserve">гармоничное развитие </w:t>
      </w:r>
      <w:r w:rsidR="009C4299" w:rsidRPr="007E483D">
        <w:rPr>
          <w:rFonts w:ascii="Times New Roman" w:eastAsia="Times New Roman" w:hAnsi="Times New Roman"/>
          <w:sz w:val="26"/>
          <w:szCs w:val="26"/>
          <w:lang w:eastAsia="ru-RU"/>
        </w:rPr>
        <w:t xml:space="preserve">территорий.  </w:t>
      </w:r>
      <w:r w:rsidR="00C44D22" w:rsidRPr="007E483D">
        <w:rPr>
          <w:rFonts w:ascii="Times New Roman" w:eastAsia="Times New Roman" w:hAnsi="Times New Roman"/>
          <w:sz w:val="26"/>
          <w:szCs w:val="26"/>
          <w:lang w:eastAsia="ru-RU"/>
        </w:rPr>
        <w:t>Одним из приоритетов развития территории является формирование пространства для диалога власти и общества в обсуждении проблем развития территории в рамках проводимой региональной политики.</w:t>
      </w:r>
    </w:p>
    <w:p w14:paraId="4E448258" w14:textId="7AA9CDD2" w:rsidR="00393347" w:rsidRPr="007E483D" w:rsidRDefault="009C4299" w:rsidP="004040F2">
      <w:pPr>
        <w:shd w:val="clear" w:color="auto" w:fill="FFFFFF"/>
        <w:ind w:firstLine="709"/>
        <w:rPr>
          <w:b/>
          <w:i/>
          <w:sz w:val="26"/>
          <w:szCs w:val="26"/>
        </w:rPr>
      </w:pPr>
      <w:r w:rsidRPr="007E483D">
        <w:rPr>
          <w:sz w:val="26"/>
          <w:szCs w:val="26"/>
        </w:rPr>
        <w:t xml:space="preserve">В соответствии с государственной политикой, направленной на развитие гражданского общества и его активное вовлечение в социально-экономическую жизнь территории, </w:t>
      </w:r>
      <w:r w:rsidR="001B22F3" w:rsidRPr="007E483D">
        <w:rPr>
          <w:sz w:val="26"/>
          <w:szCs w:val="26"/>
        </w:rPr>
        <w:t>выделено</w:t>
      </w:r>
      <w:r w:rsidRPr="007E483D">
        <w:rPr>
          <w:sz w:val="26"/>
          <w:szCs w:val="26"/>
        </w:rPr>
        <w:t xml:space="preserve"> </w:t>
      </w:r>
      <w:r w:rsidR="001B22F3" w:rsidRPr="007E483D">
        <w:rPr>
          <w:sz w:val="26"/>
          <w:szCs w:val="26"/>
        </w:rPr>
        <w:t>стратегическое направление -</w:t>
      </w:r>
      <w:r w:rsidRPr="007E483D">
        <w:rPr>
          <w:sz w:val="26"/>
          <w:szCs w:val="26"/>
        </w:rPr>
        <w:t xml:space="preserve"> </w:t>
      </w:r>
      <w:r w:rsidR="002C6BEC" w:rsidRPr="007E483D">
        <w:rPr>
          <w:b/>
          <w:i/>
          <w:sz w:val="26"/>
          <w:szCs w:val="26"/>
        </w:rPr>
        <w:t>с</w:t>
      </w:r>
      <w:r w:rsidR="00393347" w:rsidRPr="007E483D">
        <w:rPr>
          <w:b/>
          <w:i/>
          <w:sz w:val="26"/>
          <w:szCs w:val="26"/>
        </w:rPr>
        <w:t>овершенствование системы муниципального управления, поддержка и развитие форм общественного участия и самоорганизации граждан путем создания правовых, информационных, организационных, инфраструктурных условий</w:t>
      </w:r>
      <w:r w:rsidR="002C6BEC" w:rsidRPr="007E483D">
        <w:rPr>
          <w:b/>
          <w:i/>
          <w:sz w:val="26"/>
          <w:szCs w:val="26"/>
        </w:rPr>
        <w:t>.</w:t>
      </w:r>
    </w:p>
    <w:p w14:paraId="18283335" w14:textId="130FFFCD" w:rsidR="009575FB" w:rsidRPr="007E483D" w:rsidRDefault="00FB3151" w:rsidP="004040F2">
      <w:pPr>
        <w:tabs>
          <w:tab w:val="left" w:pos="714"/>
        </w:tabs>
        <w:ind w:firstLine="709"/>
        <w:rPr>
          <w:sz w:val="26"/>
          <w:szCs w:val="26"/>
        </w:rPr>
      </w:pPr>
      <w:r w:rsidRPr="007E483D">
        <w:rPr>
          <w:sz w:val="26"/>
          <w:szCs w:val="26"/>
        </w:rPr>
        <w:tab/>
      </w:r>
      <w:r w:rsidR="009575FB" w:rsidRPr="007E483D">
        <w:rPr>
          <w:sz w:val="26"/>
          <w:szCs w:val="26"/>
        </w:rPr>
        <w:t xml:space="preserve">Реализация указанного направления </w:t>
      </w:r>
      <w:r w:rsidR="00703820" w:rsidRPr="007E483D">
        <w:rPr>
          <w:sz w:val="26"/>
          <w:szCs w:val="26"/>
        </w:rPr>
        <w:t>планируется через:</w:t>
      </w:r>
    </w:p>
    <w:p w14:paraId="5F49FA1B" w14:textId="7A818EC0" w:rsidR="002C6BEC" w:rsidRPr="007E483D" w:rsidRDefault="001853CF" w:rsidP="004040F2">
      <w:pPr>
        <w:pStyle w:val="af8"/>
        <w:numPr>
          <w:ilvl w:val="0"/>
          <w:numId w:val="24"/>
        </w:numPr>
        <w:tabs>
          <w:tab w:val="left" w:pos="826"/>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совершенствование инст</w:t>
      </w:r>
      <w:r w:rsidR="00442385" w:rsidRPr="007E483D">
        <w:rPr>
          <w:rFonts w:ascii="Times New Roman" w:hAnsi="Times New Roman"/>
          <w:sz w:val="26"/>
          <w:szCs w:val="26"/>
        </w:rPr>
        <w:t>рументов и меха</w:t>
      </w:r>
      <w:r w:rsidRPr="007E483D">
        <w:rPr>
          <w:rFonts w:ascii="Times New Roman" w:hAnsi="Times New Roman"/>
          <w:sz w:val="26"/>
          <w:szCs w:val="26"/>
        </w:rPr>
        <w:t>низмов</w:t>
      </w:r>
      <w:r w:rsidR="002C6BEC" w:rsidRPr="007E483D">
        <w:rPr>
          <w:rFonts w:ascii="Times New Roman" w:hAnsi="Times New Roman"/>
          <w:sz w:val="26"/>
          <w:szCs w:val="26"/>
        </w:rPr>
        <w:t xml:space="preserve"> муниципального управления;</w:t>
      </w:r>
    </w:p>
    <w:p w14:paraId="5941358C" w14:textId="731F391F" w:rsidR="009575FB" w:rsidRPr="007E483D" w:rsidRDefault="009575FB" w:rsidP="004040F2">
      <w:pPr>
        <w:pStyle w:val="af8"/>
        <w:numPr>
          <w:ilvl w:val="0"/>
          <w:numId w:val="24"/>
        </w:numPr>
        <w:tabs>
          <w:tab w:val="left" w:pos="826"/>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и обеспе</w:t>
      </w:r>
      <w:r w:rsidR="00134EC0" w:rsidRPr="007E483D">
        <w:rPr>
          <w:rFonts w:ascii="Times New Roman" w:hAnsi="Times New Roman"/>
          <w:sz w:val="26"/>
          <w:szCs w:val="26"/>
        </w:rPr>
        <w:t xml:space="preserve">чение правовых, экономических, </w:t>
      </w:r>
      <w:r w:rsidRPr="007E483D">
        <w:rPr>
          <w:rFonts w:ascii="Times New Roman" w:hAnsi="Times New Roman"/>
          <w:sz w:val="26"/>
          <w:szCs w:val="26"/>
        </w:rPr>
        <w:t>организационных</w:t>
      </w:r>
      <w:r w:rsidR="00134EC0" w:rsidRPr="007E483D">
        <w:rPr>
          <w:rFonts w:ascii="Times New Roman" w:hAnsi="Times New Roman"/>
          <w:sz w:val="26"/>
          <w:szCs w:val="26"/>
        </w:rPr>
        <w:t xml:space="preserve"> и информационных</w:t>
      </w:r>
      <w:r w:rsidRPr="007E483D">
        <w:rPr>
          <w:rFonts w:ascii="Times New Roman" w:hAnsi="Times New Roman"/>
          <w:sz w:val="26"/>
          <w:szCs w:val="26"/>
        </w:rPr>
        <w:t xml:space="preserve"> условий эффективной деятельности социально ориентированных некоммерческих организаций;</w:t>
      </w:r>
    </w:p>
    <w:p w14:paraId="35B01408" w14:textId="306FB152" w:rsidR="009575FB" w:rsidRPr="007E483D" w:rsidRDefault="009575FB" w:rsidP="004040F2">
      <w:pPr>
        <w:pStyle w:val="af8"/>
        <w:numPr>
          <w:ilvl w:val="0"/>
          <w:numId w:val="24"/>
        </w:numPr>
        <w:tabs>
          <w:tab w:val="left" w:pos="826"/>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условий для совершенствования эффективности деятельности национ</w:t>
      </w:r>
      <w:r w:rsidR="00593B4E" w:rsidRPr="007E483D">
        <w:rPr>
          <w:rFonts w:ascii="Times New Roman" w:hAnsi="Times New Roman"/>
          <w:sz w:val="26"/>
          <w:szCs w:val="26"/>
        </w:rPr>
        <w:t>ально-культурных объединений</w:t>
      </w:r>
      <w:r w:rsidRPr="007E483D">
        <w:rPr>
          <w:rFonts w:ascii="Times New Roman" w:hAnsi="Times New Roman"/>
          <w:sz w:val="26"/>
          <w:szCs w:val="26"/>
        </w:rPr>
        <w:t xml:space="preserve"> в области развития межнационального согласия на территории муниципального образования город Норильск.</w:t>
      </w:r>
    </w:p>
    <w:p w14:paraId="3EFD5099" w14:textId="77777777" w:rsidR="009C4299" w:rsidRPr="007E483D" w:rsidRDefault="009C4299" w:rsidP="004040F2">
      <w:pPr>
        <w:pStyle w:val="af8"/>
        <w:tabs>
          <w:tab w:val="left" w:pos="1190"/>
        </w:tabs>
        <w:spacing w:after="0" w:line="240" w:lineRule="auto"/>
        <w:ind w:left="0" w:firstLine="709"/>
        <w:jc w:val="both"/>
        <w:rPr>
          <w:rFonts w:ascii="Times New Roman" w:hAnsi="Times New Roman"/>
          <w:sz w:val="26"/>
          <w:szCs w:val="26"/>
        </w:rPr>
      </w:pPr>
    </w:p>
    <w:p w14:paraId="1709C152" w14:textId="2E2C02FE" w:rsidR="0058608D" w:rsidRPr="007E483D" w:rsidRDefault="0058608D" w:rsidP="004040F2">
      <w:pPr>
        <w:pStyle w:val="af8"/>
        <w:numPr>
          <w:ilvl w:val="0"/>
          <w:numId w:val="18"/>
        </w:numPr>
        <w:tabs>
          <w:tab w:val="left" w:pos="119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Основным источником обеспечения благосостояния населения города является развитый рынок труда, предлагающий населению возможность реализации своих профессиональных знаний и навыков и получение материального вознаграждения, соответствующего качеству и количеству затраченного труда.</w:t>
      </w:r>
      <w:r w:rsidR="00BE0398" w:rsidRPr="007E483D">
        <w:rPr>
          <w:rFonts w:ascii="Times New Roman" w:hAnsi="Times New Roman"/>
          <w:sz w:val="26"/>
          <w:szCs w:val="26"/>
        </w:rPr>
        <w:t xml:space="preserve"> </w:t>
      </w:r>
    </w:p>
    <w:p w14:paraId="6C4A220E" w14:textId="301B7E0A" w:rsidR="00BE0398" w:rsidRPr="007E483D" w:rsidRDefault="00BE0398" w:rsidP="004040F2">
      <w:pPr>
        <w:ind w:firstLine="709"/>
        <w:rPr>
          <w:sz w:val="26"/>
          <w:szCs w:val="26"/>
        </w:rPr>
      </w:pPr>
      <w:r w:rsidRPr="007E483D">
        <w:rPr>
          <w:sz w:val="26"/>
          <w:szCs w:val="26"/>
        </w:rPr>
        <w:t>Наличие необходимых трудовых ресурсов, соответствующих текущим и перспективным потребностям города, является одним из ключевых факторов функционирования и эффективного развития территории. В связи с чем, определен</w:t>
      </w:r>
      <w:r w:rsidR="001B22F3" w:rsidRPr="007E483D">
        <w:rPr>
          <w:sz w:val="26"/>
          <w:szCs w:val="26"/>
        </w:rPr>
        <w:t>о</w:t>
      </w:r>
      <w:r w:rsidRPr="007E483D">
        <w:rPr>
          <w:sz w:val="26"/>
          <w:szCs w:val="26"/>
        </w:rPr>
        <w:t xml:space="preserve"> </w:t>
      </w:r>
      <w:r w:rsidR="001B22F3" w:rsidRPr="007E483D">
        <w:rPr>
          <w:sz w:val="26"/>
          <w:szCs w:val="26"/>
        </w:rPr>
        <w:lastRenderedPageBreak/>
        <w:t>стратегическое направление</w:t>
      </w:r>
      <w:r w:rsidRPr="007E483D">
        <w:rPr>
          <w:sz w:val="26"/>
          <w:szCs w:val="26"/>
        </w:rPr>
        <w:t xml:space="preserve"> </w:t>
      </w:r>
      <w:r w:rsidR="00015B6B" w:rsidRPr="007E483D">
        <w:rPr>
          <w:sz w:val="26"/>
          <w:szCs w:val="26"/>
        </w:rPr>
        <w:t>–</w:t>
      </w:r>
      <w:r w:rsidRPr="007E483D">
        <w:rPr>
          <w:sz w:val="26"/>
          <w:szCs w:val="26"/>
        </w:rPr>
        <w:t xml:space="preserve"> </w:t>
      </w:r>
      <w:r w:rsidRPr="007E483D">
        <w:rPr>
          <w:b/>
          <w:i/>
          <w:sz w:val="26"/>
          <w:szCs w:val="26"/>
        </w:rPr>
        <w:t>совершенствование трудового потенциала территории путем</w:t>
      </w:r>
      <w:r w:rsidR="000510E0" w:rsidRPr="007E483D">
        <w:rPr>
          <w:b/>
          <w:i/>
          <w:sz w:val="26"/>
          <w:szCs w:val="26"/>
        </w:rPr>
        <w:t xml:space="preserve"> улучшения демографической структуры населения, </w:t>
      </w:r>
      <w:r w:rsidRPr="007E483D">
        <w:rPr>
          <w:b/>
          <w:i/>
          <w:sz w:val="26"/>
          <w:szCs w:val="26"/>
        </w:rPr>
        <w:t>сбалансированности рынка труда и реформирования социальной политики</w:t>
      </w:r>
      <w:r w:rsidRPr="007E483D">
        <w:rPr>
          <w:sz w:val="26"/>
          <w:szCs w:val="26"/>
        </w:rPr>
        <w:t>.</w:t>
      </w:r>
    </w:p>
    <w:p w14:paraId="730966EC" w14:textId="6872862F" w:rsidR="005C3A67" w:rsidRPr="007E483D" w:rsidRDefault="005C3A67" w:rsidP="004040F2">
      <w:pPr>
        <w:pStyle w:val="af"/>
        <w:ind w:firstLine="709"/>
        <w:jc w:val="both"/>
        <w:rPr>
          <w:rFonts w:ascii="Times New Roman" w:eastAsia="Times New Roman" w:hAnsi="Times New Roman"/>
          <w:sz w:val="26"/>
          <w:szCs w:val="26"/>
          <w:lang w:eastAsia="ru-RU"/>
        </w:rPr>
      </w:pPr>
      <w:r w:rsidRPr="007E483D">
        <w:rPr>
          <w:rFonts w:ascii="Times New Roman" w:hAnsi="Times New Roman"/>
          <w:sz w:val="26"/>
          <w:szCs w:val="26"/>
        </w:rPr>
        <w:t>Задачи в реализации данного направления структурированы по наиболее значимым социальным проблемам. Так</w:t>
      </w:r>
      <w:r w:rsidR="00703820" w:rsidRPr="007E483D">
        <w:rPr>
          <w:rFonts w:ascii="Times New Roman" w:hAnsi="Times New Roman"/>
          <w:sz w:val="26"/>
          <w:szCs w:val="26"/>
        </w:rPr>
        <w:t>,</w:t>
      </w:r>
      <w:r w:rsidRPr="007E483D">
        <w:rPr>
          <w:rFonts w:ascii="Times New Roman" w:hAnsi="Times New Roman"/>
          <w:sz w:val="26"/>
          <w:szCs w:val="26"/>
        </w:rPr>
        <w:t xml:space="preserve"> реф</w:t>
      </w:r>
      <w:r w:rsidR="00703820" w:rsidRPr="007E483D">
        <w:rPr>
          <w:rFonts w:ascii="Times New Roman" w:hAnsi="Times New Roman"/>
          <w:sz w:val="26"/>
          <w:szCs w:val="26"/>
        </w:rPr>
        <w:t>ормирование социальной политики</w:t>
      </w:r>
      <w:r w:rsidRPr="007E483D">
        <w:rPr>
          <w:rFonts w:ascii="Times New Roman" w:hAnsi="Times New Roman"/>
          <w:sz w:val="26"/>
          <w:szCs w:val="26"/>
        </w:rPr>
        <w:t xml:space="preserve"> связано с совершенствованием трудового </w:t>
      </w:r>
      <w:r w:rsidR="00671966" w:rsidRPr="007E483D">
        <w:rPr>
          <w:rFonts w:ascii="Times New Roman" w:eastAsia="Times New Roman" w:hAnsi="Times New Roman"/>
          <w:sz w:val="26"/>
          <w:szCs w:val="26"/>
          <w:lang w:eastAsia="ru-RU"/>
        </w:rPr>
        <w:t>потенциала в части максимальной социализации отдельных категорий граждан</w:t>
      </w:r>
      <w:r w:rsidR="008E644F" w:rsidRPr="007E483D">
        <w:rPr>
          <w:rFonts w:ascii="Times New Roman" w:eastAsia="Times New Roman" w:hAnsi="Times New Roman"/>
          <w:sz w:val="26"/>
          <w:szCs w:val="26"/>
          <w:lang w:eastAsia="ru-RU"/>
        </w:rPr>
        <w:t xml:space="preserve"> методом внедрения социального контракта, когда к получателям социальной помощи будут предъявляться встречные требования, в том числе направленные на перевод на самообеспечение малообеспеченных трудоспособных граждан и их семей (путем получения профессиональных навыков, переобучения, активного поиска работы через службу занятости, участие в общественных работах, участие в программах реабилитации для лиц, имеющих проблемы со здоровьем, страдающих от алкогольной зависимости, и др.)</w:t>
      </w:r>
      <w:r w:rsidRPr="007E483D">
        <w:rPr>
          <w:rFonts w:ascii="Times New Roman" w:eastAsia="Times New Roman" w:hAnsi="Times New Roman"/>
          <w:sz w:val="26"/>
          <w:szCs w:val="26"/>
          <w:lang w:eastAsia="ru-RU"/>
        </w:rPr>
        <w:t>,</w:t>
      </w:r>
      <w:r w:rsidRPr="007E483D">
        <w:rPr>
          <w:sz w:val="26"/>
          <w:szCs w:val="26"/>
        </w:rPr>
        <w:t xml:space="preserve"> </w:t>
      </w:r>
      <w:r w:rsidRPr="007E483D">
        <w:rPr>
          <w:rFonts w:ascii="Times New Roman" w:hAnsi="Times New Roman"/>
          <w:sz w:val="26"/>
          <w:szCs w:val="26"/>
        </w:rPr>
        <w:t xml:space="preserve">а также </w:t>
      </w:r>
      <w:r w:rsidRPr="007E483D">
        <w:rPr>
          <w:rFonts w:ascii="Times New Roman" w:eastAsia="Times New Roman" w:hAnsi="Times New Roman"/>
          <w:sz w:val="26"/>
          <w:szCs w:val="26"/>
          <w:lang w:eastAsia="ru-RU"/>
        </w:rPr>
        <w:t>своевременн</w:t>
      </w:r>
      <w:r w:rsidR="00577D41" w:rsidRPr="007E483D">
        <w:rPr>
          <w:rFonts w:ascii="Times New Roman" w:eastAsia="Times New Roman" w:hAnsi="Times New Roman"/>
          <w:sz w:val="26"/>
          <w:szCs w:val="26"/>
          <w:lang w:eastAsia="ru-RU"/>
        </w:rPr>
        <w:t>ы</w:t>
      </w:r>
      <w:r w:rsidRPr="007E483D">
        <w:rPr>
          <w:rFonts w:ascii="Times New Roman" w:eastAsia="Times New Roman" w:hAnsi="Times New Roman"/>
          <w:sz w:val="26"/>
          <w:szCs w:val="26"/>
          <w:lang w:eastAsia="ru-RU"/>
        </w:rPr>
        <w:t>м и качественн</w:t>
      </w:r>
      <w:r w:rsidR="00577D41" w:rsidRPr="007E483D">
        <w:rPr>
          <w:rFonts w:ascii="Times New Roman" w:eastAsia="Times New Roman" w:hAnsi="Times New Roman"/>
          <w:sz w:val="26"/>
          <w:szCs w:val="26"/>
          <w:lang w:eastAsia="ru-RU"/>
        </w:rPr>
        <w:t>ы</w:t>
      </w:r>
      <w:r w:rsidRPr="007E483D">
        <w:rPr>
          <w:rFonts w:ascii="Times New Roman" w:eastAsia="Times New Roman" w:hAnsi="Times New Roman"/>
          <w:sz w:val="26"/>
          <w:szCs w:val="26"/>
          <w:lang w:eastAsia="ru-RU"/>
        </w:rPr>
        <w:t>м предоставлени</w:t>
      </w:r>
      <w:r w:rsidR="00577D41" w:rsidRPr="007E483D">
        <w:rPr>
          <w:rFonts w:ascii="Times New Roman" w:eastAsia="Times New Roman" w:hAnsi="Times New Roman"/>
          <w:sz w:val="26"/>
          <w:szCs w:val="26"/>
          <w:lang w:eastAsia="ru-RU"/>
        </w:rPr>
        <w:t>ем</w:t>
      </w:r>
      <w:r w:rsidRPr="007E483D">
        <w:rPr>
          <w:rFonts w:ascii="Times New Roman" w:eastAsia="Times New Roman" w:hAnsi="Times New Roman"/>
          <w:sz w:val="26"/>
          <w:szCs w:val="26"/>
          <w:lang w:eastAsia="ru-RU"/>
        </w:rPr>
        <w:t xml:space="preserve"> государственных и муниципальных услуг по социальному обслуживанию.</w:t>
      </w:r>
    </w:p>
    <w:p w14:paraId="4ABE650B" w14:textId="2864593C" w:rsidR="005C3A67" w:rsidRPr="007E483D" w:rsidRDefault="0047232F" w:rsidP="004040F2">
      <w:pPr>
        <w:ind w:firstLine="709"/>
        <w:rPr>
          <w:sz w:val="26"/>
          <w:szCs w:val="26"/>
        </w:rPr>
      </w:pPr>
      <w:r w:rsidRPr="007E483D">
        <w:rPr>
          <w:sz w:val="26"/>
          <w:szCs w:val="26"/>
        </w:rPr>
        <w:t xml:space="preserve">Совершенствованию трудового потенциала территории </w:t>
      </w:r>
      <w:r w:rsidR="00703820" w:rsidRPr="007E483D">
        <w:rPr>
          <w:sz w:val="26"/>
          <w:szCs w:val="26"/>
        </w:rPr>
        <w:t>будут</w:t>
      </w:r>
      <w:r w:rsidR="005C3A67" w:rsidRPr="007E483D">
        <w:rPr>
          <w:sz w:val="26"/>
          <w:szCs w:val="26"/>
        </w:rPr>
        <w:t xml:space="preserve"> способ</w:t>
      </w:r>
      <w:r w:rsidR="00703820" w:rsidRPr="007E483D">
        <w:rPr>
          <w:sz w:val="26"/>
          <w:szCs w:val="26"/>
        </w:rPr>
        <w:t>ствовать</w:t>
      </w:r>
      <w:r w:rsidR="005C3A67" w:rsidRPr="007E483D">
        <w:rPr>
          <w:sz w:val="26"/>
          <w:szCs w:val="26"/>
        </w:rPr>
        <w:t>:</w:t>
      </w:r>
    </w:p>
    <w:p w14:paraId="1AEEB53B" w14:textId="3B3387A8" w:rsidR="001F71BF" w:rsidRPr="007E483D" w:rsidRDefault="001F71BF" w:rsidP="004040F2">
      <w:pPr>
        <w:pStyle w:val="af8"/>
        <w:numPr>
          <w:ilvl w:val="0"/>
          <w:numId w:val="37"/>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создание инновационных производств с высокотехнологичными рабочими  местами; </w:t>
      </w:r>
    </w:p>
    <w:p w14:paraId="053733D6" w14:textId="52AB660F" w:rsidR="005C3A67" w:rsidRPr="007E483D" w:rsidRDefault="005C3A67" w:rsidP="004040F2">
      <w:pPr>
        <w:pStyle w:val="af8"/>
        <w:numPr>
          <w:ilvl w:val="0"/>
          <w:numId w:val="37"/>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внедрение механизмов привлечения высококвалифицированных трудовых ресурсов с семьями</w:t>
      </w:r>
      <w:r w:rsidR="00C61BBD" w:rsidRPr="007E483D">
        <w:rPr>
          <w:rFonts w:ascii="Times New Roman" w:hAnsi="Times New Roman"/>
          <w:sz w:val="26"/>
          <w:szCs w:val="26"/>
        </w:rPr>
        <w:t>;</w:t>
      </w:r>
    </w:p>
    <w:p w14:paraId="05E26E87" w14:textId="7A60E33D" w:rsidR="005C3A67" w:rsidRPr="007E483D" w:rsidRDefault="005F0322" w:rsidP="004040F2">
      <w:pPr>
        <w:pStyle w:val="af8"/>
        <w:numPr>
          <w:ilvl w:val="0"/>
          <w:numId w:val="37"/>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условий для улучшения структуры населения (</w:t>
      </w:r>
      <w:r w:rsidR="00E35413" w:rsidRPr="007E483D">
        <w:rPr>
          <w:rFonts w:ascii="Times New Roman" w:hAnsi="Times New Roman"/>
          <w:sz w:val="26"/>
          <w:szCs w:val="26"/>
        </w:rPr>
        <w:t>в рамках участия в программах переселения, переезд</w:t>
      </w:r>
      <w:r w:rsidR="005C3A67" w:rsidRPr="007E483D">
        <w:rPr>
          <w:rFonts w:ascii="Times New Roman" w:hAnsi="Times New Roman"/>
          <w:sz w:val="26"/>
          <w:szCs w:val="26"/>
        </w:rPr>
        <w:t xml:space="preserve"> населения старше трудоспособного возраста</w:t>
      </w:r>
      <w:r w:rsidR="00E35413" w:rsidRPr="007E483D">
        <w:rPr>
          <w:rFonts w:ascii="Times New Roman" w:hAnsi="Times New Roman"/>
          <w:sz w:val="26"/>
          <w:szCs w:val="26"/>
        </w:rPr>
        <w:t xml:space="preserve"> в более благоприятные места проживания</w:t>
      </w:r>
      <w:r w:rsidRPr="007E483D">
        <w:rPr>
          <w:rFonts w:ascii="Times New Roman" w:hAnsi="Times New Roman"/>
          <w:sz w:val="26"/>
          <w:szCs w:val="26"/>
        </w:rPr>
        <w:t xml:space="preserve">, </w:t>
      </w:r>
      <w:r w:rsidR="005C3A67" w:rsidRPr="007E483D">
        <w:rPr>
          <w:rFonts w:ascii="Times New Roman" w:hAnsi="Times New Roman"/>
          <w:sz w:val="26"/>
          <w:szCs w:val="26"/>
        </w:rPr>
        <w:t>стимулировани</w:t>
      </w:r>
      <w:r w:rsidR="00BB3E79" w:rsidRPr="007E483D">
        <w:rPr>
          <w:rFonts w:ascii="Times New Roman" w:hAnsi="Times New Roman"/>
          <w:sz w:val="26"/>
          <w:szCs w:val="26"/>
        </w:rPr>
        <w:t>е</w:t>
      </w:r>
      <w:r w:rsidR="005C3A67" w:rsidRPr="007E483D">
        <w:rPr>
          <w:rFonts w:ascii="Times New Roman" w:hAnsi="Times New Roman"/>
          <w:sz w:val="26"/>
          <w:szCs w:val="26"/>
        </w:rPr>
        <w:t xml:space="preserve"> ес</w:t>
      </w:r>
      <w:r w:rsidR="007F0A26" w:rsidRPr="007E483D">
        <w:rPr>
          <w:rFonts w:ascii="Times New Roman" w:hAnsi="Times New Roman"/>
          <w:sz w:val="26"/>
          <w:szCs w:val="26"/>
        </w:rPr>
        <w:t>тественного прироста населения</w:t>
      </w:r>
      <w:r w:rsidRPr="007E483D">
        <w:rPr>
          <w:rFonts w:ascii="Times New Roman" w:hAnsi="Times New Roman"/>
          <w:sz w:val="26"/>
          <w:szCs w:val="26"/>
        </w:rPr>
        <w:t>)</w:t>
      </w:r>
      <w:r w:rsidR="007F0A26" w:rsidRPr="007E483D">
        <w:rPr>
          <w:rFonts w:ascii="Times New Roman" w:hAnsi="Times New Roman"/>
          <w:sz w:val="26"/>
          <w:szCs w:val="26"/>
        </w:rPr>
        <w:t>;</w:t>
      </w:r>
    </w:p>
    <w:p w14:paraId="2DB17706" w14:textId="2F6210F4" w:rsidR="0047232F" w:rsidRPr="007E483D" w:rsidRDefault="0047232F" w:rsidP="004040F2">
      <w:pPr>
        <w:pStyle w:val="af8"/>
        <w:numPr>
          <w:ilvl w:val="0"/>
          <w:numId w:val="37"/>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систематическая планомерная профориентационная работа с обучающимися;</w:t>
      </w:r>
    </w:p>
    <w:p w14:paraId="026CB267" w14:textId="4C5F1C54" w:rsidR="007F0A26" w:rsidRPr="007E483D" w:rsidRDefault="007F0A26" w:rsidP="004040F2">
      <w:pPr>
        <w:pStyle w:val="af8"/>
        <w:numPr>
          <w:ilvl w:val="0"/>
          <w:numId w:val="37"/>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повышение конкурентоспособности на рынке труда молодежи, инвалидов и других граждан, испытывающих трудности в поиске работы, и увеличение</w:t>
      </w:r>
      <w:r w:rsidR="000D3A0E" w:rsidRPr="007E483D">
        <w:rPr>
          <w:rFonts w:ascii="Times New Roman" w:hAnsi="Times New Roman"/>
          <w:sz w:val="26"/>
          <w:szCs w:val="26"/>
        </w:rPr>
        <w:t xml:space="preserve"> уровня занятости населения;</w:t>
      </w:r>
    </w:p>
    <w:p w14:paraId="0FDF54D9" w14:textId="7F5B9E9D" w:rsidR="00134EC0" w:rsidRPr="007E483D" w:rsidRDefault="000D3A0E" w:rsidP="004040F2">
      <w:pPr>
        <w:pStyle w:val="af8"/>
        <w:numPr>
          <w:ilvl w:val="0"/>
          <w:numId w:val="37"/>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повышение уровня жизни и социальной защищенности жителей муниципального образования город Норильск</w:t>
      </w:r>
      <w:r w:rsidR="006B394C" w:rsidRPr="007E483D">
        <w:rPr>
          <w:rFonts w:ascii="Times New Roman" w:hAnsi="Times New Roman"/>
          <w:sz w:val="26"/>
          <w:szCs w:val="26"/>
        </w:rPr>
        <w:t>;</w:t>
      </w:r>
    </w:p>
    <w:p w14:paraId="3EB54D31" w14:textId="4CD3EB44" w:rsidR="000D3A0E" w:rsidRPr="007E483D" w:rsidRDefault="006B394C" w:rsidP="004040F2">
      <w:pPr>
        <w:pStyle w:val="28"/>
        <w:numPr>
          <w:ilvl w:val="0"/>
          <w:numId w:val="37"/>
        </w:numPr>
        <w:shd w:val="clear" w:color="auto" w:fill="auto"/>
        <w:tabs>
          <w:tab w:val="left" w:pos="993"/>
        </w:tabs>
        <w:spacing w:after="0" w:line="284" w:lineRule="exact"/>
        <w:ind w:left="0" w:right="57" w:firstLine="709"/>
        <w:rPr>
          <w:rFonts w:ascii="Times New Roman" w:eastAsia="Calibri" w:hAnsi="Times New Roman" w:cs="Times New Roman"/>
          <w:sz w:val="26"/>
          <w:szCs w:val="26"/>
          <w:lang w:eastAsia="en-US"/>
        </w:rPr>
      </w:pPr>
      <w:r w:rsidRPr="007E483D">
        <w:rPr>
          <w:rFonts w:ascii="Times New Roman" w:eastAsia="Calibri" w:hAnsi="Times New Roman" w:cs="Times New Roman"/>
          <w:sz w:val="26"/>
          <w:szCs w:val="26"/>
          <w:lang w:eastAsia="en-US"/>
        </w:rPr>
        <w:t xml:space="preserve">создание условий для закрепления на территории работающей молодежи, </w:t>
      </w:r>
      <w:r w:rsidR="00FB0D89" w:rsidRPr="007E483D">
        <w:rPr>
          <w:rFonts w:ascii="Times New Roman" w:eastAsia="Calibri" w:hAnsi="Times New Roman" w:cs="Times New Roman"/>
          <w:sz w:val="26"/>
          <w:szCs w:val="26"/>
          <w:lang w:eastAsia="en-US"/>
        </w:rPr>
        <w:t>реализация</w:t>
      </w:r>
      <w:r w:rsidRPr="007E483D">
        <w:rPr>
          <w:rFonts w:ascii="Times New Roman" w:eastAsia="Calibri" w:hAnsi="Times New Roman" w:cs="Times New Roman"/>
          <w:sz w:val="26"/>
          <w:szCs w:val="26"/>
          <w:lang w:eastAsia="en-US"/>
        </w:rPr>
        <w:t xml:space="preserve"> корпоративных проектов ЗФ ПАО «ГМК «Норильский никель», направленных на адаптацию молодежи на предприятиях и в социальной среде, обеспечение возможности для реализации молодежи в профессиональной сфере, а также развития их интеллектуального и творческого потенциала.</w:t>
      </w:r>
    </w:p>
    <w:p w14:paraId="6548D540" w14:textId="77777777" w:rsidR="007F0A26" w:rsidRPr="007E483D" w:rsidRDefault="007F0A26" w:rsidP="004040F2">
      <w:pPr>
        <w:ind w:firstLine="709"/>
        <w:rPr>
          <w:sz w:val="10"/>
          <w:szCs w:val="10"/>
        </w:rPr>
      </w:pPr>
    </w:p>
    <w:p w14:paraId="5AB6E7E4" w14:textId="77777777" w:rsidR="00671966" w:rsidRPr="007E483D" w:rsidRDefault="008E644F" w:rsidP="004040F2">
      <w:pPr>
        <w:ind w:firstLine="709"/>
        <w:rPr>
          <w:sz w:val="26"/>
          <w:szCs w:val="26"/>
        </w:rPr>
      </w:pPr>
      <w:r w:rsidRPr="007E483D">
        <w:rPr>
          <w:sz w:val="26"/>
          <w:szCs w:val="26"/>
        </w:rPr>
        <w:t>Реализация комплекса мероприятий, определенных для достижения выше обозначенной цели, приведет к синергетическому эффекту по улучшению демографической структуры населения</w:t>
      </w:r>
      <w:r w:rsidR="009D10DF" w:rsidRPr="007E483D">
        <w:rPr>
          <w:sz w:val="26"/>
          <w:szCs w:val="26"/>
        </w:rPr>
        <w:t xml:space="preserve"> и окажет положительное влияние на сбалансированность рынка труда</w:t>
      </w:r>
      <w:r w:rsidRPr="007E483D">
        <w:rPr>
          <w:sz w:val="26"/>
          <w:szCs w:val="26"/>
        </w:rPr>
        <w:t>.</w:t>
      </w:r>
      <w:r w:rsidR="009D10DF" w:rsidRPr="007E483D">
        <w:rPr>
          <w:sz w:val="26"/>
          <w:szCs w:val="26"/>
        </w:rPr>
        <w:t xml:space="preserve"> </w:t>
      </w:r>
      <w:r w:rsidRPr="007E483D">
        <w:rPr>
          <w:sz w:val="26"/>
          <w:szCs w:val="26"/>
        </w:rPr>
        <w:t xml:space="preserve"> </w:t>
      </w:r>
    </w:p>
    <w:p w14:paraId="35EAEE2B" w14:textId="77777777" w:rsidR="00D54415" w:rsidRPr="007E483D" w:rsidRDefault="00D54415" w:rsidP="004040F2">
      <w:pPr>
        <w:ind w:firstLine="709"/>
        <w:rPr>
          <w:sz w:val="26"/>
          <w:szCs w:val="26"/>
        </w:rPr>
      </w:pPr>
    </w:p>
    <w:p w14:paraId="10BFC762" w14:textId="77777777" w:rsidR="00477556" w:rsidRPr="007E483D" w:rsidRDefault="00F9004F" w:rsidP="004040F2">
      <w:pPr>
        <w:ind w:firstLine="709"/>
        <w:rPr>
          <w:sz w:val="26"/>
          <w:szCs w:val="26"/>
        </w:rPr>
      </w:pPr>
      <w:r w:rsidRPr="007E483D">
        <w:rPr>
          <w:sz w:val="26"/>
          <w:szCs w:val="26"/>
        </w:rPr>
        <w:t xml:space="preserve">Для достижения следующей цели </w:t>
      </w:r>
      <w:r w:rsidRPr="007E483D">
        <w:rPr>
          <w:b/>
          <w:i/>
          <w:sz w:val="26"/>
          <w:szCs w:val="26"/>
        </w:rPr>
        <w:t>«Формирование сбалансированной и креативной Северной городской среды»</w:t>
      </w:r>
      <w:r w:rsidRPr="007E483D">
        <w:rPr>
          <w:sz w:val="26"/>
          <w:szCs w:val="26"/>
        </w:rPr>
        <w:t xml:space="preserve"> определены следующие стратегические направления:</w:t>
      </w:r>
    </w:p>
    <w:p w14:paraId="1351E3AB" w14:textId="45662FE0" w:rsidR="00515DEA" w:rsidRPr="007E483D" w:rsidRDefault="00282E52" w:rsidP="004040F2">
      <w:pPr>
        <w:pStyle w:val="af8"/>
        <w:numPr>
          <w:ilvl w:val="0"/>
          <w:numId w:val="17"/>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 </w:t>
      </w:r>
      <w:r w:rsidR="00515DEA" w:rsidRPr="007E483D">
        <w:rPr>
          <w:rFonts w:ascii="Times New Roman" w:hAnsi="Times New Roman"/>
          <w:sz w:val="26"/>
          <w:szCs w:val="26"/>
        </w:rPr>
        <w:t>Развитие цифровой экономики;</w:t>
      </w:r>
    </w:p>
    <w:p w14:paraId="2850B353" w14:textId="7C477239" w:rsidR="00F9004F" w:rsidRPr="007E483D" w:rsidRDefault="00282E52" w:rsidP="004040F2">
      <w:pPr>
        <w:pStyle w:val="af8"/>
        <w:numPr>
          <w:ilvl w:val="0"/>
          <w:numId w:val="17"/>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 </w:t>
      </w:r>
      <w:r w:rsidR="00F9004F" w:rsidRPr="007E483D">
        <w:rPr>
          <w:rFonts w:ascii="Times New Roman" w:hAnsi="Times New Roman"/>
          <w:sz w:val="26"/>
          <w:szCs w:val="26"/>
        </w:rPr>
        <w:t>Удовлетворение потребностей развития экономики и общества в качественных транспо</w:t>
      </w:r>
      <w:r w:rsidR="00524D5E" w:rsidRPr="007E483D">
        <w:rPr>
          <w:rFonts w:ascii="Times New Roman" w:hAnsi="Times New Roman"/>
          <w:sz w:val="26"/>
          <w:szCs w:val="26"/>
        </w:rPr>
        <w:t>р</w:t>
      </w:r>
      <w:r w:rsidR="00F9004F" w:rsidRPr="007E483D">
        <w:rPr>
          <w:rFonts w:ascii="Times New Roman" w:hAnsi="Times New Roman"/>
          <w:sz w:val="26"/>
          <w:szCs w:val="26"/>
        </w:rPr>
        <w:t xml:space="preserve">тных услугах, в том числе путем создания авиационного транспортно-логистического узла и доступа территории к железнодорожному сообщению </w:t>
      </w:r>
      <w:r w:rsidR="004D5319" w:rsidRPr="007E483D">
        <w:rPr>
          <w:rFonts w:ascii="Times New Roman" w:hAnsi="Times New Roman"/>
          <w:sz w:val="26"/>
          <w:szCs w:val="26"/>
        </w:rPr>
        <w:t>страны</w:t>
      </w:r>
      <w:r w:rsidR="00F9004F" w:rsidRPr="007E483D">
        <w:rPr>
          <w:rFonts w:ascii="Times New Roman" w:hAnsi="Times New Roman"/>
          <w:sz w:val="26"/>
          <w:szCs w:val="26"/>
        </w:rPr>
        <w:t>;</w:t>
      </w:r>
    </w:p>
    <w:p w14:paraId="3AFC3DE3" w14:textId="5BF5EA58" w:rsidR="00F9004F" w:rsidRPr="007E483D" w:rsidRDefault="00282E52" w:rsidP="004040F2">
      <w:pPr>
        <w:pStyle w:val="af8"/>
        <w:numPr>
          <w:ilvl w:val="0"/>
          <w:numId w:val="17"/>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lastRenderedPageBreak/>
        <w:t xml:space="preserve"> </w:t>
      </w:r>
      <w:r w:rsidR="00F9004F" w:rsidRPr="007E483D">
        <w:rPr>
          <w:rFonts w:ascii="Times New Roman" w:hAnsi="Times New Roman"/>
          <w:sz w:val="26"/>
          <w:szCs w:val="26"/>
        </w:rPr>
        <w:t xml:space="preserve">Формирование качественной </w:t>
      </w:r>
      <w:r w:rsidR="004D5319" w:rsidRPr="007E483D">
        <w:rPr>
          <w:rFonts w:ascii="Times New Roman" w:hAnsi="Times New Roman"/>
          <w:sz w:val="26"/>
          <w:szCs w:val="26"/>
        </w:rPr>
        <w:t>инфраструктуры жизнеобеспечения;</w:t>
      </w:r>
    </w:p>
    <w:p w14:paraId="79DEF2EC" w14:textId="042C12B5" w:rsidR="00477556" w:rsidRPr="007E483D" w:rsidRDefault="00282E52" w:rsidP="004040F2">
      <w:pPr>
        <w:pStyle w:val="af8"/>
        <w:numPr>
          <w:ilvl w:val="0"/>
          <w:numId w:val="17"/>
        </w:numPr>
        <w:tabs>
          <w:tab w:val="left" w:pos="910"/>
        </w:tabs>
        <w:spacing w:after="0" w:line="240" w:lineRule="auto"/>
        <w:ind w:left="0" w:firstLine="709"/>
        <w:jc w:val="both"/>
        <w:rPr>
          <w:sz w:val="26"/>
          <w:szCs w:val="26"/>
        </w:rPr>
      </w:pPr>
      <w:r w:rsidRPr="007E483D">
        <w:rPr>
          <w:rFonts w:ascii="Times New Roman" w:hAnsi="Times New Roman"/>
          <w:sz w:val="26"/>
          <w:szCs w:val="26"/>
        </w:rPr>
        <w:t xml:space="preserve"> </w:t>
      </w:r>
      <w:r w:rsidR="004D5319" w:rsidRPr="007E483D">
        <w:rPr>
          <w:rFonts w:ascii="Times New Roman" w:hAnsi="Times New Roman"/>
          <w:sz w:val="26"/>
          <w:szCs w:val="26"/>
        </w:rPr>
        <w:t xml:space="preserve">Обеспечение </w:t>
      </w:r>
      <w:r w:rsidR="00667260" w:rsidRPr="007E483D">
        <w:rPr>
          <w:rFonts w:ascii="Times New Roman" w:hAnsi="Times New Roman"/>
          <w:sz w:val="26"/>
          <w:szCs w:val="26"/>
        </w:rPr>
        <w:t>благоприятной экологичной и</w:t>
      </w:r>
      <w:r w:rsidR="004D5319" w:rsidRPr="007E483D">
        <w:rPr>
          <w:rFonts w:ascii="Times New Roman" w:hAnsi="Times New Roman"/>
          <w:sz w:val="26"/>
          <w:szCs w:val="26"/>
        </w:rPr>
        <w:t xml:space="preserve"> без</w:t>
      </w:r>
      <w:r w:rsidR="00730886" w:rsidRPr="007E483D">
        <w:rPr>
          <w:rFonts w:ascii="Times New Roman" w:hAnsi="Times New Roman"/>
          <w:sz w:val="26"/>
          <w:szCs w:val="26"/>
        </w:rPr>
        <w:t>опасной среды жизнедеятельности.</w:t>
      </w:r>
    </w:p>
    <w:p w14:paraId="791A302E" w14:textId="77777777" w:rsidR="00730886" w:rsidRPr="007E483D" w:rsidRDefault="00730886" w:rsidP="004040F2">
      <w:pPr>
        <w:pStyle w:val="af8"/>
        <w:tabs>
          <w:tab w:val="left" w:pos="910"/>
        </w:tabs>
        <w:spacing w:after="0" w:line="240" w:lineRule="auto"/>
        <w:ind w:left="0" w:firstLine="709"/>
        <w:jc w:val="both"/>
        <w:rPr>
          <w:sz w:val="26"/>
          <w:szCs w:val="26"/>
        </w:rPr>
      </w:pPr>
    </w:p>
    <w:p w14:paraId="177E005A" w14:textId="1210EE83" w:rsidR="000B524B" w:rsidRPr="007E483D" w:rsidRDefault="000B524B" w:rsidP="004040F2">
      <w:pPr>
        <w:pStyle w:val="af8"/>
        <w:numPr>
          <w:ilvl w:val="0"/>
          <w:numId w:val="15"/>
        </w:numPr>
        <w:tabs>
          <w:tab w:val="left" w:pos="952"/>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 использованием цифровых технологий изменяются повседневная жизнь человека, производственные отношения, структура экономики, образование, возникают новые требования к коммуникациям, вычислительным мощностям, информационным системам и сервисам.</w:t>
      </w:r>
    </w:p>
    <w:p w14:paraId="2E1EBB63" w14:textId="7AB1D3A3" w:rsidR="000B524B" w:rsidRPr="007E483D" w:rsidRDefault="000B524B" w:rsidP="004040F2">
      <w:pPr>
        <w:ind w:firstLine="709"/>
        <w:rPr>
          <w:sz w:val="26"/>
          <w:szCs w:val="26"/>
        </w:rPr>
      </w:pPr>
      <w:r w:rsidRPr="007E483D">
        <w:rPr>
          <w:sz w:val="26"/>
          <w:szCs w:val="26"/>
        </w:rPr>
        <w:t xml:space="preserve">В настоящее время данные становятся новым активом, </w:t>
      </w:r>
      <w:r w:rsidR="00FA0CB7" w:rsidRPr="007E483D">
        <w:rPr>
          <w:sz w:val="26"/>
          <w:szCs w:val="26"/>
        </w:rPr>
        <w:t xml:space="preserve">в связи с чем </w:t>
      </w:r>
      <w:r w:rsidR="00FA0CB7" w:rsidRPr="007E483D">
        <w:rPr>
          <w:b/>
          <w:i/>
          <w:sz w:val="26"/>
          <w:szCs w:val="26"/>
        </w:rPr>
        <w:t>развитие цифровой экономики</w:t>
      </w:r>
      <w:r w:rsidR="00FA0CB7" w:rsidRPr="007E483D">
        <w:rPr>
          <w:sz w:val="26"/>
          <w:szCs w:val="26"/>
        </w:rPr>
        <w:t xml:space="preserve"> – экономического уклада, характеризующегося переходом на качественно новый уровень использования </w:t>
      </w:r>
      <w:r w:rsidR="00291481" w:rsidRPr="007E483D">
        <w:rPr>
          <w:sz w:val="26"/>
          <w:szCs w:val="26"/>
        </w:rPr>
        <w:t>и</w:t>
      </w:r>
      <w:r w:rsidR="00FA0CB7" w:rsidRPr="007E483D">
        <w:rPr>
          <w:sz w:val="26"/>
          <w:szCs w:val="26"/>
        </w:rPr>
        <w:t>нформационно</w:t>
      </w:r>
      <w:r w:rsidR="00291481" w:rsidRPr="007E483D">
        <w:rPr>
          <w:sz w:val="26"/>
          <w:szCs w:val="26"/>
        </w:rPr>
        <w:t>-</w:t>
      </w:r>
      <w:r w:rsidR="00FA0CB7" w:rsidRPr="007E483D">
        <w:rPr>
          <w:sz w:val="26"/>
          <w:szCs w:val="26"/>
        </w:rPr>
        <w:t>телекоммуникационных технологий во всех сферах социально-экономической деятельности, является неотъемлемой частью долгосрочного развития территории.</w:t>
      </w:r>
    </w:p>
    <w:p w14:paraId="6FFA568E" w14:textId="2CC0097F" w:rsidR="00FA0CB7" w:rsidRPr="007E483D" w:rsidRDefault="00725E6C" w:rsidP="004040F2">
      <w:pPr>
        <w:ind w:firstLine="709"/>
        <w:rPr>
          <w:sz w:val="26"/>
          <w:szCs w:val="26"/>
        </w:rPr>
      </w:pPr>
      <w:r w:rsidRPr="007E483D">
        <w:rPr>
          <w:sz w:val="26"/>
          <w:szCs w:val="26"/>
        </w:rPr>
        <w:t xml:space="preserve">В рамках </w:t>
      </w:r>
      <w:r w:rsidR="00D74FA3" w:rsidRPr="007E483D">
        <w:rPr>
          <w:sz w:val="26"/>
          <w:szCs w:val="26"/>
        </w:rPr>
        <w:t xml:space="preserve">национального </w:t>
      </w:r>
      <w:r w:rsidRPr="007E483D">
        <w:rPr>
          <w:sz w:val="26"/>
          <w:szCs w:val="26"/>
        </w:rPr>
        <w:t>стратегического направления Российской Федерации «Цифровая экономика» на территории данное</w:t>
      </w:r>
      <w:r w:rsidR="00FA0CB7" w:rsidRPr="007E483D">
        <w:rPr>
          <w:sz w:val="26"/>
          <w:szCs w:val="26"/>
        </w:rPr>
        <w:t xml:space="preserve"> направление будет</w:t>
      </w:r>
      <w:r w:rsidRPr="007E483D">
        <w:rPr>
          <w:sz w:val="26"/>
          <w:szCs w:val="26"/>
        </w:rPr>
        <w:t xml:space="preserve"> реализовываться по следующим </w:t>
      </w:r>
      <w:r w:rsidR="00A24750" w:rsidRPr="007E483D">
        <w:rPr>
          <w:sz w:val="26"/>
          <w:szCs w:val="26"/>
        </w:rPr>
        <w:t>отраслям</w:t>
      </w:r>
      <w:r w:rsidRPr="007E483D">
        <w:rPr>
          <w:sz w:val="26"/>
          <w:szCs w:val="26"/>
        </w:rPr>
        <w:t>:</w:t>
      </w:r>
    </w:p>
    <w:p w14:paraId="24327F27" w14:textId="77777777" w:rsidR="00725E6C" w:rsidRPr="007E483D" w:rsidRDefault="00725E6C" w:rsidP="00D45C06">
      <w:pPr>
        <w:pStyle w:val="af8"/>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Кадры и образование </w:t>
      </w:r>
    </w:p>
    <w:p w14:paraId="58C0CE3D" w14:textId="77777777" w:rsidR="00725E6C" w:rsidRPr="007E483D" w:rsidRDefault="00725E6C" w:rsidP="00D45C06">
      <w:pPr>
        <w:pStyle w:val="af8"/>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Информационная инфраструктура</w:t>
      </w:r>
    </w:p>
    <w:p w14:paraId="70246AEF" w14:textId="77777777" w:rsidR="00725E6C" w:rsidRPr="007E483D" w:rsidRDefault="00725E6C" w:rsidP="00D45C06">
      <w:pPr>
        <w:pStyle w:val="af8"/>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Информационная безопасность</w:t>
      </w:r>
    </w:p>
    <w:p w14:paraId="40164060" w14:textId="77777777" w:rsidR="00725E6C" w:rsidRPr="007E483D" w:rsidRDefault="00725E6C" w:rsidP="00D45C06">
      <w:pPr>
        <w:pStyle w:val="af8"/>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Государственное управление</w:t>
      </w:r>
    </w:p>
    <w:p w14:paraId="7E2EA454" w14:textId="77777777" w:rsidR="00725E6C" w:rsidRPr="007E483D" w:rsidRDefault="00725E6C" w:rsidP="00D45C06">
      <w:pPr>
        <w:pStyle w:val="af8"/>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Умный город</w:t>
      </w:r>
    </w:p>
    <w:p w14:paraId="1E4DBC73" w14:textId="07A6B877" w:rsidR="00725E6C" w:rsidRPr="007E483D" w:rsidRDefault="00725E6C" w:rsidP="00D45C06">
      <w:pPr>
        <w:pStyle w:val="af8"/>
        <w:numPr>
          <w:ilvl w:val="0"/>
          <w:numId w:val="84"/>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Цифровое здравоохранение.</w:t>
      </w:r>
    </w:p>
    <w:p w14:paraId="7CB75D01" w14:textId="77777777" w:rsidR="000544EE" w:rsidRPr="007E483D" w:rsidRDefault="00C94B6E" w:rsidP="004040F2">
      <w:pPr>
        <w:pStyle w:val="af8"/>
        <w:numPr>
          <w:ilvl w:val="0"/>
          <w:numId w:val="15"/>
        </w:numPr>
        <w:tabs>
          <w:tab w:val="left" w:pos="952"/>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Транспорт является ключевой системообразующей инфраструктурной отраслью, непосредственно влияющей на развитие экономики и качество жизни населения. </w:t>
      </w:r>
      <w:r w:rsidR="00524D5E" w:rsidRPr="007E483D">
        <w:rPr>
          <w:rFonts w:ascii="Times New Roman" w:hAnsi="Times New Roman"/>
          <w:sz w:val="26"/>
          <w:szCs w:val="26"/>
        </w:rPr>
        <w:t>Р</w:t>
      </w:r>
      <w:r w:rsidR="00904EC4" w:rsidRPr="007E483D">
        <w:rPr>
          <w:rFonts w:ascii="Times New Roman" w:hAnsi="Times New Roman"/>
          <w:sz w:val="26"/>
          <w:szCs w:val="26"/>
        </w:rPr>
        <w:t>азвитие транспортного комплекса территории направлено на расширение пространственной организации и жилой среды города, совершенствование внешних связей Норильска, и рассматривается в совокупности с задачей развития транспортной инфраструктуры федерального уровня.</w:t>
      </w:r>
    </w:p>
    <w:p w14:paraId="2177D8CA" w14:textId="77777777" w:rsidR="00477556" w:rsidRPr="007E483D" w:rsidRDefault="00524D5E" w:rsidP="004040F2">
      <w:pPr>
        <w:tabs>
          <w:tab w:val="left" w:pos="952"/>
        </w:tabs>
        <w:ind w:firstLine="709"/>
        <w:rPr>
          <w:sz w:val="26"/>
          <w:szCs w:val="26"/>
        </w:rPr>
      </w:pPr>
      <w:r w:rsidRPr="007E483D">
        <w:rPr>
          <w:sz w:val="26"/>
          <w:szCs w:val="26"/>
        </w:rPr>
        <w:t xml:space="preserve">В связи с чем, одним из основных </w:t>
      </w:r>
      <w:r w:rsidR="00C83CE6" w:rsidRPr="007E483D">
        <w:rPr>
          <w:sz w:val="26"/>
          <w:szCs w:val="26"/>
        </w:rPr>
        <w:t>направлений</w:t>
      </w:r>
      <w:r w:rsidRPr="007E483D">
        <w:rPr>
          <w:sz w:val="26"/>
          <w:szCs w:val="26"/>
        </w:rPr>
        <w:t xml:space="preserve"> в достижении цели «Формирование сбалансированной и креативной Северной городской среды» является </w:t>
      </w:r>
      <w:r w:rsidRPr="007E483D">
        <w:rPr>
          <w:b/>
          <w:i/>
          <w:sz w:val="26"/>
          <w:szCs w:val="26"/>
        </w:rPr>
        <w:t>удовлетворение потребностей развития экономики и общества в качественных транспортных услугах, в том числе путем создания авиационного транспортно-логистического узла и доступа территории к железнодорожному сообщению страны.</w:t>
      </w:r>
    </w:p>
    <w:p w14:paraId="0DC486BE" w14:textId="199A7B0B" w:rsidR="008B7795" w:rsidRPr="007E483D" w:rsidRDefault="00F31BBA"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Реализация</w:t>
      </w:r>
      <w:r w:rsidR="008B7795" w:rsidRPr="007E483D">
        <w:rPr>
          <w:rFonts w:ascii="Times New Roman" w:hAnsi="Times New Roman" w:cs="Times New Roman"/>
          <w:sz w:val="26"/>
          <w:szCs w:val="26"/>
        </w:rPr>
        <w:t xml:space="preserve"> </w:t>
      </w:r>
      <w:r w:rsidR="00C83CE6" w:rsidRPr="007E483D">
        <w:rPr>
          <w:rFonts w:ascii="Times New Roman" w:hAnsi="Times New Roman" w:cs="Times New Roman"/>
          <w:sz w:val="26"/>
          <w:szCs w:val="26"/>
        </w:rPr>
        <w:t>стратегического направления</w:t>
      </w:r>
      <w:r w:rsidR="008B7795" w:rsidRPr="007E483D">
        <w:rPr>
          <w:rFonts w:ascii="Times New Roman" w:hAnsi="Times New Roman" w:cs="Times New Roman"/>
          <w:sz w:val="26"/>
          <w:szCs w:val="26"/>
        </w:rPr>
        <w:t xml:space="preserve"> </w:t>
      </w:r>
      <w:r w:rsidR="00703820" w:rsidRPr="007E483D">
        <w:rPr>
          <w:rFonts w:ascii="Times New Roman" w:hAnsi="Times New Roman" w:cs="Times New Roman"/>
          <w:sz w:val="26"/>
          <w:szCs w:val="26"/>
        </w:rPr>
        <w:t xml:space="preserve">планируется </w:t>
      </w:r>
      <w:r w:rsidR="00DE0F89" w:rsidRPr="007E483D">
        <w:rPr>
          <w:rFonts w:ascii="Times New Roman" w:hAnsi="Times New Roman" w:cs="Times New Roman"/>
          <w:sz w:val="26"/>
          <w:szCs w:val="26"/>
        </w:rPr>
        <w:t>через</w:t>
      </w:r>
      <w:r w:rsidR="008B7795" w:rsidRPr="007E483D">
        <w:rPr>
          <w:rFonts w:ascii="Times New Roman" w:hAnsi="Times New Roman" w:cs="Times New Roman"/>
          <w:sz w:val="26"/>
          <w:szCs w:val="26"/>
        </w:rPr>
        <w:t>:</w:t>
      </w:r>
    </w:p>
    <w:p w14:paraId="69277684" w14:textId="7E2BCA09" w:rsidR="00B644DA" w:rsidRPr="007E483D" w:rsidRDefault="00DE0F89" w:rsidP="004040F2">
      <w:pPr>
        <w:pStyle w:val="ConsPlusNormal"/>
        <w:widowControl/>
        <w:numPr>
          <w:ilvl w:val="0"/>
          <w:numId w:val="26"/>
        </w:numPr>
        <w:tabs>
          <w:tab w:val="left" w:pos="709"/>
          <w:tab w:val="left" w:pos="1022"/>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развитие</w:t>
      </w:r>
      <w:r w:rsidR="00B644DA" w:rsidRPr="007E483D">
        <w:rPr>
          <w:rFonts w:ascii="Times New Roman" w:hAnsi="Times New Roman" w:cs="Times New Roman"/>
          <w:sz w:val="26"/>
          <w:szCs w:val="26"/>
        </w:rPr>
        <w:t xml:space="preserve"> транспортной инфраструктуры</w:t>
      </w:r>
      <w:r w:rsidR="00F31BBA" w:rsidRPr="007E483D">
        <w:rPr>
          <w:rFonts w:ascii="Times New Roman" w:hAnsi="Times New Roman" w:cs="Times New Roman"/>
          <w:sz w:val="26"/>
          <w:szCs w:val="26"/>
        </w:rPr>
        <w:t xml:space="preserve"> в рамках программ</w:t>
      </w:r>
      <w:r w:rsidR="00B644DA" w:rsidRPr="007E483D">
        <w:rPr>
          <w:rFonts w:ascii="Times New Roman" w:hAnsi="Times New Roman" w:cs="Times New Roman"/>
          <w:sz w:val="26"/>
          <w:szCs w:val="26"/>
        </w:rPr>
        <w:t xml:space="preserve"> </w:t>
      </w:r>
      <w:r w:rsidR="00870E23" w:rsidRPr="007E483D">
        <w:rPr>
          <w:rFonts w:ascii="Times New Roman" w:hAnsi="Times New Roman" w:cs="Times New Roman"/>
          <w:sz w:val="26"/>
          <w:szCs w:val="26"/>
        </w:rPr>
        <w:t>государственного уровня</w:t>
      </w:r>
      <w:r w:rsidR="00B644DA" w:rsidRPr="007E483D">
        <w:rPr>
          <w:rFonts w:ascii="Times New Roman" w:hAnsi="Times New Roman" w:cs="Times New Roman"/>
          <w:sz w:val="26"/>
          <w:szCs w:val="26"/>
        </w:rPr>
        <w:t>:</w:t>
      </w:r>
    </w:p>
    <w:p w14:paraId="29FA8E7B" w14:textId="686D2712" w:rsidR="00B644DA" w:rsidRPr="007E483D" w:rsidRDefault="00B644DA" w:rsidP="004040F2">
      <w:pPr>
        <w:pStyle w:val="ConsPlusNormal"/>
        <w:widowControl/>
        <w:numPr>
          <w:ilvl w:val="1"/>
          <w:numId w:val="28"/>
        </w:numPr>
        <w:tabs>
          <w:tab w:val="left" w:pos="709"/>
          <w:tab w:val="left" w:pos="952"/>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реконструкция аэропорта «Норильск»</w:t>
      </w:r>
      <w:r w:rsidR="00BE3E10" w:rsidRPr="007E483D">
        <w:rPr>
          <w:rFonts w:ascii="Times New Roman" w:hAnsi="Times New Roman" w:cs="Times New Roman"/>
          <w:sz w:val="26"/>
          <w:szCs w:val="26"/>
        </w:rPr>
        <w:t xml:space="preserve"> в целях обеспечения безопасности и расширения географии полетов</w:t>
      </w:r>
      <w:r w:rsidRPr="007E483D">
        <w:rPr>
          <w:rFonts w:ascii="Times New Roman" w:hAnsi="Times New Roman" w:cs="Times New Roman"/>
          <w:sz w:val="26"/>
          <w:szCs w:val="26"/>
        </w:rPr>
        <w:t>;</w:t>
      </w:r>
    </w:p>
    <w:p w14:paraId="0C38C713" w14:textId="74AB321E" w:rsidR="00B644DA" w:rsidRPr="007E483D" w:rsidRDefault="00BE3E10" w:rsidP="004040F2">
      <w:pPr>
        <w:pStyle w:val="ConsPlusNormal"/>
        <w:widowControl/>
        <w:numPr>
          <w:ilvl w:val="1"/>
          <w:numId w:val="28"/>
        </w:numPr>
        <w:tabs>
          <w:tab w:val="left" w:pos="709"/>
          <w:tab w:val="left" w:pos="952"/>
        </w:tabs>
        <w:ind w:left="0" w:firstLine="709"/>
        <w:jc w:val="both"/>
        <w:rPr>
          <w:rFonts w:ascii="Times New Roman" w:hAnsi="Times New Roman" w:cs="Times New Roman"/>
          <w:sz w:val="26"/>
          <w:szCs w:val="26"/>
        </w:rPr>
      </w:pPr>
      <w:r w:rsidRPr="007E483D">
        <w:rPr>
          <w:rFonts w:ascii="Times New Roman" w:eastAsia="Calibri" w:hAnsi="Times New Roman"/>
          <w:sz w:val="26"/>
          <w:szCs w:val="26"/>
          <w:lang w:eastAsia="en-US"/>
        </w:rPr>
        <w:t>обеспечение доступа территории к единому железнодорожному сообщению страны</w:t>
      </w:r>
      <w:r w:rsidR="00B644DA" w:rsidRPr="007E483D">
        <w:rPr>
          <w:rFonts w:ascii="Times New Roman" w:hAnsi="Times New Roman" w:cs="Times New Roman"/>
          <w:sz w:val="26"/>
          <w:szCs w:val="26"/>
        </w:rPr>
        <w:t>.</w:t>
      </w:r>
    </w:p>
    <w:p w14:paraId="4771D3D5" w14:textId="2D3C899E" w:rsidR="008B7795" w:rsidRPr="007E483D" w:rsidRDefault="0064325F" w:rsidP="004040F2">
      <w:pPr>
        <w:pStyle w:val="ConsPlusNormal"/>
        <w:widowControl/>
        <w:numPr>
          <w:ilvl w:val="0"/>
          <w:numId w:val="26"/>
        </w:numPr>
        <w:tabs>
          <w:tab w:val="left" w:pos="709"/>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с</w:t>
      </w:r>
      <w:r w:rsidR="00DE0F89" w:rsidRPr="007E483D">
        <w:rPr>
          <w:rFonts w:ascii="Times New Roman" w:hAnsi="Times New Roman" w:cs="Times New Roman"/>
          <w:sz w:val="26"/>
          <w:szCs w:val="26"/>
        </w:rPr>
        <w:t>оздание</w:t>
      </w:r>
      <w:r w:rsidR="008B7795" w:rsidRPr="007E483D">
        <w:rPr>
          <w:rFonts w:ascii="Times New Roman" w:hAnsi="Times New Roman" w:cs="Times New Roman"/>
          <w:sz w:val="26"/>
          <w:szCs w:val="26"/>
        </w:rPr>
        <w:t xml:space="preserve"> условий для развития транспортной системы муниципального образования город Норильск:</w:t>
      </w:r>
    </w:p>
    <w:p w14:paraId="74D85DAE" w14:textId="77777777" w:rsidR="008B7795" w:rsidRPr="007E483D" w:rsidRDefault="0064325F" w:rsidP="004040F2">
      <w:pPr>
        <w:pStyle w:val="ConsPlusNormal"/>
        <w:widowControl/>
        <w:numPr>
          <w:ilvl w:val="1"/>
          <w:numId w:val="27"/>
        </w:numPr>
        <w:tabs>
          <w:tab w:val="left" w:pos="709"/>
          <w:tab w:val="left" w:pos="938"/>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о</w:t>
      </w:r>
      <w:r w:rsidR="008B7795" w:rsidRPr="007E483D">
        <w:rPr>
          <w:rFonts w:ascii="Times New Roman" w:hAnsi="Times New Roman" w:cs="Times New Roman"/>
          <w:sz w:val="26"/>
          <w:szCs w:val="26"/>
        </w:rPr>
        <w:t>беспечение сохранности, развитие и модернизация сети автомобильных дорог общего пользования муниципального образования город Норильск;</w:t>
      </w:r>
    </w:p>
    <w:p w14:paraId="2B8ECB1B" w14:textId="4B2CA6E6" w:rsidR="008B7795" w:rsidRPr="007E483D" w:rsidRDefault="0064325F" w:rsidP="004040F2">
      <w:pPr>
        <w:pStyle w:val="ConsPlusNormal"/>
        <w:widowControl/>
        <w:numPr>
          <w:ilvl w:val="1"/>
          <w:numId w:val="27"/>
        </w:numPr>
        <w:tabs>
          <w:tab w:val="left" w:pos="709"/>
          <w:tab w:val="left" w:pos="938"/>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lastRenderedPageBreak/>
        <w:t>с</w:t>
      </w:r>
      <w:r w:rsidR="008B7795" w:rsidRPr="007E483D">
        <w:rPr>
          <w:rFonts w:ascii="Times New Roman" w:hAnsi="Times New Roman" w:cs="Times New Roman"/>
          <w:sz w:val="26"/>
          <w:szCs w:val="26"/>
        </w:rPr>
        <w:t xml:space="preserve">оздание условий для </w:t>
      </w:r>
      <w:r w:rsidR="00CB28EC" w:rsidRPr="007E483D">
        <w:rPr>
          <w:rFonts w:ascii="Times New Roman" w:hAnsi="Times New Roman" w:cs="Times New Roman"/>
          <w:sz w:val="26"/>
          <w:szCs w:val="26"/>
        </w:rPr>
        <w:t xml:space="preserve">повышения качества </w:t>
      </w:r>
      <w:r w:rsidR="00370547" w:rsidRPr="007E483D">
        <w:rPr>
          <w:rFonts w:ascii="Times New Roman" w:hAnsi="Times New Roman" w:cs="Times New Roman"/>
          <w:sz w:val="26"/>
          <w:szCs w:val="26"/>
        </w:rPr>
        <w:t>транспортных услуг,</w:t>
      </w:r>
      <w:r w:rsidR="003C6616" w:rsidRPr="007E483D">
        <w:rPr>
          <w:rFonts w:ascii="Times New Roman" w:hAnsi="Times New Roman" w:cs="Times New Roman"/>
          <w:sz w:val="26"/>
          <w:szCs w:val="26"/>
        </w:rPr>
        <w:t xml:space="preserve"> </w:t>
      </w:r>
      <w:r w:rsidR="008B7795" w:rsidRPr="007E483D">
        <w:rPr>
          <w:rFonts w:ascii="Times New Roman" w:hAnsi="Times New Roman" w:cs="Times New Roman"/>
          <w:sz w:val="26"/>
          <w:szCs w:val="26"/>
        </w:rPr>
        <w:t>и организация транспортного обслуживания населения муниципального образования город Норильск</w:t>
      </w:r>
      <w:r w:rsidR="00B644DA" w:rsidRPr="007E483D">
        <w:rPr>
          <w:rFonts w:ascii="Times New Roman" w:hAnsi="Times New Roman" w:cs="Times New Roman"/>
          <w:sz w:val="26"/>
          <w:szCs w:val="26"/>
        </w:rPr>
        <w:t>.</w:t>
      </w:r>
    </w:p>
    <w:p w14:paraId="00417BC1" w14:textId="77777777" w:rsidR="004172D6" w:rsidRPr="007E483D" w:rsidRDefault="004172D6" w:rsidP="004040F2">
      <w:pPr>
        <w:tabs>
          <w:tab w:val="left" w:pos="952"/>
        </w:tabs>
        <w:ind w:firstLine="709"/>
        <w:rPr>
          <w:sz w:val="26"/>
          <w:szCs w:val="26"/>
        </w:rPr>
      </w:pPr>
    </w:p>
    <w:p w14:paraId="6B354AEA" w14:textId="77777777" w:rsidR="00FE4647" w:rsidRPr="007E483D" w:rsidRDefault="00FE4647" w:rsidP="004040F2">
      <w:pPr>
        <w:pStyle w:val="af8"/>
        <w:numPr>
          <w:ilvl w:val="0"/>
          <w:numId w:val="15"/>
        </w:numPr>
        <w:tabs>
          <w:tab w:val="left" w:pos="952"/>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Неотъемлемыми составляющими человеческого капитала являются комфортное жилье, обеспеченное надежной коммунальной инфраструктурой, и удобная для жизни городская среда, что также немаловажно для привлечения новых высококвалифицированных трудовых ресурсов</w:t>
      </w:r>
      <w:r w:rsidR="00CA7566" w:rsidRPr="007E483D">
        <w:rPr>
          <w:rFonts w:ascii="Times New Roman" w:hAnsi="Times New Roman"/>
          <w:sz w:val="26"/>
          <w:szCs w:val="26"/>
        </w:rPr>
        <w:t xml:space="preserve"> и соответственно качественного улучшения</w:t>
      </w:r>
      <w:r w:rsidR="00990ECD" w:rsidRPr="007E483D">
        <w:rPr>
          <w:rFonts w:ascii="Times New Roman" w:hAnsi="Times New Roman"/>
          <w:sz w:val="26"/>
          <w:szCs w:val="26"/>
        </w:rPr>
        <w:t xml:space="preserve"> структуры населения</w:t>
      </w:r>
      <w:r w:rsidRPr="007E483D">
        <w:rPr>
          <w:rFonts w:ascii="Times New Roman" w:hAnsi="Times New Roman"/>
          <w:sz w:val="26"/>
          <w:szCs w:val="26"/>
        </w:rPr>
        <w:t>.</w:t>
      </w:r>
    </w:p>
    <w:p w14:paraId="7687EEDD" w14:textId="77777777" w:rsidR="00FE4647" w:rsidRPr="007E483D" w:rsidRDefault="00667260" w:rsidP="004040F2">
      <w:pPr>
        <w:tabs>
          <w:tab w:val="left" w:pos="952"/>
        </w:tabs>
        <w:ind w:firstLine="709"/>
        <w:rPr>
          <w:sz w:val="26"/>
          <w:szCs w:val="26"/>
        </w:rPr>
      </w:pPr>
      <w:r w:rsidRPr="007E483D">
        <w:rPr>
          <w:sz w:val="26"/>
          <w:szCs w:val="26"/>
        </w:rPr>
        <w:t xml:space="preserve">Поэтому без </w:t>
      </w:r>
      <w:r w:rsidRPr="007E483D">
        <w:rPr>
          <w:b/>
          <w:i/>
          <w:sz w:val="26"/>
          <w:szCs w:val="26"/>
        </w:rPr>
        <w:t>качественной инфраструктуры жизнеобеспечения</w:t>
      </w:r>
      <w:r w:rsidRPr="007E483D">
        <w:rPr>
          <w:sz w:val="26"/>
          <w:szCs w:val="26"/>
        </w:rPr>
        <w:t xml:space="preserve"> невозможно сформировать сбалансированную креативную Северную городскую среду.</w:t>
      </w:r>
    </w:p>
    <w:p w14:paraId="57E38640" w14:textId="566BFFE3" w:rsidR="0085559C" w:rsidRPr="007E483D" w:rsidRDefault="005506C7" w:rsidP="004040F2">
      <w:pPr>
        <w:pStyle w:val="afb"/>
        <w:ind w:firstLine="709"/>
        <w:jc w:val="both"/>
        <w:rPr>
          <w:b/>
          <w:sz w:val="26"/>
          <w:szCs w:val="26"/>
        </w:rPr>
      </w:pPr>
      <w:r w:rsidRPr="007E483D">
        <w:rPr>
          <w:sz w:val="26"/>
          <w:szCs w:val="26"/>
        </w:rPr>
        <w:t xml:space="preserve">В рамках реализации </w:t>
      </w:r>
      <w:r w:rsidR="00123C60" w:rsidRPr="007E483D">
        <w:rPr>
          <w:sz w:val="26"/>
          <w:szCs w:val="26"/>
        </w:rPr>
        <w:t>заданного направления</w:t>
      </w:r>
      <w:r w:rsidR="0085559C" w:rsidRPr="007E483D">
        <w:rPr>
          <w:sz w:val="26"/>
          <w:szCs w:val="26"/>
        </w:rPr>
        <w:t xml:space="preserve"> </w:t>
      </w:r>
      <w:r w:rsidRPr="007E483D">
        <w:rPr>
          <w:sz w:val="26"/>
          <w:szCs w:val="26"/>
        </w:rPr>
        <w:t>планируется</w:t>
      </w:r>
      <w:r w:rsidR="0085559C" w:rsidRPr="007E483D">
        <w:rPr>
          <w:sz w:val="26"/>
          <w:szCs w:val="26"/>
        </w:rPr>
        <w:t>:</w:t>
      </w:r>
    </w:p>
    <w:p w14:paraId="0E1B8272" w14:textId="5DCC90D7" w:rsidR="00B43A40" w:rsidRPr="007E483D" w:rsidRDefault="00B43A40" w:rsidP="004C6C36">
      <w:pPr>
        <w:pStyle w:val="afb"/>
        <w:numPr>
          <w:ilvl w:val="0"/>
          <w:numId w:val="25"/>
        </w:numPr>
        <w:tabs>
          <w:tab w:val="left" w:pos="993"/>
        </w:tabs>
        <w:ind w:left="0" w:firstLine="709"/>
        <w:jc w:val="both"/>
        <w:rPr>
          <w:b/>
          <w:sz w:val="26"/>
          <w:szCs w:val="26"/>
        </w:rPr>
      </w:pPr>
      <w:r w:rsidRPr="007E483D">
        <w:rPr>
          <w:sz w:val="26"/>
          <w:szCs w:val="26"/>
        </w:rPr>
        <w:t>возобновление строительства на территории жилья и социальных объектов, обеспечение населения жильем современного уровня;</w:t>
      </w:r>
    </w:p>
    <w:p w14:paraId="0A747EE0" w14:textId="680CE551" w:rsidR="008A3A56" w:rsidRPr="007E483D" w:rsidRDefault="008A3A56" w:rsidP="004C6C36">
      <w:pPr>
        <w:pStyle w:val="afb"/>
        <w:numPr>
          <w:ilvl w:val="0"/>
          <w:numId w:val="25"/>
        </w:numPr>
        <w:tabs>
          <w:tab w:val="left" w:pos="993"/>
        </w:tabs>
        <w:ind w:left="0" w:firstLine="709"/>
        <w:jc w:val="both"/>
        <w:rPr>
          <w:b/>
          <w:sz w:val="26"/>
          <w:szCs w:val="26"/>
        </w:rPr>
      </w:pPr>
      <w:r w:rsidRPr="007E483D">
        <w:rPr>
          <w:sz w:val="26"/>
          <w:szCs w:val="26"/>
        </w:rPr>
        <w:t>сохранение жилищного фонда, вывод из эксплуатации неперспек</w:t>
      </w:r>
      <w:r w:rsidR="00B43A40" w:rsidRPr="007E483D">
        <w:rPr>
          <w:sz w:val="26"/>
          <w:szCs w:val="26"/>
        </w:rPr>
        <w:t>тивного ветхого жилья</w:t>
      </w:r>
      <w:r w:rsidRPr="007E483D">
        <w:rPr>
          <w:sz w:val="26"/>
          <w:szCs w:val="26"/>
        </w:rPr>
        <w:t>;</w:t>
      </w:r>
    </w:p>
    <w:p w14:paraId="4EA229BA" w14:textId="01303B6C" w:rsidR="0085559C" w:rsidRPr="007E483D" w:rsidRDefault="0085559C" w:rsidP="004C6C36">
      <w:pPr>
        <w:pStyle w:val="afb"/>
        <w:numPr>
          <w:ilvl w:val="0"/>
          <w:numId w:val="25"/>
        </w:numPr>
        <w:tabs>
          <w:tab w:val="left" w:pos="993"/>
        </w:tabs>
        <w:ind w:left="0" w:firstLine="709"/>
        <w:jc w:val="both"/>
        <w:rPr>
          <w:b/>
          <w:sz w:val="26"/>
          <w:szCs w:val="26"/>
        </w:rPr>
      </w:pPr>
      <w:r w:rsidRPr="007E483D">
        <w:rPr>
          <w:sz w:val="26"/>
          <w:szCs w:val="26"/>
        </w:rPr>
        <w:t>комплексное решение проблем устойчивого функционирования и развити</w:t>
      </w:r>
      <w:r w:rsidR="00BB3E79" w:rsidRPr="007E483D">
        <w:rPr>
          <w:sz w:val="26"/>
          <w:szCs w:val="26"/>
        </w:rPr>
        <w:t>е</w:t>
      </w:r>
      <w:r w:rsidRPr="007E483D">
        <w:rPr>
          <w:sz w:val="26"/>
          <w:szCs w:val="26"/>
        </w:rPr>
        <w:t xml:space="preserve"> жилищно-коммунального хозяйства, обеспечивающего безопасные и комфортные условия проживания;</w:t>
      </w:r>
    </w:p>
    <w:p w14:paraId="3E27B4AA" w14:textId="77777777" w:rsidR="0085559C" w:rsidRPr="007E483D" w:rsidRDefault="0085559C" w:rsidP="004C6C36">
      <w:pPr>
        <w:pStyle w:val="afb"/>
        <w:numPr>
          <w:ilvl w:val="0"/>
          <w:numId w:val="25"/>
        </w:numPr>
        <w:tabs>
          <w:tab w:val="left" w:pos="993"/>
        </w:tabs>
        <w:ind w:left="0" w:firstLine="709"/>
        <w:jc w:val="both"/>
        <w:rPr>
          <w:b/>
          <w:sz w:val="26"/>
          <w:szCs w:val="26"/>
        </w:rPr>
      </w:pPr>
      <w:r w:rsidRPr="007E483D">
        <w:rPr>
          <w:sz w:val="26"/>
          <w:szCs w:val="26"/>
        </w:rPr>
        <w:t>повышение качества и надежности предоставления жилищно-коммунальных услуг;</w:t>
      </w:r>
    </w:p>
    <w:p w14:paraId="6AA7A8D2" w14:textId="707D368C" w:rsidR="00C77D15" w:rsidRPr="007E483D" w:rsidRDefault="00C77D15" w:rsidP="004C6C36">
      <w:pPr>
        <w:pStyle w:val="afb"/>
        <w:numPr>
          <w:ilvl w:val="0"/>
          <w:numId w:val="25"/>
        </w:numPr>
        <w:tabs>
          <w:tab w:val="left" w:pos="993"/>
        </w:tabs>
        <w:ind w:left="0" w:firstLine="709"/>
        <w:jc w:val="both"/>
        <w:rPr>
          <w:b/>
          <w:sz w:val="26"/>
          <w:szCs w:val="26"/>
        </w:rPr>
      </w:pPr>
      <w:r w:rsidRPr="007E483D">
        <w:rPr>
          <w:sz w:val="26"/>
          <w:szCs w:val="26"/>
        </w:rPr>
        <w:t>формирование торговой инфраструктуры с учетом потребностей населения и современным требованиям к видам и типам торговых объектов, формам и способам торговли; достижение нормативов обеспеченности населения площадью стационарных торговых объектов (в рамках Концепции развития торговой отрасли в сфере розничной торговли на территории Норильска на 2018-2020 гг.);</w:t>
      </w:r>
    </w:p>
    <w:p w14:paraId="1A78023C" w14:textId="1B9E889F" w:rsidR="008A3A56" w:rsidRPr="007E483D" w:rsidRDefault="0085559C" w:rsidP="004C6C36">
      <w:pPr>
        <w:pStyle w:val="afb"/>
        <w:numPr>
          <w:ilvl w:val="0"/>
          <w:numId w:val="25"/>
        </w:numPr>
        <w:tabs>
          <w:tab w:val="left" w:pos="993"/>
        </w:tabs>
        <w:ind w:left="0" w:firstLine="709"/>
        <w:jc w:val="both"/>
        <w:rPr>
          <w:b/>
          <w:sz w:val="26"/>
          <w:szCs w:val="26"/>
        </w:rPr>
      </w:pPr>
      <w:r w:rsidRPr="007E483D">
        <w:rPr>
          <w:sz w:val="26"/>
          <w:szCs w:val="26"/>
        </w:rPr>
        <w:t>улучшение облика города</w:t>
      </w:r>
      <w:r w:rsidR="005506C7" w:rsidRPr="007E483D">
        <w:rPr>
          <w:sz w:val="26"/>
          <w:szCs w:val="26"/>
        </w:rPr>
        <w:t>.</w:t>
      </w:r>
    </w:p>
    <w:p w14:paraId="59A2BE03" w14:textId="77777777" w:rsidR="00FE4647" w:rsidRPr="007E483D" w:rsidRDefault="00FE4647" w:rsidP="004040F2">
      <w:pPr>
        <w:pStyle w:val="af8"/>
        <w:tabs>
          <w:tab w:val="left" w:pos="952"/>
        </w:tabs>
        <w:spacing w:after="0" w:line="240" w:lineRule="auto"/>
        <w:ind w:left="0" w:firstLine="709"/>
        <w:rPr>
          <w:sz w:val="26"/>
          <w:szCs w:val="26"/>
        </w:rPr>
      </w:pPr>
    </w:p>
    <w:p w14:paraId="5360576C" w14:textId="1AB08483" w:rsidR="00F82D44" w:rsidRPr="007E483D" w:rsidRDefault="00122767" w:rsidP="004040F2">
      <w:pPr>
        <w:pStyle w:val="af8"/>
        <w:numPr>
          <w:ilvl w:val="0"/>
          <w:numId w:val="15"/>
        </w:numPr>
        <w:tabs>
          <w:tab w:val="left" w:pos="952"/>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Также одним из</w:t>
      </w:r>
      <w:r w:rsidR="00667260" w:rsidRPr="007E483D">
        <w:rPr>
          <w:rFonts w:ascii="Times New Roman" w:hAnsi="Times New Roman"/>
          <w:sz w:val="26"/>
          <w:szCs w:val="26"/>
        </w:rPr>
        <w:t xml:space="preserve"> </w:t>
      </w:r>
      <w:r w:rsidR="00D003A0" w:rsidRPr="007E483D">
        <w:rPr>
          <w:rFonts w:ascii="Times New Roman" w:hAnsi="Times New Roman"/>
          <w:sz w:val="26"/>
          <w:szCs w:val="26"/>
        </w:rPr>
        <w:t xml:space="preserve">стратегических </w:t>
      </w:r>
      <w:r w:rsidR="00667260" w:rsidRPr="007E483D">
        <w:rPr>
          <w:rFonts w:ascii="Times New Roman" w:hAnsi="Times New Roman"/>
          <w:sz w:val="26"/>
          <w:szCs w:val="26"/>
        </w:rPr>
        <w:t>направлени</w:t>
      </w:r>
      <w:r w:rsidRPr="007E483D">
        <w:rPr>
          <w:rFonts w:ascii="Times New Roman" w:hAnsi="Times New Roman"/>
          <w:sz w:val="26"/>
          <w:szCs w:val="26"/>
        </w:rPr>
        <w:t>й</w:t>
      </w:r>
      <w:r w:rsidR="00667260" w:rsidRPr="007E483D">
        <w:rPr>
          <w:rFonts w:ascii="Times New Roman" w:hAnsi="Times New Roman"/>
          <w:sz w:val="26"/>
          <w:szCs w:val="26"/>
        </w:rPr>
        <w:t xml:space="preserve"> развития города в сфере обеспечения благополучия населения и территории</w:t>
      </w:r>
      <w:r w:rsidR="00EB4E24" w:rsidRPr="007E483D">
        <w:rPr>
          <w:rFonts w:ascii="Times New Roman" w:hAnsi="Times New Roman"/>
          <w:sz w:val="26"/>
          <w:szCs w:val="26"/>
        </w:rPr>
        <w:t xml:space="preserve">, </w:t>
      </w:r>
      <w:r w:rsidR="00667260" w:rsidRPr="007E483D">
        <w:rPr>
          <w:rFonts w:ascii="Times New Roman" w:hAnsi="Times New Roman"/>
          <w:sz w:val="26"/>
          <w:szCs w:val="26"/>
        </w:rPr>
        <w:t xml:space="preserve">является комплексная политика, которую можно охарактеризовать как </w:t>
      </w:r>
      <w:r w:rsidR="00F82D44" w:rsidRPr="007E483D">
        <w:rPr>
          <w:rFonts w:ascii="Times New Roman" w:hAnsi="Times New Roman"/>
          <w:sz w:val="26"/>
          <w:szCs w:val="26"/>
        </w:rPr>
        <w:t xml:space="preserve">обеспечение </w:t>
      </w:r>
      <w:r w:rsidR="00F82D44" w:rsidRPr="007E483D">
        <w:rPr>
          <w:rFonts w:ascii="Times New Roman" w:hAnsi="Times New Roman"/>
          <w:b/>
          <w:i/>
          <w:sz w:val="26"/>
          <w:szCs w:val="26"/>
        </w:rPr>
        <w:t>благоприятной экологич</w:t>
      </w:r>
      <w:r w:rsidR="00AA130D" w:rsidRPr="007E483D">
        <w:rPr>
          <w:rFonts w:ascii="Times New Roman" w:hAnsi="Times New Roman"/>
          <w:b/>
          <w:i/>
          <w:sz w:val="26"/>
          <w:szCs w:val="26"/>
        </w:rPr>
        <w:t>еской</w:t>
      </w:r>
      <w:r w:rsidR="00F82D44" w:rsidRPr="007E483D">
        <w:rPr>
          <w:rFonts w:ascii="Times New Roman" w:hAnsi="Times New Roman"/>
          <w:b/>
          <w:i/>
          <w:sz w:val="26"/>
          <w:szCs w:val="26"/>
        </w:rPr>
        <w:t xml:space="preserve"> и безопасной среды жизнедеятельности</w:t>
      </w:r>
      <w:r w:rsidR="005506C7" w:rsidRPr="007E483D">
        <w:rPr>
          <w:rFonts w:ascii="Times New Roman" w:hAnsi="Times New Roman"/>
          <w:b/>
          <w:i/>
          <w:sz w:val="26"/>
          <w:szCs w:val="26"/>
        </w:rPr>
        <w:t xml:space="preserve">, </w:t>
      </w:r>
      <w:r w:rsidR="003251D6" w:rsidRPr="007E483D">
        <w:rPr>
          <w:rFonts w:ascii="Times New Roman" w:hAnsi="Times New Roman"/>
          <w:sz w:val="26"/>
          <w:szCs w:val="26"/>
        </w:rPr>
        <w:t>направленная</w:t>
      </w:r>
      <w:r w:rsidR="005506C7" w:rsidRPr="007E483D">
        <w:rPr>
          <w:rFonts w:ascii="Times New Roman" w:hAnsi="Times New Roman"/>
          <w:sz w:val="26"/>
          <w:szCs w:val="26"/>
        </w:rPr>
        <w:t xml:space="preserve"> на:</w:t>
      </w:r>
    </w:p>
    <w:p w14:paraId="47C2312E" w14:textId="31E34554" w:rsidR="005C3A67" w:rsidRPr="007E483D" w:rsidRDefault="005506C7" w:rsidP="004C7104">
      <w:pPr>
        <w:pStyle w:val="af8"/>
        <w:numPr>
          <w:ilvl w:val="0"/>
          <w:numId w:val="36"/>
        </w:numPr>
        <w:tabs>
          <w:tab w:val="left" w:pos="709"/>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реализацию</w:t>
      </w:r>
      <w:r w:rsidR="005C3A67" w:rsidRPr="007E483D">
        <w:rPr>
          <w:rFonts w:ascii="Times New Roman" w:hAnsi="Times New Roman"/>
          <w:sz w:val="26"/>
          <w:szCs w:val="26"/>
        </w:rPr>
        <w:t xml:space="preserve"> </w:t>
      </w:r>
      <w:r w:rsidR="008A6D73" w:rsidRPr="007E483D">
        <w:rPr>
          <w:rFonts w:ascii="Times New Roman" w:hAnsi="Times New Roman"/>
          <w:sz w:val="26"/>
          <w:szCs w:val="26"/>
        </w:rPr>
        <w:t xml:space="preserve">масштабных </w:t>
      </w:r>
      <w:r w:rsidR="005C3A67" w:rsidRPr="007E483D">
        <w:rPr>
          <w:rFonts w:ascii="Times New Roman" w:hAnsi="Times New Roman"/>
          <w:sz w:val="26"/>
          <w:szCs w:val="26"/>
        </w:rPr>
        <w:t>экологических программ ведущими предприятиями города с применением современных</w:t>
      </w:r>
      <w:r w:rsidR="00EC3D0C" w:rsidRPr="007E483D">
        <w:rPr>
          <w:rFonts w:ascii="Times New Roman" w:hAnsi="Times New Roman"/>
          <w:sz w:val="26"/>
          <w:szCs w:val="26"/>
        </w:rPr>
        <w:t xml:space="preserve"> инновационных</w:t>
      </w:r>
      <w:r w:rsidR="005C3A67" w:rsidRPr="007E483D">
        <w:rPr>
          <w:rFonts w:ascii="Times New Roman" w:hAnsi="Times New Roman"/>
          <w:sz w:val="26"/>
          <w:szCs w:val="26"/>
        </w:rPr>
        <w:t xml:space="preserve"> технологий;</w:t>
      </w:r>
    </w:p>
    <w:p w14:paraId="7FE59669" w14:textId="1C4932C7" w:rsidR="005C3A67" w:rsidRPr="007E483D" w:rsidRDefault="005C3A67" w:rsidP="004C7104">
      <w:pPr>
        <w:pStyle w:val="af8"/>
        <w:numPr>
          <w:ilvl w:val="0"/>
          <w:numId w:val="36"/>
        </w:numPr>
        <w:tabs>
          <w:tab w:val="left" w:pos="709"/>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ликвидаци</w:t>
      </w:r>
      <w:r w:rsidR="005506C7" w:rsidRPr="007E483D">
        <w:rPr>
          <w:rFonts w:ascii="Times New Roman" w:hAnsi="Times New Roman"/>
          <w:sz w:val="26"/>
          <w:szCs w:val="26"/>
        </w:rPr>
        <w:t>ю</w:t>
      </w:r>
      <w:r w:rsidRPr="007E483D">
        <w:rPr>
          <w:rFonts w:ascii="Times New Roman" w:hAnsi="Times New Roman"/>
          <w:sz w:val="26"/>
          <w:szCs w:val="26"/>
        </w:rPr>
        <w:t xml:space="preserve"> несанкционированных свалок;</w:t>
      </w:r>
    </w:p>
    <w:p w14:paraId="0E2B31CE" w14:textId="44F0204C" w:rsidR="005C3A67" w:rsidRPr="007E483D" w:rsidRDefault="00CA1A84" w:rsidP="004C7104">
      <w:pPr>
        <w:pStyle w:val="af8"/>
        <w:numPr>
          <w:ilvl w:val="0"/>
          <w:numId w:val="36"/>
        </w:numPr>
        <w:tabs>
          <w:tab w:val="left" w:pos="709"/>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внедрение современных</w:t>
      </w:r>
      <w:r w:rsidR="005C3A67" w:rsidRPr="007E483D">
        <w:rPr>
          <w:rFonts w:ascii="Times New Roman" w:hAnsi="Times New Roman"/>
          <w:sz w:val="26"/>
          <w:szCs w:val="26"/>
        </w:rPr>
        <w:t xml:space="preserve"> автоматизированн</w:t>
      </w:r>
      <w:r w:rsidRPr="007E483D">
        <w:rPr>
          <w:rFonts w:ascii="Times New Roman" w:hAnsi="Times New Roman"/>
          <w:sz w:val="26"/>
          <w:szCs w:val="26"/>
        </w:rPr>
        <w:t>ых</w:t>
      </w:r>
      <w:r w:rsidR="005C3A67" w:rsidRPr="007E483D">
        <w:rPr>
          <w:rFonts w:ascii="Times New Roman" w:hAnsi="Times New Roman"/>
          <w:sz w:val="26"/>
          <w:szCs w:val="26"/>
        </w:rPr>
        <w:t xml:space="preserve"> систем мониторинга</w:t>
      </w:r>
      <w:r w:rsidR="0027139A" w:rsidRPr="007E483D">
        <w:rPr>
          <w:rFonts w:ascii="Times New Roman" w:hAnsi="Times New Roman"/>
          <w:sz w:val="26"/>
          <w:szCs w:val="26"/>
        </w:rPr>
        <w:t xml:space="preserve"> экологической и криминогенной</w:t>
      </w:r>
      <w:r w:rsidR="005C3A67" w:rsidRPr="007E483D">
        <w:rPr>
          <w:rFonts w:ascii="Times New Roman" w:hAnsi="Times New Roman"/>
          <w:sz w:val="26"/>
          <w:szCs w:val="26"/>
        </w:rPr>
        <w:t xml:space="preserve"> обстановки на территории</w:t>
      </w:r>
      <w:r w:rsidR="00703214" w:rsidRPr="007E483D">
        <w:rPr>
          <w:rFonts w:ascii="Times New Roman" w:hAnsi="Times New Roman"/>
          <w:sz w:val="26"/>
          <w:szCs w:val="26"/>
        </w:rPr>
        <w:t xml:space="preserve"> и системы быстрого реагирования</w:t>
      </w:r>
      <w:r w:rsidR="005C3A67" w:rsidRPr="007E483D">
        <w:rPr>
          <w:rFonts w:ascii="Times New Roman" w:hAnsi="Times New Roman"/>
          <w:sz w:val="26"/>
          <w:szCs w:val="26"/>
        </w:rPr>
        <w:t>.</w:t>
      </w:r>
    </w:p>
    <w:p w14:paraId="74F6E49D" w14:textId="77777777" w:rsidR="008A4AF5" w:rsidRPr="007E483D" w:rsidRDefault="008A4AF5" w:rsidP="004040F2">
      <w:pPr>
        <w:pStyle w:val="af8"/>
        <w:tabs>
          <w:tab w:val="left" w:pos="709"/>
        </w:tabs>
        <w:spacing w:after="0" w:line="240" w:lineRule="auto"/>
        <w:ind w:left="0" w:firstLine="709"/>
        <w:jc w:val="both"/>
        <w:rPr>
          <w:rFonts w:ascii="Times New Roman" w:hAnsi="Times New Roman"/>
          <w:sz w:val="26"/>
          <w:szCs w:val="26"/>
        </w:rPr>
      </w:pPr>
    </w:p>
    <w:p w14:paraId="1BC8A287" w14:textId="77777777" w:rsidR="008A4AF5" w:rsidRPr="007E483D" w:rsidRDefault="008A4AF5" w:rsidP="004040F2">
      <w:pPr>
        <w:ind w:firstLine="709"/>
        <w:rPr>
          <w:sz w:val="22"/>
          <w:szCs w:val="22"/>
        </w:rPr>
      </w:pPr>
      <w:r w:rsidRPr="007E483D">
        <w:rPr>
          <w:sz w:val="26"/>
          <w:szCs w:val="26"/>
        </w:rPr>
        <w:t xml:space="preserve">Для достижения цели </w:t>
      </w:r>
      <w:r w:rsidRPr="007E483D">
        <w:rPr>
          <w:b/>
          <w:i/>
          <w:sz w:val="26"/>
          <w:szCs w:val="26"/>
        </w:rPr>
        <w:t>«</w:t>
      </w:r>
      <w:r w:rsidRPr="007E483D">
        <w:rPr>
          <w:b/>
          <w:bCs/>
          <w:i/>
          <w:sz w:val="26"/>
          <w:szCs w:val="26"/>
        </w:rPr>
        <w:t>Обеспечение устойчивого экономического роста, путем внедрения инновационных технологий в условиях Арктики</w:t>
      </w:r>
      <w:r w:rsidRPr="007E483D">
        <w:rPr>
          <w:b/>
          <w:i/>
          <w:sz w:val="26"/>
          <w:szCs w:val="26"/>
        </w:rPr>
        <w:t>»</w:t>
      </w:r>
      <w:r w:rsidRPr="007E483D">
        <w:rPr>
          <w:sz w:val="26"/>
          <w:szCs w:val="26"/>
        </w:rPr>
        <w:t xml:space="preserve"> разработаны следующие стратегические направления:</w:t>
      </w:r>
    </w:p>
    <w:p w14:paraId="7B0FD46E" w14:textId="77777777" w:rsidR="008A4AF5" w:rsidRPr="007E483D" w:rsidRDefault="008A4AF5" w:rsidP="004C7104">
      <w:pPr>
        <w:pStyle w:val="ConsPlusNormal"/>
        <w:numPr>
          <w:ilvl w:val="0"/>
          <w:numId w:val="11"/>
        </w:numPr>
        <w:tabs>
          <w:tab w:val="left" w:pos="952"/>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Развитие промышленной отрасли через модернизацию устаревших и создание новых производств ведущими предприятиями города;</w:t>
      </w:r>
    </w:p>
    <w:p w14:paraId="2955736D" w14:textId="77777777" w:rsidR="008A4AF5" w:rsidRPr="007E483D" w:rsidRDefault="008A4AF5" w:rsidP="004C7104">
      <w:pPr>
        <w:pStyle w:val="ConsPlusNormal"/>
        <w:numPr>
          <w:ilvl w:val="0"/>
          <w:numId w:val="11"/>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Создание деловой среды, комфортной для ведения бизнеса.</w:t>
      </w:r>
    </w:p>
    <w:p w14:paraId="4E39F2FD" w14:textId="77777777" w:rsidR="008A4AF5" w:rsidRPr="007E483D" w:rsidRDefault="008A4AF5" w:rsidP="004040F2">
      <w:pPr>
        <w:pStyle w:val="ConsPlusNormal"/>
        <w:ind w:firstLine="709"/>
        <w:jc w:val="both"/>
        <w:rPr>
          <w:rFonts w:ascii="Times New Roman" w:hAnsi="Times New Roman" w:cs="Times New Roman"/>
          <w:sz w:val="26"/>
          <w:szCs w:val="26"/>
        </w:rPr>
      </w:pPr>
    </w:p>
    <w:p w14:paraId="202BBE50" w14:textId="69B9C24F" w:rsidR="008A4AF5" w:rsidRPr="007E483D" w:rsidRDefault="008A4AF5" w:rsidP="004040F2">
      <w:pPr>
        <w:pStyle w:val="af8"/>
        <w:numPr>
          <w:ilvl w:val="0"/>
          <w:numId w:val="12"/>
        </w:numPr>
        <w:tabs>
          <w:tab w:val="left" w:pos="952"/>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lastRenderedPageBreak/>
        <w:t xml:space="preserve">Реализация </w:t>
      </w:r>
      <w:r w:rsidR="00C208B4" w:rsidRPr="007E483D">
        <w:rPr>
          <w:rFonts w:ascii="Times New Roman" w:hAnsi="Times New Roman"/>
          <w:sz w:val="26"/>
          <w:szCs w:val="26"/>
        </w:rPr>
        <w:t>первого направления</w:t>
      </w:r>
      <w:r w:rsidRPr="007E483D">
        <w:rPr>
          <w:rFonts w:ascii="Times New Roman" w:hAnsi="Times New Roman"/>
          <w:sz w:val="26"/>
          <w:szCs w:val="26"/>
        </w:rPr>
        <w:t xml:space="preserve"> в Норильске обеспечивается за счет осуществления технического перевооружения существующих производств и создания на территории новых высокотехнологичных производств.</w:t>
      </w:r>
    </w:p>
    <w:p w14:paraId="4AE73133" w14:textId="77777777" w:rsidR="00164D5F" w:rsidRPr="007E483D" w:rsidRDefault="00164D5F" w:rsidP="004040F2">
      <w:pPr>
        <w:ind w:firstLine="709"/>
        <w:rPr>
          <w:sz w:val="26"/>
          <w:szCs w:val="26"/>
        </w:rPr>
      </w:pPr>
      <w:r w:rsidRPr="007E483D">
        <w:rPr>
          <w:sz w:val="26"/>
          <w:szCs w:val="26"/>
        </w:rPr>
        <w:t xml:space="preserve">Сибирская часть Арктики занимает одну из ключевых позиций в обеспечении национальной и ресурсной безопасности России, в поддержании конкурентного преимущества на мировых рынках и в наращивании экономического потенциала страны в целом. Уникальная минерально-сырьевая база Таймырского полуострова служит гарантией устойчивого долгосрочного развития территории. </w:t>
      </w:r>
    </w:p>
    <w:p w14:paraId="69CE7CBF" w14:textId="225753AF" w:rsidR="00164D5F" w:rsidRPr="007E483D" w:rsidRDefault="00164D5F" w:rsidP="004040F2">
      <w:pPr>
        <w:ind w:firstLine="709"/>
        <w:rPr>
          <w:sz w:val="26"/>
          <w:szCs w:val="26"/>
        </w:rPr>
      </w:pPr>
      <w:r w:rsidRPr="007E483D">
        <w:rPr>
          <w:sz w:val="26"/>
          <w:szCs w:val="26"/>
        </w:rPr>
        <w:t xml:space="preserve">Перспективы развития территории определяются планами и стратегиями развития ведущих предприятий города. </w:t>
      </w:r>
    </w:p>
    <w:p w14:paraId="310369EB" w14:textId="2760054E" w:rsidR="009325A9" w:rsidRPr="007E483D" w:rsidRDefault="008A4AF5" w:rsidP="004040F2">
      <w:pPr>
        <w:ind w:firstLine="709"/>
        <w:rPr>
          <w:sz w:val="26"/>
          <w:szCs w:val="26"/>
        </w:rPr>
      </w:pPr>
      <w:r w:rsidRPr="007E483D">
        <w:rPr>
          <w:sz w:val="26"/>
          <w:szCs w:val="26"/>
        </w:rPr>
        <w:t xml:space="preserve">В первую очередь за счет производственной деятельности Заполярного филиала ПАО «ГМК «Норильский </w:t>
      </w:r>
      <w:r w:rsidR="00E97B62" w:rsidRPr="007E483D">
        <w:rPr>
          <w:sz w:val="26"/>
          <w:szCs w:val="26"/>
        </w:rPr>
        <w:t>никель» в условиях реализуемой К</w:t>
      </w:r>
      <w:r w:rsidRPr="007E483D">
        <w:rPr>
          <w:sz w:val="26"/>
          <w:szCs w:val="26"/>
        </w:rPr>
        <w:t>омпанией новой стратегии. В долгосрочной перспективе Компания намерена сохранить курс на устойчивое развитие,</w:t>
      </w:r>
      <w:r w:rsidRPr="007E483D">
        <w:rPr>
          <w:color w:val="FF0000"/>
          <w:sz w:val="26"/>
          <w:szCs w:val="26"/>
        </w:rPr>
        <w:t xml:space="preserve"> </w:t>
      </w:r>
      <w:r w:rsidR="009325A9" w:rsidRPr="007E483D">
        <w:rPr>
          <w:sz w:val="26"/>
          <w:szCs w:val="26"/>
        </w:rPr>
        <w:t>предполагающее раскрытие потенциала первоклассных активов Компании, модернизацию производства, сокращение себестоимости и увеличение извлечения металлов с одновременным улучшением экологических показателей.</w:t>
      </w:r>
    </w:p>
    <w:p w14:paraId="0C63DA7A" w14:textId="796F8B17" w:rsidR="00DB6053" w:rsidRPr="007E483D" w:rsidRDefault="00DB6053" w:rsidP="004040F2">
      <w:pPr>
        <w:tabs>
          <w:tab w:val="left" w:pos="709"/>
        </w:tabs>
        <w:suppressAutoHyphens/>
        <w:ind w:firstLine="709"/>
        <w:rPr>
          <w:sz w:val="26"/>
          <w:szCs w:val="26"/>
        </w:rPr>
      </w:pPr>
      <w:r w:rsidRPr="007E483D">
        <w:rPr>
          <w:sz w:val="26"/>
          <w:szCs w:val="26"/>
        </w:rPr>
        <w:t xml:space="preserve">В рамках стратегического партнерства между ПАО «ГМК «Норильский никель» и ООО «Русская платина» развитие базовой отрасли перспективе будет поддержано совместным предприятием по разработке платиноидов месторождений Черногорское и Норильск-1 (южная часть). </w:t>
      </w:r>
    </w:p>
    <w:p w14:paraId="24E6DD2A" w14:textId="77777777" w:rsidR="008A4AF5" w:rsidRPr="007E483D" w:rsidRDefault="008A4AF5" w:rsidP="004040F2">
      <w:pPr>
        <w:pStyle w:val="ConsPlusNormal"/>
        <w:tabs>
          <w:tab w:val="left" w:pos="952"/>
        </w:tabs>
        <w:ind w:firstLine="709"/>
        <w:jc w:val="both"/>
        <w:rPr>
          <w:rFonts w:ascii="Times New Roman" w:hAnsi="Times New Roman" w:cs="Times New Roman"/>
          <w:sz w:val="26"/>
          <w:szCs w:val="26"/>
        </w:rPr>
      </w:pPr>
      <w:r w:rsidRPr="007E483D">
        <w:rPr>
          <w:rFonts w:ascii="Times New Roman" w:hAnsi="Times New Roman" w:cs="Times New Roman"/>
          <w:sz w:val="26"/>
          <w:szCs w:val="26"/>
        </w:rPr>
        <w:t>Задачами данного направления являются:</w:t>
      </w:r>
    </w:p>
    <w:p w14:paraId="176B0193" w14:textId="182B67C8" w:rsidR="00CB2A7F" w:rsidRPr="007E483D" w:rsidRDefault="008A4AF5" w:rsidP="004040F2">
      <w:pPr>
        <w:pStyle w:val="ConsPlusNormal"/>
        <w:tabs>
          <w:tab w:val="left" w:pos="993"/>
        </w:tabs>
        <w:ind w:firstLine="709"/>
        <w:jc w:val="both"/>
        <w:rPr>
          <w:rFonts w:ascii="Times New Roman" w:hAnsi="Times New Roman" w:cs="Times New Roman"/>
          <w:sz w:val="26"/>
          <w:szCs w:val="26"/>
        </w:rPr>
      </w:pPr>
      <w:r w:rsidRPr="007E483D">
        <w:rPr>
          <w:rFonts w:ascii="Times New Roman" w:hAnsi="Times New Roman"/>
          <w:sz w:val="26"/>
          <w:szCs w:val="26"/>
        </w:rPr>
        <w:t>–</w:t>
      </w:r>
      <w:r w:rsidR="009325A9" w:rsidRPr="007E483D">
        <w:rPr>
          <w:rFonts w:ascii="Times New Roman" w:hAnsi="Times New Roman"/>
          <w:sz w:val="26"/>
          <w:szCs w:val="26"/>
        </w:rPr>
        <w:tab/>
      </w:r>
      <w:r w:rsidR="00CB2A7F" w:rsidRPr="007E483D">
        <w:rPr>
          <w:rFonts w:ascii="Times New Roman" w:hAnsi="Times New Roman" w:cs="Times New Roman"/>
          <w:sz w:val="26"/>
          <w:szCs w:val="26"/>
        </w:rPr>
        <w:t>реконфигурация и модернизация производственных мощностей;</w:t>
      </w:r>
    </w:p>
    <w:p w14:paraId="52459E50" w14:textId="2F97C9BD" w:rsidR="00CB2A7F" w:rsidRPr="007E483D" w:rsidRDefault="009325A9" w:rsidP="004040F2">
      <w:pPr>
        <w:pStyle w:val="ConsPlusNormal"/>
        <w:tabs>
          <w:tab w:val="left" w:pos="993"/>
        </w:tabs>
        <w:ind w:firstLine="709"/>
        <w:jc w:val="both"/>
        <w:rPr>
          <w:rFonts w:ascii="Times New Roman" w:hAnsi="Times New Roman"/>
          <w:sz w:val="26"/>
          <w:szCs w:val="26"/>
        </w:rPr>
      </w:pPr>
      <w:r w:rsidRPr="007E483D">
        <w:rPr>
          <w:rFonts w:ascii="Times New Roman" w:hAnsi="Times New Roman"/>
          <w:sz w:val="26"/>
          <w:szCs w:val="26"/>
        </w:rPr>
        <w:t>–</w:t>
      </w:r>
      <w:r w:rsidRPr="007E483D">
        <w:rPr>
          <w:rFonts w:ascii="Times New Roman" w:hAnsi="Times New Roman"/>
          <w:sz w:val="26"/>
          <w:szCs w:val="26"/>
        </w:rPr>
        <w:tab/>
      </w:r>
      <w:r w:rsidR="00CB2A7F" w:rsidRPr="007E483D">
        <w:rPr>
          <w:rFonts w:ascii="Times New Roman" w:hAnsi="Times New Roman"/>
          <w:sz w:val="26"/>
          <w:szCs w:val="26"/>
        </w:rPr>
        <w:t>раскрытие полного потенциала уникальной ресурсной базы, развитие геологоразведки (подготовка потенциальных «точек роста»);</w:t>
      </w:r>
    </w:p>
    <w:p w14:paraId="38A3E5B3" w14:textId="76495A0C" w:rsidR="00CB2A7F" w:rsidRPr="007E483D" w:rsidRDefault="00CB2A7F" w:rsidP="004040F2">
      <w:pPr>
        <w:pStyle w:val="ConsPlusNormal"/>
        <w:tabs>
          <w:tab w:val="left" w:pos="993"/>
        </w:tabs>
        <w:ind w:firstLine="709"/>
        <w:jc w:val="both"/>
        <w:rPr>
          <w:rFonts w:ascii="Times New Roman" w:hAnsi="Times New Roman"/>
          <w:sz w:val="26"/>
          <w:szCs w:val="26"/>
        </w:rPr>
      </w:pPr>
      <w:r w:rsidRPr="007E483D">
        <w:rPr>
          <w:rFonts w:ascii="Times New Roman" w:hAnsi="Times New Roman"/>
          <w:sz w:val="26"/>
          <w:szCs w:val="26"/>
        </w:rPr>
        <w:t>–</w:t>
      </w:r>
      <w:r w:rsidR="009325A9" w:rsidRPr="007E483D">
        <w:rPr>
          <w:rFonts w:ascii="Times New Roman" w:hAnsi="Times New Roman"/>
          <w:sz w:val="26"/>
          <w:szCs w:val="26"/>
        </w:rPr>
        <w:tab/>
      </w:r>
      <w:r w:rsidRPr="007E483D">
        <w:rPr>
          <w:rFonts w:ascii="Times New Roman" w:hAnsi="Times New Roman"/>
          <w:sz w:val="26"/>
          <w:szCs w:val="26"/>
        </w:rPr>
        <w:t>рост эффективности производства;</w:t>
      </w:r>
    </w:p>
    <w:p w14:paraId="41334C06" w14:textId="4A9B5CAF" w:rsidR="008A4AF5" w:rsidRPr="007E483D" w:rsidRDefault="008A4AF5" w:rsidP="004040F2">
      <w:pPr>
        <w:pStyle w:val="ConsPlusNormal"/>
        <w:tabs>
          <w:tab w:val="left" w:pos="993"/>
        </w:tabs>
        <w:ind w:firstLine="709"/>
        <w:jc w:val="both"/>
        <w:rPr>
          <w:rFonts w:ascii="Times New Roman" w:hAnsi="Times New Roman" w:cs="Times New Roman"/>
          <w:sz w:val="26"/>
          <w:szCs w:val="26"/>
        </w:rPr>
      </w:pPr>
      <w:r w:rsidRPr="007E483D">
        <w:rPr>
          <w:rFonts w:ascii="Times New Roman" w:hAnsi="Times New Roman"/>
          <w:sz w:val="26"/>
          <w:szCs w:val="26"/>
        </w:rPr>
        <w:t>–</w:t>
      </w:r>
      <w:r w:rsidR="009325A9" w:rsidRPr="007E483D">
        <w:rPr>
          <w:rFonts w:ascii="Times New Roman" w:hAnsi="Times New Roman"/>
          <w:sz w:val="26"/>
          <w:szCs w:val="26"/>
        </w:rPr>
        <w:tab/>
      </w:r>
      <w:r w:rsidRPr="007E483D">
        <w:rPr>
          <w:rFonts w:ascii="Times New Roman" w:hAnsi="Times New Roman" w:cs="Times New Roman"/>
          <w:sz w:val="26"/>
          <w:szCs w:val="26"/>
        </w:rPr>
        <w:t>создание новых производств.</w:t>
      </w:r>
    </w:p>
    <w:p w14:paraId="40E36519" w14:textId="77777777" w:rsidR="008A4AF5" w:rsidRPr="007E483D" w:rsidRDefault="008A4AF5" w:rsidP="004040F2">
      <w:pPr>
        <w:ind w:firstLine="709"/>
        <w:rPr>
          <w:sz w:val="26"/>
          <w:szCs w:val="26"/>
        </w:rPr>
      </w:pPr>
      <w:r w:rsidRPr="007E483D">
        <w:rPr>
          <w:sz w:val="26"/>
          <w:szCs w:val="26"/>
        </w:rPr>
        <w:t>Развитие базовой отрасли экономики создаст основу для кооперации и интеграции со смежными отраслями, по отношению к которым базовая отрасль будет выступать «генератором» роста.</w:t>
      </w:r>
    </w:p>
    <w:p w14:paraId="16D149AD" w14:textId="74C340D9" w:rsidR="008A4AF5" w:rsidRPr="007E483D" w:rsidRDefault="003220AC" w:rsidP="004C7104">
      <w:pPr>
        <w:pStyle w:val="af8"/>
        <w:numPr>
          <w:ilvl w:val="0"/>
          <w:numId w:val="12"/>
        </w:numPr>
        <w:tabs>
          <w:tab w:val="left" w:pos="798"/>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Развитие предпринимательской активности будет во многом определяться макроэкономической ситуацией в стране, последовательностью и эффективностью деятельности органов власти всех уровней управления, а также перспективами</w:t>
      </w:r>
      <w:r w:rsidR="008A4AF5" w:rsidRPr="007E483D">
        <w:rPr>
          <w:rFonts w:ascii="Times New Roman" w:hAnsi="Times New Roman"/>
          <w:sz w:val="26"/>
          <w:szCs w:val="26"/>
        </w:rPr>
        <w:t xml:space="preserve"> развития металлургической промышленности - ключевого сектора экономики Норильска. </w:t>
      </w:r>
    </w:p>
    <w:p w14:paraId="7604282B" w14:textId="77777777" w:rsidR="008A4AF5" w:rsidRPr="007E483D" w:rsidRDefault="008A4AF5"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При любых сценариях развития социально-экономических процессов в городе, малый и средний бизнес будет «подстраиваться» под существующие потребности. На текущий момент структура сектора сформирована, но совершенствование качества производимой продукции, выполняемых работ и услуг должно стать приоритетом в деятельности предпринимателей. Существует возможность в расширении рынка платных медицинских, социальных услуг, образовательных услуг для школьников и детей дошкольного возраста, услуг рекреационной сферы, в области производства продуктов питания. </w:t>
      </w:r>
    </w:p>
    <w:p w14:paraId="007C50CC" w14:textId="3685CC92" w:rsidR="005B0938" w:rsidRPr="007E483D" w:rsidRDefault="005B0938" w:rsidP="004040F2">
      <w:pPr>
        <w:pStyle w:val="ConsPlusNormal"/>
        <w:ind w:firstLine="709"/>
        <w:jc w:val="both"/>
        <w:rPr>
          <w:rFonts w:ascii="Times New Roman" w:hAnsi="Times New Roman" w:cs="Times New Roman"/>
          <w:color w:val="FF0000"/>
          <w:sz w:val="26"/>
          <w:szCs w:val="26"/>
        </w:rPr>
      </w:pPr>
      <w:r w:rsidRPr="007E483D">
        <w:rPr>
          <w:rFonts w:ascii="Times New Roman" w:hAnsi="Times New Roman" w:cs="Times New Roman"/>
          <w:sz w:val="26"/>
          <w:szCs w:val="26"/>
        </w:rPr>
        <w:t>Также, одним из драйверов развития территории является повышение уровня туристической привлекательности территории, разработка, внедрение и популяризация бренда территории, поддержка и реализация приоритетных тур</w:t>
      </w:r>
      <w:r w:rsidR="007C7DEB" w:rsidRPr="007E483D">
        <w:rPr>
          <w:rFonts w:ascii="Times New Roman" w:hAnsi="Times New Roman" w:cs="Times New Roman"/>
          <w:sz w:val="26"/>
          <w:szCs w:val="26"/>
        </w:rPr>
        <w:t>истически</w:t>
      </w:r>
      <w:r w:rsidR="009F0561" w:rsidRPr="007E483D">
        <w:rPr>
          <w:rFonts w:ascii="Times New Roman" w:hAnsi="Times New Roman" w:cs="Times New Roman"/>
          <w:sz w:val="26"/>
          <w:szCs w:val="26"/>
        </w:rPr>
        <w:t>х проектов и инициатив.</w:t>
      </w:r>
      <w:r w:rsidR="007C7DEB" w:rsidRPr="007E483D">
        <w:rPr>
          <w:rFonts w:ascii="Times New Roman" w:hAnsi="Times New Roman" w:cs="Times New Roman"/>
          <w:sz w:val="26"/>
          <w:szCs w:val="26"/>
        </w:rPr>
        <w:t xml:space="preserve"> </w:t>
      </w:r>
      <w:r w:rsidR="005E75B6" w:rsidRPr="007E483D">
        <w:rPr>
          <w:rFonts w:ascii="Times New Roman" w:hAnsi="Times New Roman" w:cs="Times New Roman"/>
          <w:sz w:val="26"/>
          <w:szCs w:val="26"/>
        </w:rPr>
        <w:t>В этом направлении я</w:t>
      </w:r>
      <w:r w:rsidR="009F0561" w:rsidRPr="007E483D">
        <w:rPr>
          <w:rFonts w:ascii="Times New Roman" w:hAnsi="Times New Roman" w:cs="Times New Roman"/>
          <w:sz w:val="26"/>
          <w:szCs w:val="26"/>
        </w:rPr>
        <w:t>корным проектом территории является развитие научно -туристического кластера «Плато Путорана».</w:t>
      </w:r>
      <w:r w:rsidR="009F0561" w:rsidRPr="007E483D">
        <w:rPr>
          <w:sz w:val="26"/>
          <w:szCs w:val="26"/>
        </w:rPr>
        <w:t xml:space="preserve"> </w:t>
      </w:r>
    </w:p>
    <w:p w14:paraId="1885EDEA" w14:textId="77777777" w:rsidR="008A4AF5" w:rsidRPr="007E483D" w:rsidRDefault="008A4AF5"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Кроме того, в настоящее время на территории развивается социальное </w:t>
      </w:r>
      <w:r w:rsidRPr="007E483D">
        <w:rPr>
          <w:rFonts w:ascii="Times New Roman" w:hAnsi="Times New Roman" w:cs="Times New Roman"/>
          <w:sz w:val="26"/>
          <w:szCs w:val="26"/>
        </w:rPr>
        <w:lastRenderedPageBreak/>
        <w:t>предпринимательство, направленное на расширение спектра и качества предоставляемых услуг, а также планируется развитие института менторства.</w:t>
      </w:r>
    </w:p>
    <w:p w14:paraId="6504D9E3" w14:textId="1514DE1D" w:rsidR="008A4AF5" w:rsidRPr="007E483D" w:rsidRDefault="008A4AF5" w:rsidP="004040F2">
      <w:pPr>
        <w:ind w:firstLine="709"/>
        <w:rPr>
          <w:sz w:val="26"/>
          <w:szCs w:val="26"/>
        </w:rPr>
      </w:pPr>
      <w:r w:rsidRPr="007E483D">
        <w:rPr>
          <w:sz w:val="26"/>
          <w:szCs w:val="26"/>
        </w:rPr>
        <w:t>Соответствующие комфортные условия для ведения бизнеса</w:t>
      </w:r>
      <w:r w:rsidRPr="007E483D">
        <w:rPr>
          <w:b/>
          <w:sz w:val="26"/>
          <w:szCs w:val="26"/>
        </w:rPr>
        <w:t xml:space="preserve"> </w:t>
      </w:r>
      <w:r w:rsidRPr="007E483D">
        <w:rPr>
          <w:sz w:val="26"/>
          <w:szCs w:val="26"/>
        </w:rPr>
        <w:t xml:space="preserve">будут </w:t>
      </w:r>
      <w:r w:rsidR="00D93792" w:rsidRPr="007E483D">
        <w:rPr>
          <w:sz w:val="26"/>
          <w:szCs w:val="26"/>
        </w:rPr>
        <w:t>создаваться через</w:t>
      </w:r>
      <w:r w:rsidRPr="007E483D">
        <w:rPr>
          <w:sz w:val="26"/>
          <w:szCs w:val="26"/>
        </w:rPr>
        <w:t>:</w:t>
      </w:r>
    </w:p>
    <w:p w14:paraId="0627B5EE" w14:textId="13795EC9" w:rsidR="008A4AF5" w:rsidRPr="007E483D" w:rsidRDefault="00D93792" w:rsidP="004040F2">
      <w:pPr>
        <w:pStyle w:val="af8"/>
        <w:numPr>
          <w:ilvl w:val="0"/>
          <w:numId w:val="34"/>
        </w:numPr>
        <w:tabs>
          <w:tab w:val="left" w:pos="798"/>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поддержку</w:t>
      </w:r>
      <w:r w:rsidR="008A4AF5" w:rsidRPr="007E483D">
        <w:rPr>
          <w:rFonts w:ascii="Times New Roman" w:hAnsi="Times New Roman"/>
          <w:sz w:val="26"/>
          <w:szCs w:val="26"/>
        </w:rPr>
        <w:t xml:space="preserve"> предпринимательской активности, содействие в реализации инвестиционных проектов, соответствующих приоритетным направлениям развития экономики города;</w:t>
      </w:r>
    </w:p>
    <w:p w14:paraId="3C7B247B" w14:textId="77777777" w:rsidR="008A4AF5" w:rsidRPr="007E483D" w:rsidRDefault="008A4AF5" w:rsidP="004040F2">
      <w:pPr>
        <w:pStyle w:val="af8"/>
        <w:numPr>
          <w:ilvl w:val="0"/>
          <w:numId w:val="34"/>
        </w:numPr>
        <w:tabs>
          <w:tab w:val="left" w:pos="798"/>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открытие как новых, так и дополнительных видов деятельности субъектами малого и среднего бизнеса, в том числе с использованием франшиз;</w:t>
      </w:r>
    </w:p>
    <w:p w14:paraId="4C9B453B" w14:textId="40D2EA45" w:rsidR="00831EB5" w:rsidRPr="007E483D" w:rsidRDefault="004A5A80" w:rsidP="004C7104">
      <w:pPr>
        <w:numPr>
          <w:ilvl w:val="0"/>
          <w:numId w:val="34"/>
        </w:numPr>
        <w:tabs>
          <w:tab w:val="left" w:pos="993"/>
        </w:tabs>
        <w:ind w:left="0" w:firstLine="709"/>
        <w:rPr>
          <w:sz w:val="26"/>
          <w:szCs w:val="26"/>
        </w:rPr>
      </w:pPr>
      <w:r w:rsidRPr="007E483D">
        <w:rPr>
          <w:sz w:val="26"/>
          <w:szCs w:val="26"/>
        </w:rPr>
        <w:t>развитие предпринимательства, в том числе наращивание производства продуктов питания с использованием новых инновационных технологий, восстановление производства сельскохозяйственной продукции, как для собственного потребления, так и для расширения рынков сбыта, а также для обеспечения продовольственной безопасности территории, в том числе импортозамещение;</w:t>
      </w:r>
    </w:p>
    <w:p w14:paraId="4BE6EF36" w14:textId="77777777" w:rsidR="004A5A80" w:rsidRPr="007E483D" w:rsidRDefault="004A5A80" w:rsidP="004040F2">
      <w:pPr>
        <w:pStyle w:val="af8"/>
        <w:numPr>
          <w:ilvl w:val="0"/>
          <w:numId w:val="34"/>
        </w:numPr>
        <w:tabs>
          <w:tab w:val="left" w:pos="798"/>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развитие социального предпринимательства.</w:t>
      </w:r>
    </w:p>
    <w:p w14:paraId="5DC1A338" w14:textId="77777777" w:rsidR="008A4AF5" w:rsidRPr="007E483D" w:rsidRDefault="008A4AF5" w:rsidP="004040F2">
      <w:pPr>
        <w:tabs>
          <w:tab w:val="left" w:pos="798"/>
          <w:tab w:val="left" w:pos="993"/>
        </w:tabs>
        <w:ind w:firstLine="709"/>
        <w:rPr>
          <w:sz w:val="26"/>
          <w:szCs w:val="26"/>
        </w:rPr>
      </w:pPr>
    </w:p>
    <w:p w14:paraId="559C57BA" w14:textId="5F1C34A7" w:rsidR="00B431F0" w:rsidRPr="007E483D" w:rsidRDefault="00B431F0" w:rsidP="004040F2">
      <w:pPr>
        <w:pStyle w:val="2"/>
        <w:numPr>
          <w:ilvl w:val="0"/>
          <w:numId w:val="19"/>
        </w:numPr>
        <w:spacing w:before="0"/>
        <w:ind w:left="0" w:firstLine="709"/>
        <w:rPr>
          <w:rFonts w:ascii="Times New Roman" w:hAnsi="Times New Roman"/>
          <w:sz w:val="26"/>
          <w:szCs w:val="26"/>
        </w:rPr>
      </w:pPr>
      <w:bookmarkStart w:id="14" w:name="_Toc530595547"/>
      <w:r w:rsidRPr="007E483D">
        <w:rPr>
          <w:rFonts w:ascii="Times New Roman" w:hAnsi="Times New Roman"/>
          <w:sz w:val="26"/>
          <w:szCs w:val="26"/>
        </w:rPr>
        <w:t>Описание наиболее вероятных альтернатив (вариантов) долгосрочного развития муниципального образования город Норильск и обоснование выбора базового варианта</w:t>
      </w:r>
      <w:bookmarkEnd w:id="14"/>
    </w:p>
    <w:p w14:paraId="69DE68F0" w14:textId="77777777" w:rsidR="00B431F0" w:rsidRPr="007E483D" w:rsidRDefault="00B431F0" w:rsidP="004040F2">
      <w:pPr>
        <w:tabs>
          <w:tab w:val="left" w:pos="1036"/>
        </w:tabs>
        <w:ind w:firstLine="709"/>
        <w:rPr>
          <w:color w:val="FF0000"/>
          <w:sz w:val="10"/>
          <w:szCs w:val="10"/>
        </w:rPr>
      </w:pPr>
    </w:p>
    <w:p w14:paraId="146CAE62" w14:textId="072BBF85" w:rsidR="001638DF" w:rsidRPr="007E483D" w:rsidRDefault="00E4221B" w:rsidP="004040F2">
      <w:pPr>
        <w:autoSpaceDE w:val="0"/>
        <w:autoSpaceDN w:val="0"/>
        <w:adjustRightInd w:val="0"/>
        <w:ind w:firstLine="709"/>
        <w:rPr>
          <w:bCs/>
          <w:sz w:val="26"/>
          <w:szCs w:val="26"/>
        </w:rPr>
      </w:pPr>
      <w:r w:rsidRPr="007E483D">
        <w:rPr>
          <w:bCs/>
          <w:sz w:val="26"/>
          <w:szCs w:val="26"/>
        </w:rPr>
        <w:t>Существующие реальности и качественно новые экономические условия развития российской Арктики позволяю</w:t>
      </w:r>
      <w:r w:rsidR="001638DF" w:rsidRPr="007E483D">
        <w:rPr>
          <w:bCs/>
          <w:sz w:val="26"/>
          <w:szCs w:val="26"/>
        </w:rPr>
        <w:t xml:space="preserve">т сформировать предположение о возможности </w:t>
      </w:r>
      <w:r w:rsidR="00A72495" w:rsidRPr="007E483D">
        <w:rPr>
          <w:bCs/>
          <w:sz w:val="26"/>
          <w:szCs w:val="26"/>
        </w:rPr>
        <w:t>реализации трех</w:t>
      </w:r>
      <w:r w:rsidR="001638DF" w:rsidRPr="007E483D">
        <w:rPr>
          <w:bCs/>
          <w:sz w:val="26"/>
          <w:szCs w:val="26"/>
        </w:rPr>
        <w:t xml:space="preserve"> сценариев социально-экономического развития города в долгосрочной перспективе. </w:t>
      </w:r>
      <w:r w:rsidR="00E963C5" w:rsidRPr="007E483D">
        <w:rPr>
          <w:bCs/>
          <w:sz w:val="26"/>
          <w:szCs w:val="26"/>
        </w:rPr>
        <w:t xml:space="preserve">При выборе сценариев учитывалось мнение бизнеса, союза предпринимателей, институтов гражданского общества и иных субъектов. </w:t>
      </w:r>
      <w:r w:rsidR="001638DF" w:rsidRPr="007E483D">
        <w:rPr>
          <w:bCs/>
          <w:sz w:val="26"/>
          <w:szCs w:val="26"/>
        </w:rPr>
        <w:t>Сценарии различаются в зависимости от степени интенсивности использования факторов ускорения социально-экономических процессов, таких как инвестиционные, инновационно-технологические, структурные и институциональные преобразования. Существенное влияние на реализацию того или иного сценария развития оказывает законодательная деятельность органов государственной власти и местного самоуправления, ведущих предприятий города</w:t>
      </w:r>
      <w:r w:rsidR="00703214" w:rsidRPr="007E483D">
        <w:rPr>
          <w:bCs/>
          <w:sz w:val="26"/>
          <w:szCs w:val="26"/>
        </w:rPr>
        <w:t xml:space="preserve">. </w:t>
      </w:r>
    </w:p>
    <w:p w14:paraId="34B16277" w14:textId="23F64917" w:rsidR="00A72495" w:rsidRPr="007E483D" w:rsidRDefault="001638DF" w:rsidP="004040F2">
      <w:pPr>
        <w:autoSpaceDE w:val="0"/>
        <w:autoSpaceDN w:val="0"/>
        <w:adjustRightInd w:val="0"/>
        <w:ind w:firstLine="709"/>
        <w:rPr>
          <w:b/>
          <w:bCs/>
          <w:sz w:val="26"/>
          <w:szCs w:val="26"/>
        </w:rPr>
      </w:pPr>
      <w:r w:rsidRPr="007E483D">
        <w:rPr>
          <w:b/>
          <w:bCs/>
          <w:sz w:val="26"/>
          <w:szCs w:val="26"/>
        </w:rPr>
        <w:t xml:space="preserve">Первый сценарий – </w:t>
      </w:r>
      <w:r w:rsidR="00A72495" w:rsidRPr="007E483D">
        <w:rPr>
          <w:b/>
          <w:bCs/>
          <w:sz w:val="26"/>
          <w:szCs w:val="26"/>
        </w:rPr>
        <w:t>консервативный</w:t>
      </w:r>
      <w:r w:rsidR="002E2A66" w:rsidRPr="007E483D">
        <w:rPr>
          <w:b/>
          <w:bCs/>
          <w:sz w:val="26"/>
          <w:szCs w:val="26"/>
        </w:rPr>
        <w:t xml:space="preserve"> (северный город инерционного развития)</w:t>
      </w:r>
      <w:r w:rsidR="00A72495" w:rsidRPr="007E483D">
        <w:rPr>
          <w:b/>
          <w:bCs/>
          <w:sz w:val="26"/>
          <w:szCs w:val="26"/>
        </w:rPr>
        <w:t>.</w:t>
      </w:r>
      <w:r w:rsidR="00A72495" w:rsidRPr="007E483D">
        <w:rPr>
          <w:bCs/>
          <w:sz w:val="26"/>
          <w:szCs w:val="26"/>
        </w:rPr>
        <w:t xml:space="preserve"> Он основан на предположении об инерционном развитии экономики Норильска и сохранении сложившихся подходов к его управлению. В экономике и социальной сфере города будут преобладать тенденции, сложившиеся к настоящему времени, в том числе, малое предпринимательство будет развиваться в рамках традиционных видов деятельности. </w:t>
      </w:r>
    </w:p>
    <w:p w14:paraId="141B4B78" w14:textId="77777777" w:rsidR="00A72495" w:rsidRPr="007E483D" w:rsidRDefault="00A72495" w:rsidP="004040F2">
      <w:pPr>
        <w:autoSpaceDE w:val="0"/>
        <w:autoSpaceDN w:val="0"/>
        <w:adjustRightInd w:val="0"/>
        <w:ind w:firstLine="709"/>
        <w:rPr>
          <w:bCs/>
          <w:sz w:val="26"/>
          <w:szCs w:val="26"/>
        </w:rPr>
      </w:pPr>
      <w:r w:rsidRPr="007E483D">
        <w:rPr>
          <w:bCs/>
          <w:sz w:val="26"/>
          <w:szCs w:val="26"/>
        </w:rPr>
        <w:t>Согласно этому сценарию социально-экономическая ситуация будет улучшаться крайне медленными темпами. Медленные преобразования качества городской среды могут привести к увеличению отрицательного сальдо миграции и снижению темпов роста численности населения города.</w:t>
      </w:r>
    </w:p>
    <w:p w14:paraId="216F1F7C" w14:textId="77777777" w:rsidR="00E5003C" w:rsidRPr="007E483D" w:rsidRDefault="00E5003C" w:rsidP="004040F2">
      <w:pPr>
        <w:autoSpaceDE w:val="0"/>
        <w:autoSpaceDN w:val="0"/>
        <w:adjustRightInd w:val="0"/>
        <w:ind w:firstLine="709"/>
        <w:rPr>
          <w:b/>
          <w:bCs/>
          <w:sz w:val="26"/>
          <w:szCs w:val="26"/>
        </w:rPr>
      </w:pPr>
    </w:p>
    <w:p w14:paraId="286AAE5C" w14:textId="702D175D" w:rsidR="001638DF" w:rsidRPr="007E483D" w:rsidRDefault="00A72495" w:rsidP="004040F2">
      <w:pPr>
        <w:autoSpaceDE w:val="0"/>
        <w:autoSpaceDN w:val="0"/>
        <w:adjustRightInd w:val="0"/>
        <w:ind w:firstLine="709"/>
        <w:rPr>
          <w:bCs/>
          <w:sz w:val="26"/>
          <w:szCs w:val="26"/>
        </w:rPr>
      </w:pPr>
      <w:r w:rsidRPr="007E483D">
        <w:rPr>
          <w:b/>
          <w:bCs/>
          <w:sz w:val="26"/>
          <w:szCs w:val="26"/>
        </w:rPr>
        <w:t xml:space="preserve">Второй сценарий - </w:t>
      </w:r>
      <w:r w:rsidR="001638DF" w:rsidRPr="007E483D">
        <w:rPr>
          <w:b/>
          <w:bCs/>
          <w:sz w:val="26"/>
          <w:szCs w:val="26"/>
        </w:rPr>
        <w:t>умеренно-оптимистичный</w:t>
      </w:r>
      <w:r w:rsidR="00E93FFD" w:rsidRPr="007E483D">
        <w:rPr>
          <w:b/>
          <w:bCs/>
          <w:sz w:val="26"/>
          <w:szCs w:val="26"/>
        </w:rPr>
        <w:t xml:space="preserve"> </w:t>
      </w:r>
      <w:r w:rsidR="00C51D40" w:rsidRPr="007E483D">
        <w:rPr>
          <w:b/>
          <w:bCs/>
          <w:sz w:val="26"/>
          <w:szCs w:val="26"/>
        </w:rPr>
        <w:t>(</w:t>
      </w:r>
      <w:r w:rsidR="00E93FFD" w:rsidRPr="007E483D">
        <w:rPr>
          <w:b/>
          <w:bCs/>
          <w:sz w:val="26"/>
          <w:szCs w:val="26"/>
        </w:rPr>
        <w:t xml:space="preserve">город перспективного Севера) </w:t>
      </w:r>
      <w:r w:rsidR="001638DF" w:rsidRPr="007E483D">
        <w:rPr>
          <w:bCs/>
          <w:sz w:val="26"/>
          <w:szCs w:val="26"/>
        </w:rPr>
        <w:t>предполагает повышение эффективности использования всех видов ресурсов территории</w:t>
      </w:r>
      <w:r w:rsidR="00794D7A" w:rsidRPr="007E483D">
        <w:rPr>
          <w:bCs/>
          <w:sz w:val="26"/>
          <w:szCs w:val="26"/>
        </w:rPr>
        <w:t>.</w:t>
      </w:r>
      <w:r w:rsidR="001638DF" w:rsidRPr="007E483D">
        <w:rPr>
          <w:sz w:val="26"/>
          <w:szCs w:val="26"/>
        </w:rPr>
        <w:t xml:space="preserve"> Ключевое значение в реализации этого варианта имеет завершение начатых долгосрочных инвестиционных проектов и реализации новых проектов, при одновременном</w:t>
      </w:r>
      <w:r w:rsidR="001638DF" w:rsidRPr="007E483D">
        <w:rPr>
          <w:bCs/>
          <w:sz w:val="26"/>
          <w:szCs w:val="26"/>
        </w:rPr>
        <w:t xml:space="preserve"> улучшении делового климата, поддержке перспективных видов </w:t>
      </w:r>
      <w:r w:rsidR="001638DF" w:rsidRPr="007E483D">
        <w:rPr>
          <w:bCs/>
          <w:sz w:val="26"/>
          <w:szCs w:val="26"/>
        </w:rPr>
        <w:lastRenderedPageBreak/>
        <w:t>экономической деятельности, реализации социально зн</w:t>
      </w:r>
      <w:r w:rsidR="00E963C5" w:rsidRPr="007E483D">
        <w:rPr>
          <w:bCs/>
          <w:sz w:val="26"/>
          <w:szCs w:val="26"/>
        </w:rPr>
        <w:t>ачимых инвестиционных проектов, п</w:t>
      </w:r>
      <w:r w:rsidR="001638DF" w:rsidRPr="007E483D">
        <w:rPr>
          <w:bCs/>
          <w:sz w:val="26"/>
          <w:szCs w:val="26"/>
        </w:rPr>
        <w:t xml:space="preserve">овышение конкурентоспособности города </w:t>
      </w:r>
      <w:r w:rsidR="00794D7A" w:rsidRPr="007E483D">
        <w:rPr>
          <w:bCs/>
          <w:sz w:val="26"/>
          <w:szCs w:val="26"/>
        </w:rPr>
        <w:t>за счёт развития инфраструктуры</w:t>
      </w:r>
      <w:r w:rsidR="001638DF" w:rsidRPr="007E483D">
        <w:rPr>
          <w:bCs/>
          <w:sz w:val="26"/>
          <w:szCs w:val="26"/>
        </w:rPr>
        <w:t xml:space="preserve">, развития реального сектора экономики, размещения на территории новых видов деятельности субъектов малого и среднего бизнеса. </w:t>
      </w:r>
    </w:p>
    <w:p w14:paraId="586510F6" w14:textId="3848A51A" w:rsidR="005F381B" w:rsidRPr="007E483D" w:rsidRDefault="005F381B" w:rsidP="004040F2">
      <w:pPr>
        <w:autoSpaceDE w:val="0"/>
        <w:autoSpaceDN w:val="0"/>
        <w:adjustRightInd w:val="0"/>
        <w:ind w:firstLine="709"/>
        <w:rPr>
          <w:sz w:val="26"/>
          <w:szCs w:val="26"/>
        </w:rPr>
      </w:pPr>
      <w:r w:rsidRPr="007E483D">
        <w:rPr>
          <w:sz w:val="26"/>
          <w:szCs w:val="26"/>
        </w:rPr>
        <w:t>Развитие инженерной и транспортной инфраструктур, необходимых для рационального развития производительных сил, позволит обеспечить в ближайшей перспективе рост инвестиций в экономику.</w:t>
      </w:r>
    </w:p>
    <w:p w14:paraId="1FAFC136" w14:textId="77777777" w:rsidR="001638DF" w:rsidRPr="007E483D" w:rsidRDefault="00697885" w:rsidP="004040F2">
      <w:pPr>
        <w:autoSpaceDE w:val="0"/>
        <w:autoSpaceDN w:val="0"/>
        <w:adjustRightInd w:val="0"/>
        <w:ind w:firstLine="709"/>
        <w:rPr>
          <w:bCs/>
          <w:sz w:val="26"/>
          <w:szCs w:val="26"/>
        </w:rPr>
      </w:pPr>
      <w:r w:rsidRPr="007E483D">
        <w:rPr>
          <w:bCs/>
          <w:sz w:val="26"/>
          <w:szCs w:val="26"/>
        </w:rPr>
        <w:t>Помимо повышения эффективности использования основных ресурсов</w:t>
      </w:r>
      <w:r w:rsidR="00E7797D" w:rsidRPr="007E483D">
        <w:rPr>
          <w:bCs/>
          <w:sz w:val="26"/>
          <w:szCs w:val="26"/>
        </w:rPr>
        <w:t xml:space="preserve"> (финансовых,</w:t>
      </w:r>
      <w:r w:rsidR="00E92C4D" w:rsidRPr="007E483D">
        <w:rPr>
          <w:bCs/>
          <w:sz w:val="26"/>
          <w:szCs w:val="26"/>
        </w:rPr>
        <w:t xml:space="preserve"> </w:t>
      </w:r>
      <w:r w:rsidR="001724AD" w:rsidRPr="007E483D">
        <w:rPr>
          <w:bCs/>
          <w:sz w:val="26"/>
          <w:szCs w:val="26"/>
        </w:rPr>
        <w:t xml:space="preserve">трудовых, </w:t>
      </w:r>
      <w:r w:rsidR="00E92C4D" w:rsidRPr="007E483D">
        <w:rPr>
          <w:bCs/>
          <w:sz w:val="26"/>
          <w:szCs w:val="26"/>
        </w:rPr>
        <w:t>минерально-сырьевых,</w:t>
      </w:r>
      <w:r w:rsidR="00E7797D" w:rsidRPr="007E483D">
        <w:rPr>
          <w:bCs/>
          <w:sz w:val="26"/>
          <w:szCs w:val="26"/>
        </w:rPr>
        <w:t xml:space="preserve"> земельных, </w:t>
      </w:r>
      <w:r w:rsidR="00E92C4D" w:rsidRPr="007E483D">
        <w:rPr>
          <w:bCs/>
          <w:sz w:val="26"/>
          <w:szCs w:val="26"/>
        </w:rPr>
        <w:t>энергоресурсов)</w:t>
      </w:r>
      <w:r w:rsidRPr="007E483D">
        <w:rPr>
          <w:bCs/>
          <w:sz w:val="26"/>
          <w:szCs w:val="26"/>
        </w:rPr>
        <w:t xml:space="preserve"> успешная реализация Стратегии по умеренно-оптимистичному варианту возможна на основе </w:t>
      </w:r>
      <w:r w:rsidR="00E7797D" w:rsidRPr="007E483D">
        <w:rPr>
          <w:bCs/>
          <w:sz w:val="26"/>
          <w:szCs w:val="26"/>
        </w:rPr>
        <w:t>более рационального развития человеческого потенциала города</w:t>
      </w:r>
      <w:r w:rsidR="00E92C4D" w:rsidRPr="007E483D">
        <w:rPr>
          <w:bCs/>
          <w:sz w:val="26"/>
          <w:szCs w:val="26"/>
        </w:rPr>
        <w:t>, путем с</w:t>
      </w:r>
      <w:r w:rsidR="001638DF" w:rsidRPr="007E483D">
        <w:rPr>
          <w:bCs/>
          <w:sz w:val="26"/>
          <w:szCs w:val="26"/>
        </w:rPr>
        <w:t>одействи</w:t>
      </w:r>
      <w:r w:rsidR="00E92C4D" w:rsidRPr="007E483D">
        <w:rPr>
          <w:bCs/>
          <w:sz w:val="26"/>
          <w:szCs w:val="26"/>
        </w:rPr>
        <w:t>я</w:t>
      </w:r>
      <w:r w:rsidR="001638DF" w:rsidRPr="007E483D">
        <w:rPr>
          <w:bCs/>
          <w:sz w:val="26"/>
          <w:szCs w:val="26"/>
        </w:rPr>
        <w:t xml:space="preserve"> формированию и развитию социально-экономической политики </w:t>
      </w:r>
      <w:r w:rsidR="00E92C4D" w:rsidRPr="007E483D">
        <w:rPr>
          <w:bCs/>
          <w:sz w:val="26"/>
          <w:szCs w:val="26"/>
        </w:rPr>
        <w:t xml:space="preserve">(в области образования, здравоохранения, физической культуры и спорта, культуры, социальной и молодежной политики и пр.), которая направлена на </w:t>
      </w:r>
      <w:r w:rsidR="00E92C4D" w:rsidRPr="007E483D">
        <w:rPr>
          <w:sz w:val="26"/>
          <w:szCs w:val="26"/>
        </w:rPr>
        <w:t xml:space="preserve">удовлетворение ожиданий населения города по повышению качества и доступности социальных услуг, положительные изменения демографических процессов, </w:t>
      </w:r>
      <w:r w:rsidR="001638DF" w:rsidRPr="007E483D">
        <w:rPr>
          <w:bCs/>
          <w:sz w:val="26"/>
          <w:szCs w:val="26"/>
        </w:rPr>
        <w:t>закрепление и привлечение квалифицированных кадров и создание условий для</w:t>
      </w:r>
      <w:r w:rsidR="001D5137" w:rsidRPr="007E483D">
        <w:rPr>
          <w:bCs/>
          <w:sz w:val="26"/>
          <w:szCs w:val="26"/>
        </w:rPr>
        <w:t xml:space="preserve"> их</w:t>
      </w:r>
      <w:r w:rsidR="001638DF" w:rsidRPr="007E483D">
        <w:rPr>
          <w:bCs/>
          <w:sz w:val="26"/>
          <w:szCs w:val="26"/>
        </w:rPr>
        <w:t xml:space="preserve"> профессионального и творческого роста</w:t>
      </w:r>
      <w:r w:rsidR="00A51F0F" w:rsidRPr="007E483D">
        <w:rPr>
          <w:bCs/>
          <w:sz w:val="26"/>
          <w:szCs w:val="26"/>
        </w:rPr>
        <w:t>,</w:t>
      </w:r>
      <w:r w:rsidR="001638DF" w:rsidRPr="007E483D">
        <w:rPr>
          <w:bCs/>
          <w:sz w:val="26"/>
          <w:szCs w:val="26"/>
        </w:rPr>
        <w:t xml:space="preserve"> ориентирование деятельности образовательных учреждений</w:t>
      </w:r>
      <w:r w:rsidR="001D5137" w:rsidRPr="007E483D">
        <w:rPr>
          <w:bCs/>
          <w:sz w:val="26"/>
          <w:szCs w:val="26"/>
        </w:rPr>
        <w:t xml:space="preserve"> в соответствии</w:t>
      </w:r>
      <w:r w:rsidR="001638DF" w:rsidRPr="007E483D">
        <w:rPr>
          <w:bCs/>
          <w:sz w:val="26"/>
          <w:szCs w:val="26"/>
        </w:rPr>
        <w:t xml:space="preserve"> с потребностями рынка труда</w:t>
      </w:r>
      <w:r w:rsidR="00A51F0F" w:rsidRPr="007E483D">
        <w:rPr>
          <w:bCs/>
          <w:sz w:val="26"/>
          <w:szCs w:val="26"/>
        </w:rPr>
        <w:t>,</w:t>
      </w:r>
      <w:r w:rsidR="001638DF" w:rsidRPr="007E483D">
        <w:rPr>
          <w:bCs/>
          <w:sz w:val="26"/>
          <w:szCs w:val="26"/>
        </w:rPr>
        <w:t xml:space="preserve"> создание условий для </w:t>
      </w:r>
      <w:r w:rsidR="001D5137" w:rsidRPr="007E483D">
        <w:rPr>
          <w:bCs/>
          <w:sz w:val="26"/>
          <w:szCs w:val="26"/>
        </w:rPr>
        <w:t xml:space="preserve">всестороннего </w:t>
      </w:r>
      <w:r w:rsidR="001638DF" w:rsidRPr="007E483D">
        <w:rPr>
          <w:bCs/>
          <w:sz w:val="26"/>
          <w:szCs w:val="26"/>
        </w:rPr>
        <w:t>развития детей и молодёжи</w:t>
      </w:r>
      <w:r w:rsidR="001D5137" w:rsidRPr="007E483D">
        <w:rPr>
          <w:bCs/>
          <w:sz w:val="26"/>
          <w:szCs w:val="26"/>
        </w:rPr>
        <w:t>, являющихся стратегическим потенциалом территории</w:t>
      </w:r>
      <w:r w:rsidR="00320E7A" w:rsidRPr="007E483D">
        <w:rPr>
          <w:bCs/>
          <w:sz w:val="26"/>
          <w:szCs w:val="26"/>
        </w:rPr>
        <w:t>.</w:t>
      </w:r>
    </w:p>
    <w:p w14:paraId="69748856" w14:textId="0371B1CE" w:rsidR="00E963C5" w:rsidRPr="007E483D" w:rsidRDefault="001638DF" w:rsidP="004040F2">
      <w:pPr>
        <w:autoSpaceDE w:val="0"/>
        <w:autoSpaceDN w:val="0"/>
        <w:adjustRightInd w:val="0"/>
        <w:ind w:firstLine="709"/>
        <w:rPr>
          <w:bCs/>
          <w:sz w:val="26"/>
          <w:szCs w:val="26"/>
        </w:rPr>
      </w:pPr>
      <w:r w:rsidRPr="007E483D">
        <w:rPr>
          <w:bCs/>
          <w:sz w:val="26"/>
          <w:szCs w:val="26"/>
        </w:rPr>
        <w:t>Реализация Стратегии, ориентированной на Человека, проявит себя в изменении самого города, его имиджа в глазах горожан и гостей.</w:t>
      </w:r>
    </w:p>
    <w:p w14:paraId="369F3A5D" w14:textId="77777777" w:rsidR="00E963C5" w:rsidRPr="007E483D" w:rsidRDefault="00E963C5" w:rsidP="004040F2">
      <w:pPr>
        <w:autoSpaceDE w:val="0"/>
        <w:autoSpaceDN w:val="0"/>
        <w:adjustRightInd w:val="0"/>
        <w:ind w:firstLine="709"/>
        <w:rPr>
          <w:bCs/>
          <w:sz w:val="26"/>
          <w:szCs w:val="26"/>
        </w:rPr>
      </w:pPr>
    </w:p>
    <w:p w14:paraId="2BFED294" w14:textId="777E314C" w:rsidR="001638DF" w:rsidRPr="007E483D" w:rsidRDefault="002E2A66" w:rsidP="004040F2">
      <w:pPr>
        <w:pStyle w:val="Default"/>
        <w:ind w:firstLine="709"/>
        <w:jc w:val="both"/>
        <w:rPr>
          <w:bCs/>
          <w:sz w:val="26"/>
          <w:szCs w:val="26"/>
        </w:rPr>
      </w:pPr>
      <w:r w:rsidRPr="007E483D">
        <w:rPr>
          <w:b/>
          <w:bCs/>
          <w:color w:val="auto"/>
          <w:sz w:val="26"/>
          <w:szCs w:val="26"/>
        </w:rPr>
        <w:t xml:space="preserve">Третий </w:t>
      </w:r>
      <w:r w:rsidR="001638DF" w:rsidRPr="007E483D">
        <w:rPr>
          <w:b/>
          <w:bCs/>
          <w:color w:val="auto"/>
          <w:sz w:val="26"/>
          <w:szCs w:val="26"/>
        </w:rPr>
        <w:t xml:space="preserve">сценарий – </w:t>
      </w:r>
      <w:r w:rsidR="00AD3BB3" w:rsidRPr="007E483D">
        <w:rPr>
          <w:b/>
          <w:bCs/>
          <w:color w:val="auto"/>
          <w:sz w:val="26"/>
          <w:szCs w:val="26"/>
        </w:rPr>
        <w:t>инновационный</w:t>
      </w:r>
      <w:r w:rsidR="00B55B50" w:rsidRPr="007E483D">
        <w:rPr>
          <w:b/>
          <w:bCs/>
          <w:color w:val="auto"/>
          <w:sz w:val="26"/>
          <w:szCs w:val="26"/>
        </w:rPr>
        <w:t xml:space="preserve"> </w:t>
      </w:r>
      <w:r w:rsidR="008D1F29" w:rsidRPr="007E483D">
        <w:rPr>
          <w:b/>
          <w:bCs/>
          <w:color w:val="auto"/>
          <w:sz w:val="26"/>
          <w:szCs w:val="26"/>
        </w:rPr>
        <w:t>(</w:t>
      </w:r>
      <w:r w:rsidR="00C51D40" w:rsidRPr="007E483D">
        <w:rPr>
          <w:b/>
          <w:bCs/>
          <w:sz w:val="26"/>
          <w:szCs w:val="26"/>
        </w:rPr>
        <w:t>база для Севера</w:t>
      </w:r>
      <w:r w:rsidR="00C51D40" w:rsidRPr="007E483D">
        <w:rPr>
          <w:b/>
          <w:bCs/>
          <w:color w:val="auto"/>
          <w:sz w:val="26"/>
          <w:szCs w:val="26"/>
        </w:rPr>
        <w:t>)</w:t>
      </w:r>
      <w:r w:rsidR="001638DF" w:rsidRPr="007E483D">
        <w:rPr>
          <w:bCs/>
          <w:color w:val="auto"/>
          <w:sz w:val="26"/>
          <w:szCs w:val="26"/>
        </w:rPr>
        <w:t xml:space="preserve">, </w:t>
      </w:r>
      <w:r w:rsidR="001638DF" w:rsidRPr="007E483D">
        <w:rPr>
          <w:color w:val="auto"/>
          <w:sz w:val="26"/>
          <w:szCs w:val="26"/>
        </w:rPr>
        <w:t>обеспечивает условия для ускорения экономического роста с использованием новой модели развития северных территорий, формировани</w:t>
      </w:r>
      <w:r w:rsidR="005F381B" w:rsidRPr="007E483D">
        <w:rPr>
          <w:color w:val="auto"/>
          <w:sz w:val="26"/>
          <w:szCs w:val="26"/>
        </w:rPr>
        <w:t>е</w:t>
      </w:r>
      <w:r w:rsidR="001638DF" w:rsidRPr="007E483D">
        <w:rPr>
          <w:color w:val="auto"/>
          <w:sz w:val="26"/>
          <w:szCs w:val="26"/>
        </w:rPr>
        <w:t xml:space="preserve"> сбалансированного инфраструктурного потенциала</w:t>
      </w:r>
      <w:r w:rsidR="006E7401" w:rsidRPr="007E483D">
        <w:rPr>
          <w:color w:val="auto"/>
          <w:sz w:val="26"/>
          <w:szCs w:val="26"/>
        </w:rPr>
        <w:t xml:space="preserve">, </w:t>
      </w:r>
      <w:r w:rsidR="006E7401" w:rsidRPr="007E483D">
        <w:rPr>
          <w:bCs/>
          <w:sz w:val="26"/>
          <w:szCs w:val="26"/>
        </w:rPr>
        <w:t>возможност</w:t>
      </w:r>
      <w:r w:rsidR="005F381B" w:rsidRPr="007E483D">
        <w:rPr>
          <w:bCs/>
          <w:sz w:val="26"/>
          <w:szCs w:val="26"/>
        </w:rPr>
        <w:t xml:space="preserve">и </w:t>
      </w:r>
      <w:r w:rsidR="006E7401" w:rsidRPr="007E483D">
        <w:rPr>
          <w:bCs/>
          <w:sz w:val="26"/>
          <w:szCs w:val="26"/>
        </w:rPr>
        <w:t>стратегического развития города,</w:t>
      </w:r>
      <w:r w:rsidR="001638DF" w:rsidRPr="007E483D">
        <w:rPr>
          <w:color w:val="auto"/>
          <w:sz w:val="26"/>
          <w:szCs w:val="26"/>
        </w:rPr>
        <w:t xml:space="preserve"> с учетом государственных мер развития Арктической зоны. </w:t>
      </w:r>
    </w:p>
    <w:p w14:paraId="69E140D2" w14:textId="02453B18" w:rsidR="001638DF" w:rsidRPr="007E483D" w:rsidRDefault="001638DF" w:rsidP="004040F2">
      <w:pPr>
        <w:pStyle w:val="ConsPlusNormal"/>
        <w:ind w:firstLine="709"/>
        <w:jc w:val="both"/>
        <w:rPr>
          <w:rFonts w:ascii="Times New Roman" w:hAnsi="Times New Roman" w:cs="Times New Roman"/>
          <w:bCs/>
          <w:sz w:val="26"/>
          <w:szCs w:val="26"/>
        </w:rPr>
      </w:pPr>
      <w:r w:rsidRPr="007E483D">
        <w:rPr>
          <w:rFonts w:ascii="Times New Roman" w:hAnsi="Times New Roman" w:cs="Times New Roman"/>
          <w:bCs/>
          <w:sz w:val="26"/>
          <w:szCs w:val="26"/>
        </w:rPr>
        <w:t>В контексте дальнейшего освоения Арктических территорий, в том числе в рамках реализации Стратегии развития Арктической зоны Российской Федерации и обеспечения национальной безопасности на период до 2020 года, мероприятий государственной программы социально-экономическое развитие Арктической зоны Российской Федерации, город Норильск может рассматриваться как кадровый, технологический и сервисный центр развития Арктической зоны. Реализация инвести</w:t>
      </w:r>
      <w:r w:rsidR="006E6A79" w:rsidRPr="007E483D">
        <w:rPr>
          <w:rFonts w:ascii="Times New Roman" w:hAnsi="Times New Roman" w:cs="Times New Roman"/>
          <w:bCs/>
          <w:sz w:val="26"/>
          <w:szCs w:val="26"/>
        </w:rPr>
        <w:t xml:space="preserve">ционных проектов федерального, </w:t>
      </w:r>
      <w:r w:rsidRPr="007E483D">
        <w:rPr>
          <w:rFonts w:ascii="Times New Roman" w:hAnsi="Times New Roman" w:cs="Times New Roman"/>
          <w:bCs/>
          <w:sz w:val="26"/>
          <w:szCs w:val="26"/>
        </w:rPr>
        <w:t>регионального значения</w:t>
      </w:r>
      <w:r w:rsidR="006E6A79" w:rsidRPr="007E483D">
        <w:rPr>
          <w:rFonts w:ascii="Times New Roman" w:hAnsi="Times New Roman" w:cs="Times New Roman"/>
          <w:bCs/>
          <w:sz w:val="26"/>
          <w:szCs w:val="26"/>
        </w:rPr>
        <w:t xml:space="preserve"> и бизнеса, применение научного подхода в вопросах инновационных технологий строительства</w:t>
      </w:r>
      <w:r w:rsidR="009E0EA2" w:rsidRPr="007E483D">
        <w:rPr>
          <w:rFonts w:ascii="Times New Roman" w:hAnsi="Times New Roman" w:cs="Times New Roman"/>
          <w:bCs/>
          <w:sz w:val="26"/>
          <w:szCs w:val="26"/>
        </w:rPr>
        <w:t>,</w:t>
      </w:r>
      <w:r w:rsidR="006E6A79" w:rsidRPr="007E483D">
        <w:rPr>
          <w:rFonts w:ascii="Times New Roman" w:hAnsi="Times New Roman" w:cs="Times New Roman"/>
          <w:bCs/>
          <w:sz w:val="26"/>
          <w:szCs w:val="26"/>
        </w:rPr>
        <w:t xml:space="preserve"> мониторинга состояния объектов в условиях вечной мерзлоты</w:t>
      </w:r>
      <w:r w:rsidR="009E0EA2" w:rsidRPr="007E483D">
        <w:rPr>
          <w:rFonts w:ascii="Times New Roman" w:hAnsi="Times New Roman" w:cs="Times New Roman"/>
          <w:bCs/>
          <w:sz w:val="26"/>
          <w:szCs w:val="26"/>
        </w:rPr>
        <w:t xml:space="preserve"> и </w:t>
      </w:r>
      <w:r w:rsidR="006E6A79" w:rsidRPr="007E483D">
        <w:rPr>
          <w:rFonts w:ascii="Times New Roman" w:hAnsi="Times New Roman" w:cs="Times New Roman"/>
          <w:bCs/>
          <w:sz w:val="26"/>
          <w:szCs w:val="26"/>
        </w:rPr>
        <w:t>развития туризма</w:t>
      </w:r>
      <w:r w:rsidR="009E0EA2" w:rsidRPr="007E483D">
        <w:rPr>
          <w:rFonts w:ascii="Times New Roman" w:hAnsi="Times New Roman" w:cs="Times New Roman"/>
          <w:bCs/>
          <w:sz w:val="26"/>
          <w:szCs w:val="26"/>
        </w:rPr>
        <w:t>,</w:t>
      </w:r>
      <w:r w:rsidR="006E6A79" w:rsidRPr="007E483D">
        <w:rPr>
          <w:rFonts w:ascii="Times New Roman" w:hAnsi="Times New Roman" w:cs="Times New Roman"/>
          <w:bCs/>
          <w:sz w:val="26"/>
          <w:szCs w:val="26"/>
        </w:rPr>
        <w:t xml:space="preserve"> </w:t>
      </w:r>
      <w:r w:rsidRPr="007E483D">
        <w:rPr>
          <w:rFonts w:ascii="Times New Roman" w:hAnsi="Times New Roman" w:cs="Times New Roman"/>
          <w:bCs/>
          <w:sz w:val="26"/>
          <w:szCs w:val="26"/>
        </w:rPr>
        <w:t>о</w:t>
      </w:r>
      <w:r w:rsidRPr="007E483D">
        <w:rPr>
          <w:rFonts w:ascii="Times New Roman" w:hAnsi="Times New Roman" w:cs="Times New Roman"/>
          <w:sz w:val="26"/>
          <w:szCs w:val="26"/>
        </w:rPr>
        <w:t>бесп</w:t>
      </w:r>
      <w:r w:rsidR="00863749" w:rsidRPr="007E483D">
        <w:rPr>
          <w:rFonts w:ascii="Times New Roman" w:hAnsi="Times New Roman" w:cs="Times New Roman"/>
          <w:sz w:val="26"/>
          <w:szCs w:val="26"/>
        </w:rPr>
        <w:t xml:space="preserve">ечит развитие экономики города, в том числе </w:t>
      </w:r>
      <w:r w:rsidR="00200943" w:rsidRPr="007E483D">
        <w:rPr>
          <w:rFonts w:ascii="Times New Roman" w:hAnsi="Times New Roman" w:cs="Times New Roman"/>
          <w:sz w:val="26"/>
          <w:szCs w:val="26"/>
        </w:rPr>
        <w:t xml:space="preserve">приведет к </w:t>
      </w:r>
      <w:r w:rsidRPr="007E483D">
        <w:rPr>
          <w:rFonts w:ascii="Times New Roman" w:hAnsi="Times New Roman" w:cs="Times New Roman"/>
          <w:sz w:val="26"/>
          <w:szCs w:val="26"/>
        </w:rPr>
        <w:t>рост</w:t>
      </w:r>
      <w:r w:rsidR="00200943" w:rsidRPr="007E483D">
        <w:rPr>
          <w:rFonts w:ascii="Times New Roman" w:hAnsi="Times New Roman" w:cs="Times New Roman"/>
          <w:sz w:val="26"/>
          <w:szCs w:val="26"/>
        </w:rPr>
        <w:t>у</w:t>
      </w:r>
      <w:r w:rsidRPr="007E483D">
        <w:rPr>
          <w:rFonts w:ascii="Times New Roman" w:hAnsi="Times New Roman" w:cs="Times New Roman"/>
          <w:sz w:val="26"/>
          <w:szCs w:val="26"/>
        </w:rPr>
        <w:t xml:space="preserve"> потребности в использовании высококвалифицированных трудовых ресурсов,</w:t>
      </w:r>
      <w:r w:rsidR="00200943" w:rsidRPr="007E483D">
        <w:rPr>
          <w:rFonts w:ascii="Times New Roman" w:hAnsi="Times New Roman" w:cs="Times New Roman"/>
          <w:sz w:val="26"/>
          <w:szCs w:val="26"/>
        </w:rPr>
        <w:t xml:space="preserve"> </w:t>
      </w:r>
      <w:r w:rsidR="00B50AF7" w:rsidRPr="007E483D">
        <w:rPr>
          <w:rFonts w:ascii="Times New Roman" w:hAnsi="Times New Roman" w:cs="Times New Roman"/>
          <w:sz w:val="26"/>
          <w:szCs w:val="26"/>
        </w:rPr>
        <w:t>к активизации</w:t>
      </w:r>
      <w:r w:rsidR="00200943" w:rsidRPr="007E483D">
        <w:rPr>
          <w:rFonts w:ascii="Times New Roman" w:hAnsi="Times New Roman" w:cs="Times New Roman"/>
          <w:sz w:val="26"/>
          <w:szCs w:val="26"/>
        </w:rPr>
        <w:t xml:space="preserve"> жилищно</w:t>
      </w:r>
      <w:r w:rsidR="00B50AF7" w:rsidRPr="007E483D">
        <w:rPr>
          <w:rFonts w:ascii="Times New Roman" w:hAnsi="Times New Roman" w:cs="Times New Roman"/>
          <w:sz w:val="26"/>
          <w:szCs w:val="26"/>
        </w:rPr>
        <w:t>го</w:t>
      </w:r>
      <w:r w:rsidR="00200943" w:rsidRPr="007E483D">
        <w:rPr>
          <w:rFonts w:ascii="Times New Roman" w:hAnsi="Times New Roman" w:cs="Times New Roman"/>
          <w:sz w:val="26"/>
          <w:szCs w:val="26"/>
        </w:rPr>
        <w:t xml:space="preserve"> строительств</w:t>
      </w:r>
      <w:r w:rsidR="00B50AF7" w:rsidRPr="007E483D">
        <w:rPr>
          <w:rFonts w:ascii="Times New Roman" w:hAnsi="Times New Roman" w:cs="Times New Roman"/>
          <w:sz w:val="26"/>
          <w:szCs w:val="26"/>
        </w:rPr>
        <w:t>а</w:t>
      </w:r>
      <w:r w:rsidR="00200943" w:rsidRPr="007E483D">
        <w:rPr>
          <w:rFonts w:ascii="Times New Roman" w:hAnsi="Times New Roman" w:cs="Times New Roman"/>
          <w:sz w:val="26"/>
          <w:szCs w:val="26"/>
        </w:rPr>
        <w:t>,</w:t>
      </w:r>
      <w:r w:rsidR="00404A46" w:rsidRPr="007E483D">
        <w:rPr>
          <w:rFonts w:ascii="Times New Roman" w:hAnsi="Times New Roman" w:cs="Times New Roman"/>
          <w:sz w:val="26"/>
          <w:szCs w:val="26"/>
        </w:rPr>
        <w:t xml:space="preserve"> созданию системы контроля за мерзлотно-геокрилогической обстановкой,</w:t>
      </w:r>
      <w:r w:rsidRPr="007E483D">
        <w:rPr>
          <w:rFonts w:ascii="Times New Roman" w:hAnsi="Times New Roman" w:cs="Times New Roman"/>
          <w:sz w:val="26"/>
          <w:szCs w:val="26"/>
        </w:rPr>
        <w:t xml:space="preserve"> расширени</w:t>
      </w:r>
      <w:r w:rsidR="00200943" w:rsidRPr="007E483D">
        <w:rPr>
          <w:rFonts w:ascii="Times New Roman" w:hAnsi="Times New Roman" w:cs="Times New Roman"/>
          <w:sz w:val="26"/>
          <w:szCs w:val="26"/>
        </w:rPr>
        <w:t>ю</w:t>
      </w:r>
      <w:r w:rsidRPr="007E483D">
        <w:rPr>
          <w:rFonts w:ascii="Times New Roman" w:hAnsi="Times New Roman" w:cs="Times New Roman"/>
          <w:sz w:val="26"/>
          <w:szCs w:val="26"/>
        </w:rPr>
        <w:t xml:space="preserve"> предложени</w:t>
      </w:r>
      <w:r w:rsidR="00200943" w:rsidRPr="007E483D">
        <w:rPr>
          <w:rFonts w:ascii="Times New Roman" w:hAnsi="Times New Roman" w:cs="Times New Roman"/>
          <w:sz w:val="26"/>
          <w:szCs w:val="26"/>
        </w:rPr>
        <w:t>й</w:t>
      </w:r>
      <w:r w:rsidRPr="007E483D">
        <w:rPr>
          <w:rFonts w:ascii="Times New Roman" w:hAnsi="Times New Roman" w:cs="Times New Roman"/>
          <w:sz w:val="26"/>
          <w:szCs w:val="26"/>
        </w:rPr>
        <w:t xml:space="preserve"> в различных сегментах внутреннего рынка города</w:t>
      </w:r>
      <w:r w:rsidR="00863749" w:rsidRPr="007E483D">
        <w:rPr>
          <w:rFonts w:ascii="Times New Roman" w:hAnsi="Times New Roman" w:cs="Times New Roman"/>
          <w:sz w:val="26"/>
          <w:szCs w:val="26"/>
        </w:rPr>
        <w:t xml:space="preserve"> и др.</w:t>
      </w:r>
      <w:r w:rsidRPr="007E483D">
        <w:rPr>
          <w:rFonts w:ascii="Times New Roman" w:hAnsi="Times New Roman" w:cs="Times New Roman"/>
          <w:sz w:val="26"/>
          <w:szCs w:val="26"/>
        </w:rPr>
        <w:t xml:space="preserve"> Главным преимуществами этого варианта является модернизаци</w:t>
      </w:r>
      <w:r w:rsidR="006338AA" w:rsidRPr="007E483D">
        <w:rPr>
          <w:rFonts w:ascii="Times New Roman" w:hAnsi="Times New Roman" w:cs="Times New Roman"/>
          <w:sz w:val="26"/>
          <w:szCs w:val="26"/>
        </w:rPr>
        <w:t>я всех сфер жизнедеятельности</w:t>
      </w:r>
      <w:r w:rsidRPr="007E483D">
        <w:rPr>
          <w:rFonts w:ascii="Times New Roman" w:hAnsi="Times New Roman" w:cs="Times New Roman"/>
          <w:sz w:val="26"/>
          <w:szCs w:val="26"/>
        </w:rPr>
        <w:t>.</w:t>
      </w:r>
    </w:p>
    <w:p w14:paraId="777B58A7" w14:textId="77777777" w:rsidR="00F32421" w:rsidRPr="007E483D" w:rsidRDefault="00F5789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Учитывая доминирующие в настоящее время интересы Российской Федерации</w:t>
      </w:r>
      <w:r w:rsidR="00300B63" w:rsidRPr="007E483D">
        <w:rPr>
          <w:rFonts w:ascii="Times New Roman" w:hAnsi="Times New Roman" w:cs="Times New Roman"/>
          <w:sz w:val="26"/>
          <w:szCs w:val="26"/>
        </w:rPr>
        <w:t xml:space="preserve"> по освоению Арктической зоны, формированию опорных зон по её развитию, </w:t>
      </w:r>
      <w:r w:rsidRPr="007E483D">
        <w:rPr>
          <w:rFonts w:ascii="Times New Roman" w:hAnsi="Times New Roman" w:cs="Times New Roman"/>
          <w:sz w:val="26"/>
          <w:szCs w:val="26"/>
        </w:rPr>
        <w:t>и</w:t>
      </w:r>
      <w:r w:rsidR="004D7835" w:rsidRPr="007E483D">
        <w:rPr>
          <w:rFonts w:ascii="Times New Roman" w:hAnsi="Times New Roman" w:cs="Times New Roman"/>
          <w:sz w:val="26"/>
          <w:szCs w:val="26"/>
        </w:rPr>
        <w:t xml:space="preserve">нновационный сценарий развития муниципального образования город Норильск </w:t>
      </w:r>
      <w:r w:rsidRPr="007E483D">
        <w:rPr>
          <w:rFonts w:ascii="Times New Roman" w:hAnsi="Times New Roman" w:cs="Times New Roman"/>
          <w:sz w:val="26"/>
          <w:szCs w:val="26"/>
        </w:rPr>
        <w:t>принят</w:t>
      </w:r>
      <w:r w:rsidR="004D7835" w:rsidRPr="007E483D">
        <w:rPr>
          <w:rFonts w:ascii="Times New Roman" w:hAnsi="Times New Roman" w:cs="Times New Roman"/>
          <w:sz w:val="26"/>
          <w:szCs w:val="26"/>
        </w:rPr>
        <w:t xml:space="preserve"> целевым</w:t>
      </w:r>
      <w:r w:rsidR="00832C00" w:rsidRPr="007E483D">
        <w:rPr>
          <w:rFonts w:ascii="Times New Roman" w:hAnsi="Times New Roman" w:cs="Times New Roman"/>
          <w:sz w:val="26"/>
          <w:szCs w:val="26"/>
        </w:rPr>
        <w:t xml:space="preserve"> (основным)</w:t>
      </w:r>
      <w:r w:rsidR="004D7835" w:rsidRPr="007E483D">
        <w:rPr>
          <w:rFonts w:ascii="Times New Roman" w:hAnsi="Times New Roman" w:cs="Times New Roman"/>
          <w:sz w:val="26"/>
          <w:szCs w:val="26"/>
        </w:rPr>
        <w:t>.</w:t>
      </w:r>
    </w:p>
    <w:p w14:paraId="4DC2E4AE" w14:textId="77777777" w:rsidR="00F32421" w:rsidRPr="007E483D" w:rsidRDefault="00F32421" w:rsidP="004040F2">
      <w:pPr>
        <w:autoSpaceDE w:val="0"/>
        <w:autoSpaceDN w:val="0"/>
        <w:adjustRightInd w:val="0"/>
        <w:ind w:firstLine="709"/>
        <w:rPr>
          <w:bCs/>
          <w:sz w:val="26"/>
          <w:szCs w:val="26"/>
        </w:rPr>
      </w:pPr>
      <w:r w:rsidRPr="007E483D">
        <w:rPr>
          <w:bCs/>
          <w:sz w:val="26"/>
          <w:szCs w:val="26"/>
        </w:rPr>
        <w:lastRenderedPageBreak/>
        <w:t>Развитию Норильска в долгосрочной перспективе должны способствовать такие сложившиеся во внешней среде положительные факторы и условия, как сохранение в стране относительной политической стабильности и общественного спокойствия, стабилизация мировых цен на цветные металлы, улучшение темпов роста мировой и российской экономики, отсутствие масштабных природных и техногенных катаклизмов глобального характера.</w:t>
      </w:r>
    </w:p>
    <w:p w14:paraId="48CBBF8D" w14:textId="77777777" w:rsidR="00F32421" w:rsidRPr="007E483D" w:rsidRDefault="00F32421" w:rsidP="004040F2">
      <w:pPr>
        <w:autoSpaceDE w:val="0"/>
        <w:autoSpaceDN w:val="0"/>
        <w:adjustRightInd w:val="0"/>
        <w:ind w:firstLine="709"/>
        <w:rPr>
          <w:bCs/>
          <w:sz w:val="26"/>
          <w:szCs w:val="26"/>
        </w:rPr>
      </w:pPr>
      <w:r w:rsidRPr="007E483D">
        <w:rPr>
          <w:bCs/>
          <w:sz w:val="26"/>
          <w:szCs w:val="26"/>
        </w:rPr>
        <w:t>Кризисные сценарии, связанные с обвалом цен на мировых рынках сырьевых ресурсов, резким снижением физических объемов российского экспорта, введением против России международных санкций, развертыванием масштабных военных конфликтов, возникновением техногенных или экологических катастроф глобального характера, в Стратегии не рассматриваются.</w:t>
      </w:r>
    </w:p>
    <w:p w14:paraId="7460F554" w14:textId="520501B7" w:rsidR="00F5789F" w:rsidRPr="007E483D" w:rsidRDefault="004D7835"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 </w:t>
      </w:r>
    </w:p>
    <w:p w14:paraId="692C0B8E" w14:textId="77777777" w:rsidR="004C7104" w:rsidRPr="007E483D" w:rsidRDefault="004C7104" w:rsidP="004040F2">
      <w:pPr>
        <w:pStyle w:val="2"/>
        <w:tabs>
          <w:tab w:val="left" w:pos="993"/>
        </w:tabs>
        <w:spacing w:before="0" w:after="0"/>
        <w:ind w:firstLine="709"/>
        <w:rPr>
          <w:rFonts w:ascii="Times New Roman" w:hAnsi="Times New Roman" w:cs="Times New Roman"/>
        </w:rPr>
      </w:pPr>
      <w:bookmarkStart w:id="15" w:name="_Toc459383278"/>
      <w:bookmarkEnd w:id="1"/>
    </w:p>
    <w:p w14:paraId="527684F1" w14:textId="38388B81" w:rsidR="004635FF" w:rsidRPr="007E483D" w:rsidRDefault="00FB6CD2" w:rsidP="004040F2">
      <w:pPr>
        <w:pStyle w:val="2"/>
        <w:tabs>
          <w:tab w:val="left" w:pos="993"/>
        </w:tabs>
        <w:spacing w:before="0" w:after="0"/>
        <w:ind w:firstLine="709"/>
        <w:rPr>
          <w:rFonts w:ascii="Times New Roman" w:hAnsi="Times New Roman" w:cs="Times New Roman"/>
        </w:rPr>
      </w:pPr>
      <w:bookmarkStart w:id="16" w:name="_Toc530595548"/>
      <w:r w:rsidRPr="007E483D">
        <w:rPr>
          <w:rFonts w:ascii="Times New Roman" w:hAnsi="Times New Roman" w:cs="Times New Roman"/>
        </w:rPr>
        <w:t>Раздел III</w:t>
      </w:r>
      <w:r w:rsidR="004635FF" w:rsidRPr="007E483D">
        <w:rPr>
          <w:rFonts w:ascii="Times New Roman" w:hAnsi="Times New Roman" w:cs="Times New Roman"/>
        </w:rPr>
        <w:t xml:space="preserve">. </w:t>
      </w:r>
      <w:r w:rsidR="00101A67" w:rsidRPr="007E483D">
        <w:rPr>
          <w:rFonts w:ascii="Times New Roman" w:hAnsi="Times New Roman" w:cs="Times New Roman"/>
        </w:rPr>
        <w:t>Стратегические</w:t>
      </w:r>
      <w:r w:rsidR="004635FF" w:rsidRPr="007E483D">
        <w:rPr>
          <w:rFonts w:ascii="Times New Roman" w:hAnsi="Times New Roman" w:cs="Times New Roman"/>
        </w:rPr>
        <w:t xml:space="preserve"> направления социально-экономического развития</w:t>
      </w:r>
      <w:bookmarkEnd w:id="15"/>
      <w:bookmarkEnd w:id="16"/>
    </w:p>
    <w:p w14:paraId="785DA5BA" w14:textId="77777777" w:rsidR="005F3804" w:rsidRPr="007E483D" w:rsidRDefault="005F3804" w:rsidP="004040F2">
      <w:pPr>
        <w:ind w:firstLine="709"/>
        <w:rPr>
          <w:sz w:val="26"/>
          <w:szCs w:val="26"/>
        </w:rPr>
      </w:pPr>
    </w:p>
    <w:p w14:paraId="27D70611" w14:textId="6728E00C" w:rsidR="004635FF" w:rsidRPr="007E483D" w:rsidRDefault="00101A67" w:rsidP="004040F2">
      <w:pPr>
        <w:ind w:firstLine="709"/>
        <w:rPr>
          <w:sz w:val="26"/>
          <w:szCs w:val="26"/>
        </w:rPr>
      </w:pPr>
      <w:r w:rsidRPr="007E483D">
        <w:rPr>
          <w:sz w:val="26"/>
          <w:szCs w:val="26"/>
        </w:rPr>
        <w:t>Стратегические</w:t>
      </w:r>
      <w:r w:rsidR="004635FF" w:rsidRPr="007E483D">
        <w:rPr>
          <w:sz w:val="26"/>
          <w:szCs w:val="26"/>
        </w:rPr>
        <w:t xml:space="preserve"> направления социально-экономического развития города определены по отраслевому принципу с учетом заданных целей. </w:t>
      </w:r>
    </w:p>
    <w:p w14:paraId="7F107EF5" w14:textId="77777777" w:rsidR="004635FF" w:rsidRPr="007E483D" w:rsidRDefault="004635FF" w:rsidP="004040F2">
      <w:pPr>
        <w:ind w:firstLine="709"/>
        <w:rPr>
          <w:sz w:val="26"/>
          <w:szCs w:val="26"/>
        </w:rPr>
      </w:pPr>
      <w:r w:rsidRPr="007E483D">
        <w:rPr>
          <w:sz w:val="26"/>
          <w:szCs w:val="26"/>
        </w:rPr>
        <w:t xml:space="preserve">Экономическое развитие Норильска как в настоящее время, так и в долгосрочной перспективе предопределено высоким уровнем развития цветной металлургии, опирающимся на качественную сырьевую базу с высокой обеспеченностью запасами руд, и наличием крупного металлургического предприятия, постоянно совершенствующего технологии производства. </w:t>
      </w:r>
    </w:p>
    <w:p w14:paraId="36E37377" w14:textId="77777777" w:rsidR="004635FF" w:rsidRPr="007E483D" w:rsidRDefault="004635FF" w:rsidP="004040F2">
      <w:pPr>
        <w:ind w:firstLine="709"/>
        <w:rPr>
          <w:sz w:val="26"/>
          <w:szCs w:val="26"/>
        </w:rPr>
      </w:pPr>
      <w:r w:rsidRPr="007E483D">
        <w:rPr>
          <w:sz w:val="26"/>
          <w:szCs w:val="26"/>
        </w:rPr>
        <w:t>Развитие металлургического комплекса территории еще больше укрепит позиции Норильска и Красноярского края в целом как крупнейшего в России экспортера цветной металлургии, что определено Стратегией социально-экономического развития Красноярского края до 2030 года.</w:t>
      </w:r>
    </w:p>
    <w:p w14:paraId="69D618FD" w14:textId="77777777" w:rsidR="00C44875" w:rsidRPr="007E483D" w:rsidRDefault="00C44875" w:rsidP="004040F2">
      <w:pPr>
        <w:ind w:firstLine="709"/>
        <w:rPr>
          <w:sz w:val="26"/>
          <w:szCs w:val="26"/>
        </w:rPr>
      </w:pPr>
    </w:p>
    <w:p w14:paraId="55AE1692" w14:textId="72B9464B" w:rsidR="004635FF" w:rsidRPr="007E483D" w:rsidRDefault="00B21697" w:rsidP="00C44875">
      <w:pPr>
        <w:pStyle w:val="3"/>
        <w:ind w:firstLine="709"/>
        <w:rPr>
          <w:rFonts w:ascii="Times New Roman" w:hAnsi="Times New Roman" w:cs="Times New Roman"/>
        </w:rPr>
      </w:pPr>
      <w:bookmarkStart w:id="17" w:name="_Toc530595549"/>
      <w:r w:rsidRPr="007E483D">
        <w:rPr>
          <w:rFonts w:ascii="Times New Roman" w:hAnsi="Times New Roman" w:cs="Times New Roman"/>
        </w:rPr>
        <w:t xml:space="preserve">3.1. </w:t>
      </w:r>
      <w:r w:rsidR="004635FF" w:rsidRPr="007E483D">
        <w:rPr>
          <w:rFonts w:ascii="Times New Roman" w:hAnsi="Times New Roman" w:cs="Times New Roman"/>
        </w:rPr>
        <w:t>Развитие промышленной отрасти через модернизацию устаревших и создание новых производств ведущими предприятиями города</w:t>
      </w:r>
      <w:bookmarkEnd w:id="17"/>
    </w:p>
    <w:p w14:paraId="69A2C759" w14:textId="77777777" w:rsidR="007F3F5F" w:rsidRPr="007E483D" w:rsidRDefault="007F3F5F" w:rsidP="004040F2">
      <w:pPr>
        <w:ind w:firstLine="709"/>
        <w:rPr>
          <w:sz w:val="26"/>
          <w:szCs w:val="26"/>
        </w:rPr>
      </w:pPr>
    </w:p>
    <w:p w14:paraId="12A4C52B" w14:textId="77777777" w:rsidR="004635FF" w:rsidRPr="007E483D" w:rsidRDefault="004635FF" w:rsidP="004040F2">
      <w:pPr>
        <w:ind w:firstLine="709"/>
        <w:rPr>
          <w:sz w:val="26"/>
          <w:szCs w:val="26"/>
        </w:rPr>
      </w:pPr>
      <w:r w:rsidRPr="007E483D">
        <w:rPr>
          <w:sz w:val="26"/>
          <w:szCs w:val="26"/>
        </w:rPr>
        <w:t>Развитие промышленности в первую очередь увязано с деятельностью градообразующего предприятия ПАО «ГМК «Норильский никель», актуализированная Стратегия производственно-технического развития Компании предусматривает:</w:t>
      </w:r>
    </w:p>
    <w:p w14:paraId="562CCC33" w14:textId="77777777" w:rsidR="004635FF" w:rsidRPr="007E483D" w:rsidRDefault="004635FF" w:rsidP="004040F2">
      <w:pPr>
        <w:pStyle w:val="af8"/>
        <w:numPr>
          <w:ilvl w:val="0"/>
          <w:numId w:val="20"/>
        </w:numPr>
        <w:tabs>
          <w:tab w:val="left" w:pos="1106"/>
        </w:tabs>
        <w:spacing w:after="0" w:line="240" w:lineRule="auto"/>
        <w:ind w:left="0" w:firstLine="709"/>
        <w:jc w:val="both"/>
        <w:rPr>
          <w:rFonts w:ascii="Times New Roman" w:hAnsi="Times New Roman"/>
          <w:sz w:val="26"/>
          <w:szCs w:val="26"/>
        </w:rPr>
      </w:pPr>
      <w:r w:rsidRPr="007E483D">
        <w:rPr>
          <w:rFonts w:ascii="Times New Roman" w:hAnsi="Times New Roman"/>
          <w:b/>
          <w:i/>
          <w:sz w:val="26"/>
          <w:szCs w:val="26"/>
        </w:rPr>
        <w:t>модернизацию и реконфигурация металлургического производства</w:t>
      </w:r>
    </w:p>
    <w:p w14:paraId="0FA2A89B" w14:textId="77777777" w:rsidR="004635FF" w:rsidRPr="007E483D" w:rsidRDefault="004635FF" w:rsidP="004040F2">
      <w:pPr>
        <w:tabs>
          <w:tab w:val="left" w:pos="709"/>
        </w:tabs>
        <w:ind w:firstLine="709"/>
        <w:rPr>
          <w:sz w:val="26"/>
          <w:szCs w:val="26"/>
        </w:rPr>
      </w:pPr>
      <w:r w:rsidRPr="007E483D">
        <w:rPr>
          <w:sz w:val="26"/>
          <w:szCs w:val="26"/>
        </w:rPr>
        <w:t>Комплексный проект реконфигурации металлургических мощностей предусматривает закрытие всех переделов Никелевого завода, перенос производства бисульфита натрия с агломерационного цеха Никелевого завода на Медный завод и увеличение мощности пирометаллургического производства Надеждинского металлургического завода для переработки всего никелевого сырья Заполярного филиала.</w:t>
      </w:r>
    </w:p>
    <w:p w14:paraId="6E2B013F" w14:textId="73686DEC" w:rsidR="004635FF" w:rsidRPr="007E483D" w:rsidRDefault="004635FF" w:rsidP="004040F2">
      <w:pPr>
        <w:tabs>
          <w:tab w:val="left" w:pos="709"/>
        </w:tabs>
        <w:ind w:firstLine="709"/>
        <w:rPr>
          <w:sz w:val="26"/>
          <w:szCs w:val="26"/>
        </w:rPr>
      </w:pPr>
      <w:r w:rsidRPr="007E483D">
        <w:rPr>
          <w:sz w:val="26"/>
          <w:szCs w:val="26"/>
        </w:rPr>
        <w:t>В августе 2016 года произошла полная остановка устаревшего Никелевого завода в черте города Норильска, что оказало положительное влияние на уровень экологического благополучия территории.</w:t>
      </w:r>
    </w:p>
    <w:p w14:paraId="02DBBDE9" w14:textId="77777777" w:rsidR="004635FF" w:rsidRPr="007E483D" w:rsidRDefault="004635FF" w:rsidP="004040F2">
      <w:pPr>
        <w:pStyle w:val="af8"/>
        <w:numPr>
          <w:ilvl w:val="0"/>
          <w:numId w:val="20"/>
        </w:numPr>
        <w:tabs>
          <w:tab w:val="left" w:pos="1036"/>
        </w:tabs>
        <w:ind w:left="0" w:firstLine="709"/>
        <w:rPr>
          <w:rFonts w:ascii="Times New Roman" w:hAnsi="Times New Roman"/>
          <w:b/>
          <w:i/>
          <w:sz w:val="26"/>
          <w:szCs w:val="26"/>
        </w:rPr>
      </w:pPr>
      <w:r w:rsidRPr="007E483D">
        <w:rPr>
          <w:rFonts w:ascii="Times New Roman" w:hAnsi="Times New Roman"/>
          <w:b/>
          <w:i/>
          <w:sz w:val="26"/>
          <w:szCs w:val="26"/>
        </w:rPr>
        <w:t xml:space="preserve">модернизацию обогатительного производства </w:t>
      </w:r>
    </w:p>
    <w:p w14:paraId="2795D07A" w14:textId="59C44643" w:rsidR="000A13BB" w:rsidRPr="007E483D" w:rsidRDefault="000A13BB"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lastRenderedPageBreak/>
        <w:t xml:space="preserve">Для обеспечения переработки возрастающих объемов горной массы и повышения содержания полезных компонентов в выпускаемых концентратах ведется модернизация и создание современного обогатительного комплекса мирового уровня на базе Талнахской обогатительной фабрики. В результате модернизации предусматривается увеличение мощности производства с текущих 7,7 млн тонн в год до </w:t>
      </w:r>
      <w:r w:rsidR="00580D7C" w:rsidRPr="007E483D">
        <w:rPr>
          <w:rFonts w:ascii="Times New Roman" w:hAnsi="Times New Roman"/>
          <w:sz w:val="26"/>
          <w:szCs w:val="26"/>
        </w:rPr>
        <w:t>16,5</w:t>
      </w:r>
      <w:r w:rsidRPr="007E483D">
        <w:rPr>
          <w:rFonts w:ascii="Times New Roman" w:hAnsi="Times New Roman"/>
          <w:sz w:val="26"/>
          <w:szCs w:val="26"/>
        </w:rPr>
        <w:t xml:space="preserve"> млн тонн </w:t>
      </w:r>
      <w:r w:rsidR="00580D7C" w:rsidRPr="007E483D">
        <w:rPr>
          <w:rFonts w:ascii="Times New Roman" w:hAnsi="Times New Roman"/>
          <w:sz w:val="26"/>
          <w:szCs w:val="26"/>
        </w:rPr>
        <w:t xml:space="preserve">к 2025 году </w:t>
      </w:r>
      <w:r w:rsidRPr="007E483D">
        <w:rPr>
          <w:rFonts w:ascii="Times New Roman" w:hAnsi="Times New Roman"/>
          <w:sz w:val="26"/>
          <w:szCs w:val="26"/>
        </w:rPr>
        <w:t xml:space="preserve">с повышением содержания никеля в производимом концентрате с 9,4% до 13,1%. </w:t>
      </w:r>
    </w:p>
    <w:p w14:paraId="0652DF6D" w14:textId="5718F47E" w:rsidR="004635FF" w:rsidRPr="007E483D" w:rsidRDefault="004635FF" w:rsidP="004040F2">
      <w:pPr>
        <w:pStyle w:val="af8"/>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Проект реконструкции ТОФ имеет также важную экологическую составляющую: с увеличением качества концентрата снизится количество сульфидной массы на 12 %, следовательно, сократятся атмосферные выбросы серы на тонну производимых цветных металлов.</w:t>
      </w:r>
      <w:r w:rsidRPr="007E483D">
        <w:rPr>
          <w:sz w:val="26"/>
          <w:szCs w:val="26"/>
        </w:rPr>
        <w:t xml:space="preserve"> </w:t>
      </w:r>
    </w:p>
    <w:p w14:paraId="0748A7AA" w14:textId="77777777" w:rsidR="00C33816" w:rsidRPr="007E483D" w:rsidRDefault="004635FF" w:rsidP="004040F2">
      <w:pPr>
        <w:pStyle w:val="af8"/>
        <w:tabs>
          <w:tab w:val="left" w:pos="1036"/>
        </w:tabs>
        <w:spacing w:after="0" w:line="240" w:lineRule="auto"/>
        <w:ind w:left="0" w:firstLine="709"/>
        <w:jc w:val="both"/>
        <w:rPr>
          <w:rFonts w:ascii="Times New Roman" w:hAnsi="Times New Roman"/>
          <w:b/>
          <w:i/>
          <w:sz w:val="26"/>
          <w:szCs w:val="26"/>
        </w:rPr>
      </w:pPr>
      <w:r w:rsidRPr="007E483D">
        <w:rPr>
          <w:rFonts w:ascii="Times New Roman" w:hAnsi="Times New Roman"/>
          <w:b/>
          <w:i/>
          <w:sz w:val="26"/>
          <w:szCs w:val="26"/>
        </w:rPr>
        <w:t>– расширение и сохранение рудной базы</w:t>
      </w:r>
    </w:p>
    <w:p w14:paraId="67DC0460" w14:textId="77777777" w:rsidR="00C33816" w:rsidRPr="007E483D" w:rsidRDefault="004635FF" w:rsidP="004040F2">
      <w:pPr>
        <w:pStyle w:val="af8"/>
        <w:tabs>
          <w:tab w:val="left" w:pos="1036"/>
        </w:tabs>
        <w:spacing w:after="0" w:line="240" w:lineRule="auto"/>
        <w:ind w:left="0" w:firstLine="709"/>
        <w:jc w:val="both"/>
        <w:rPr>
          <w:rFonts w:ascii="Times New Roman" w:hAnsi="Times New Roman"/>
          <w:sz w:val="6"/>
          <w:szCs w:val="6"/>
        </w:rPr>
      </w:pPr>
      <w:r w:rsidRPr="007E483D">
        <w:rPr>
          <w:rFonts w:ascii="Times New Roman" w:hAnsi="Times New Roman"/>
          <w:b/>
          <w:sz w:val="26"/>
          <w:szCs w:val="26"/>
        </w:rPr>
        <w:t xml:space="preserve"> </w:t>
      </w:r>
      <w:r w:rsidRPr="007E483D">
        <w:rPr>
          <w:sz w:val="26"/>
          <w:szCs w:val="26"/>
        </w:rPr>
        <w:t xml:space="preserve"> </w:t>
      </w:r>
    </w:p>
    <w:p w14:paraId="0EBEFC19" w14:textId="7EA0D354" w:rsidR="000A13BB" w:rsidRPr="007E483D" w:rsidRDefault="000A13BB" w:rsidP="004040F2">
      <w:pPr>
        <w:pStyle w:val="af8"/>
        <w:tabs>
          <w:tab w:val="left" w:pos="103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 предстоящие годы стратегией развития ГМК «Норильский Никель» предусм</w:t>
      </w:r>
      <w:r w:rsidR="0096608C" w:rsidRPr="007E483D">
        <w:rPr>
          <w:rFonts w:ascii="Times New Roman" w:hAnsi="Times New Roman"/>
          <w:sz w:val="26"/>
          <w:szCs w:val="26"/>
        </w:rPr>
        <w:t>атривается реализовать на территории</w:t>
      </w:r>
      <w:r w:rsidRPr="007E483D">
        <w:rPr>
          <w:rFonts w:ascii="Times New Roman" w:hAnsi="Times New Roman"/>
          <w:sz w:val="26"/>
          <w:szCs w:val="26"/>
        </w:rPr>
        <w:t xml:space="preserve"> проекты по расширению рудной базы, как за счет увеличения срока службы действующих рудников компании, так и в результате ввода в эксплуатацию богатых руд нового рудника «Скалистый».</w:t>
      </w:r>
    </w:p>
    <w:p w14:paraId="54182849" w14:textId="59C865F5" w:rsidR="004635FF" w:rsidRPr="007E483D" w:rsidRDefault="000A13BB" w:rsidP="004040F2">
      <w:pPr>
        <w:tabs>
          <w:tab w:val="left" w:pos="672"/>
        </w:tabs>
        <w:ind w:firstLine="709"/>
        <w:rPr>
          <w:sz w:val="26"/>
          <w:szCs w:val="26"/>
        </w:rPr>
      </w:pPr>
      <w:r w:rsidRPr="007E483D">
        <w:rPr>
          <w:sz w:val="26"/>
          <w:szCs w:val="26"/>
        </w:rPr>
        <w:t>Т</w:t>
      </w:r>
      <w:r w:rsidR="004635FF" w:rsidRPr="007E483D">
        <w:rPr>
          <w:sz w:val="26"/>
          <w:szCs w:val="26"/>
        </w:rPr>
        <w:t xml:space="preserve">акже одним из основных векторов развития является раскрытие геологического потенциала преимущественно на Таймырском полуострове. Геолого-разведочные работы обеспечивают поддержание объемов и оптимальной структуры запасов полезных ископаемых, а также расширенное воспроизводство минерально-сырьевой базы для обеспечения бесперебойной работы предприятий Заполярного филиала. </w:t>
      </w:r>
    </w:p>
    <w:p w14:paraId="3DCE4D57" w14:textId="77777777" w:rsidR="004635FF" w:rsidRPr="007E483D" w:rsidRDefault="004635FF" w:rsidP="004040F2">
      <w:pPr>
        <w:tabs>
          <w:tab w:val="left" w:pos="851"/>
        </w:tabs>
        <w:ind w:firstLine="709"/>
        <w:rPr>
          <w:sz w:val="26"/>
          <w:szCs w:val="26"/>
        </w:rPr>
      </w:pPr>
      <w:r w:rsidRPr="007E483D">
        <w:rPr>
          <w:sz w:val="26"/>
          <w:szCs w:val="26"/>
        </w:rPr>
        <w:tab/>
        <w:t xml:space="preserve">Компания планомерно формирует новые «точки роста»: </w:t>
      </w:r>
    </w:p>
    <w:p w14:paraId="2E79CDC3" w14:textId="0CF1958A" w:rsidR="004635FF" w:rsidRPr="007E483D" w:rsidRDefault="004635FF" w:rsidP="004040F2">
      <w:pPr>
        <w:pStyle w:val="af8"/>
        <w:numPr>
          <w:ilvl w:val="0"/>
          <w:numId w:val="42"/>
        </w:numPr>
        <w:tabs>
          <w:tab w:val="left" w:pos="103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геологоразведочные работы проводятся на объектах: глубокие горизонты и фланги «Октябрьского» и «Талнахского» месторождений, северный фланг месторождения «Норильск-1», северные фланги рудника «Таймырский», восточный фланг рудника</w:t>
      </w:r>
      <w:r w:rsidR="000A13BB" w:rsidRPr="007E483D">
        <w:rPr>
          <w:rFonts w:ascii="Times New Roman" w:hAnsi="Times New Roman"/>
          <w:sz w:val="26"/>
          <w:szCs w:val="26"/>
        </w:rPr>
        <w:t xml:space="preserve"> «Скалистый», поле шахты «Маяк»</w:t>
      </w:r>
      <w:r w:rsidRPr="007E483D">
        <w:rPr>
          <w:rFonts w:ascii="Times New Roman" w:hAnsi="Times New Roman"/>
          <w:sz w:val="26"/>
          <w:szCs w:val="26"/>
        </w:rPr>
        <w:t>;</w:t>
      </w:r>
    </w:p>
    <w:p w14:paraId="177DFF1D" w14:textId="57521C69" w:rsidR="000A13BB" w:rsidRPr="007E483D" w:rsidRDefault="000A13BB" w:rsidP="004040F2">
      <w:pPr>
        <w:pStyle w:val="af8"/>
        <w:numPr>
          <w:ilvl w:val="0"/>
          <w:numId w:val="42"/>
        </w:numPr>
        <w:tabs>
          <w:tab w:val="left" w:pos="103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значимым проектом развития Норильского металлургического ц</w:t>
      </w:r>
      <w:r w:rsidR="0035326F" w:rsidRPr="007E483D">
        <w:rPr>
          <w:rFonts w:ascii="Times New Roman" w:hAnsi="Times New Roman"/>
          <w:sz w:val="26"/>
          <w:szCs w:val="26"/>
        </w:rPr>
        <w:t>ентра может стать также разработка</w:t>
      </w:r>
      <w:r w:rsidRPr="007E483D">
        <w:rPr>
          <w:rFonts w:ascii="Times New Roman" w:hAnsi="Times New Roman"/>
          <w:sz w:val="26"/>
          <w:szCs w:val="26"/>
        </w:rPr>
        <w:t xml:space="preserve"> Масловского месторождения, ресурсная база которого оценивается в размере 215 млн тонн руды, потенциальный срок в</w:t>
      </w:r>
      <w:r w:rsidR="0035326F" w:rsidRPr="007E483D">
        <w:rPr>
          <w:rFonts w:ascii="Times New Roman" w:hAnsi="Times New Roman"/>
          <w:sz w:val="26"/>
          <w:szCs w:val="26"/>
        </w:rPr>
        <w:t>ыработки рудника - более 30 лет;</w:t>
      </w:r>
    </w:p>
    <w:p w14:paraId="0BA51638" w14:textId="318504E1" w:rsidR="0035326F" w:rsidRPr="007E483D" w:rsidRDefault="0035326F" w:rsidP="004040F2">
      <w:pPr>
        <w:pStyle w:val="af8"/>
        <w:numPr>
          <w:ilvl w:val="0"/>
          <w:numId w:val="42"/>
        </w:numPr>
        <w:tabs>
          <w:tab w:val="left" w:pos="103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еще о</w:t>
      </w:r>
      <w:r w:rsidR="00A024D1" w:rsidRPr="007E483D">
        <w:rPr>
          <w:rFonts w:ascii="Times New Roman" w:hAnsi="Times New Roman"/>
          <w:sz w:val="26"/>
          <w:szCs w:val="26"/>
        </w:rPr>
        <w:t>дним «якорным»</w:t>
      </w:r>
      <w:r w:rsidRPr="007E483D">
        <w:rPr>
          <w:rFonts w:ascii="Times New Roman" w:hAnsi="Times New Roman"/>
          <w:sz w:val="26"/>
          <w:szCs w:val="26"/>
        </w:rPr>
        <w:t xml:space="preserve"> проектом </w:t>
      </w:r>
      <w:r w:rsidR="00C07772" w:rsidRPr="007E483D">
        <w:rPr>
          <w:rFonts w:ascii="Times New Roman" w:hAnsi="Times New Roman"/>
          <w:sz w:val="26"/>
          <w:szCs w:val="26"/>
        </w:rPr>
        <w:t xml:space="preserve">Компании </w:t>
      </w:r>
      <w:r w:rsidRPr="007E483D">
        <w:rPr>
          <w:rFonts w:ascii="Times New Roman" w:hAnsi="Times New Roman"/>
          <w:sz w:val="26"/>
          <w:szCs w:val="26"/>
        </w:rPr>
        <w:t>является развитие «Южного кластера», потенциально одного из ТОП-5 производителей МПГ в мире</w:t>
      </w:r>
      <w:r w:rsidR="00A024D1" w:rsidRPr="007E483D">
        <w:rPr>
          <w:rFonts w:ascii="Times New Roman" w:hAnsi="Times New Roman"/>
          <w:sz w:val="26"/>
          <w:szCs w:val="26"/>
        </w:rPr>
        <w:t>.</w:t>
      </w:r>
    </w:p>
    <w:p w14:paraId="23A22B6B" w14:textId="2DDCBBB6" w:rsidR="00A024D1" w:rsidRPr="007E483D" w:rsidRDefault="00683C38" w:rsidP="004040F2">
      <w:pPr>
        <w:pStyle w:val="af8"/>
        <w:tabs>
          <w:tab w:val="left" w:pos="103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Инвестиционные планы Компании по разработке «Южного кластера» положены в основу комплексного межрегионального проекта «Енисейская Сибирь» - пилотного проекта по созданию макрорегиона, целью создания которого является стимулирование взаимодействия крупных межрегиональных предприятий для повышения экономической активности регионов Сибири. </w:t>
      </w:r>
    </w:p>
    <w:p w14:paraId="1067B9D1" w14:textId="77FC5E3D" w:rsidR="004635FF" w:rsidRPr="007E483D" w:rsidRDefault="004635FF" w:rsidP="004040F2">
      <w:pPr>
        <w:tabs>
          <w:tab w:val="left" w:pos="709"/>
        </w:tabs>
        <w:ind w:firstLine="709"/>
        <w:rPr>
          <w:sz w:val="26"/>
          <w:szCs w:val="26"/>
        </w:rPr>
      </w:pPr>
      <w:r w:rsidRPr="007E483D">
        <w:rPr>
          <w:rFonts w:eastAsia="Calibri"/>
          <w:sz w:val="26"/>
          <w:szCs w:val="26"/>
          <w:lang w:eastAsia="en-US"/>
        </w:rPr>
        <w:t>Вместе с выше</w:t>
      </w:r>
      <w:r w:rsidRPr="007E483D">
        <w:rPr>
          <w:sz w:val="26"/>
          <w:szCs w:val="26"/>
        </w:rPr>
        <w:t xml:space="preserve">обозначенными направлениями Компанией реализуются </w:t>
      </w:r>
      <w:r w:rsidR="0035326F" w:rsidRPr="007E483D">
        <w:rPr>
          <w:sz w:val="26"/>
          <w:szCs w:val="26"/>
        </w:rPr>
        <w:t xml:space="preserve">масштабные </w:t>
      </w:r>
      <w:r w:rsidR="00DC71BA" w:rsidRPr="007E483D">
        <w:rPr>
          <w:sz w:val="26"/>
          <w:szCs w:val="26"/>
        </w:rPr>
        <w:t xml:space="preserve">экологические </w:t>
      </w:r>
      <w:r w:rsidRPr="007E483D">
        <w:rPr>
          <w:sz w:val="26"/>
          <w:szCs w:val="26"/>
        </w:rPr>
        <w:t>прое</w:t>
      </w:r>
      <w:r w:rsidR="00DC71BA" w:rsidRPr="007E483D">
        <w:rPr>
          <w:sz w:val="26"/>
          <w:szCs w:val="26"/>
        </w:rPr>
        <w:t>кты</w:t>
      </w:r>
      <w:r w:rsidRPr="007E483D">
        <w:rPr>
          <w:sz w:val="26"/>
          <w:szCs w:val="26"/>
        </w:rPr>
        <w:t>.</w:t>
      </w:r>
    </w:p>
    <w:p w14:paraId="4B4E3EDA" w14:textId="77777777" w:rsidR="00A20D18" w:rsidRPr="007E483D" w:rsidRDefault="00A20D18" w:rsidP="004040F2">
      <w:pPr>
        <w:tabs>
          <w:tab w:val="left" w:pos="709"/>
        </w:tabs>
        <w:suppressAutoHyphens/>
        <w:ind w:firstLine="709"/>
        <w:rPr>
          <w:sz w:val="26"/>
          <w:szCs w:val="26"/>
        </w:rPr>
      </w:pPr>
    </w:p>
    <w:p w14:paraId="2FE1DF4F" w14:textId="77777777" w:rsidR="00E64DC7" w:rsidRPr="007E483D" w:rsidRDefault="00E64DC7" w:rsidP="004040F2">
      <w:pPr>
        <w:ind w:firstLine="709"/>
        <w:rPr>
          <w:sz w:val="26"/>
          <w:szCs w:val="26"/>
        </w:rPr>
      </w:pPr>
      <w:r w:rsidRPr="007E483D">
        <w:rPr>
          <w:sz w:val="26"/>
          <w:szCs w:val="26"/>
        </w:rPr>
        <w:t xml:space="preserve">Еще одной точкой роста для города и региона стало подписание в феврале 2018 года соглашения между ПАО «ГМК «Норильский никель» и ООО «Русская платина» о создании совместного предприятия по разработке месторождения платиноидов, никеля и меди. </w:t>
      </w:r>
    </w:p>
    <w:p w14:paraId="59203C33" w14:textId="12180B44" w:rsidR="00E64DC7" w:rsidRPr="007E483D" w:rsidRDefault="00E64DC7" w:rsidP="004040F2">
      <w:pPr>
        <w:ind w:firstLine="709"/>
        <w:rPr>
          <w:sz w:val="26"/>
          <w:szCs w:val="26"/>
        </w:rPr>
      </w:pPr>
      <w:r w:rsidRPr="007E483D">
        <w:rPr>
          <w:sz w:val="26"/>
          <w:szCs w:val="26"/>
        </w:rPr>
        <w:t xml:space="preserve">Проект </w:t>
      </w:r>
      <w:r w:rsidR="003C6F5F" w:rsidRPr="007E483D">
        <w:rPr>
          <w:sz w:val="26"/>
          <w:szCs w:val="26"/>
        </w:rPr>
        <w:t xml:space="preserve">предполагается к реализации </w:t>
      </w:r>
      <w:r w:rsidRPr="007E483D">
        <w:rPr>
          <w:sz w:val="26"/>
          <w:szCs w:val="26"/>
        </w:rPr>
        <w:t xml:space="preserve">с применением современных технологий и решений, что позволит создать новое высокопроизводительное и экологически чистое, инновационное производство с высокой добавленной стоимостью продукции, приведет </w:t>
      </w:r>
      <w:r w:rsidRPr="007E483D">
        <w:rPr>
          <w:sz w:val="26"/>
          <w:szCs w:val="26"/>
        </w:rPr>
        <w:lastRenderedPageBreak/>
        <w:t xml:space="preserve">к увеличению налогового потенциала города и региона, а также к созданию новых рабочих мест. </w:t>
      </w:r>
    </w:p>
    <w:p w14:paraId="7D9E4171" w14:textId="77777777" w:rsidR="004635FF" w:rsidRPr="007E483D" w:rsidRDefault="004635FF" w:rsidP="004040F2">
      <w:pPr>
        <w:ind w:firstLine="709"/>
        <w:rPr>
          <w:sz w:val="6"/>
          <w:szCs w:val="6"/>
        </w:rPr>
      </w:pPr>
    </w:p>
    <w:p w14:paraId="3B4188F5" w14:textId="2AB0C785" w:rsidR="004635FF" w:rsidRPr="007E483D" w:rsidRDefault="004635FF" w:rsidP="004040F2">
      <w:pPr>
        <w:ind w:firstLine="709"/>
        <w:rPr>
          <w:sz w:val="26"/>
          <w:szCs w:val="26"/>
        </w:rPr>
      </w:pPr>
      <w:r w:rsidRPr="007E483D">
        <w:rPr>
          <w:sz w:val="26"/>
          <w:szCs w:val="26"/>
        </w:rPr>
        <w:t xml:space="preserve">Развитие базовой отрасли экономики создаст основу для кооперации и интеграции со смежными отраслями, по отношению к которым базовая отрасль будет выступать «генератором» роста, в результате чего </w:t>
      </w:r>
      <w:r w:rsidR="00FD17C5" w:rsidRPr="007E483D">
        <w:rPr>
          <w:sz w:val="26"/>
          <w:szCs w:val="26"/>
        </w:rPr>
        <w:t xml:space="preserve">прогнозируемый </w:t>
      </w:r>
      <w:r w:rsidR="00351B8F" w:rsidRPr="007E483D">
        <w:rPr>
          <w:sz w:val="26"/>
          <w:szCs w:val="26"/>
        </w:rPr>
        <w:t xml:space="preserve">темп роста </w:t>
      </w:r>
      <w:r w:rsidRPr="007E483D">
        <w:rPr>
          <w:sz w:val="26"/>
          <w:szCs w:val="26"/>
        </w:rPr>
        <w:t>объем</w:t>
      </w:r>
      <w:r w:rsidR="00351B8F" w:rsidRPr="007E483D">
        <w:rPr>
          <w:sz w:val="26"/>
          <w:szCs w:val="26"/>
        </w:rPr>
        <w:t>а</w:t>
      </w:r>
      <w:r w:rsidRPr="007E483D">
        <w:rPr>
          <w:sz w:val="26"/>
          <w:szCs w:val="26"/>
        </w:rPr>
        <w:t xml:space="preserve"> отгруженной продукции </w:t>
      </w:r>
      <w:r w:rsidR="00AC75D7" w:rsidRPr="007E483D">
        <w:rPr>
          <w:sz w:val="26"/>
          <w:szCs w:val="26"/>
        </w:rPr>
        <w:t xml:space="preserve">собственного производства по полному кругу организаций </w:t>
      </w:r>
      <w:r w:rsidRPr="007E483D">
        <w:rPr>
          <w:sz w:val="26"/>
          <w:szCs w:val="26"/>
        </w:rPr>
        <w:t>город</w:t>
      </w:r>
      <w:r w:rsidR="00AC75D7" w:rsidRPr="007E483D">
        <w:rPr>
          <w:sz w:val="26"/>
          <w:szCs w:val="26"/>
        </w:rPr>
        <w:t>а</w:t>
      </w:r>
      <w:r w:rsidRPr="007E483D">
        <w:rPr>
          <w:sz w:val="26"/>
          <w:szCs w:val="26"/>
        </w:rPr>
        <w:t xml:space="preserve"> Норильск</w:t>
      </w:r>
      <w:r w:rsidR="00AC75D7" w:rsidRPr="007E483D">
        <w:rPr>
          <w:sz w:val="26"/>
          <w:szCs w:val="26"/>
        </w:rPr>
        <w:t>а</w:t>
      </w:r>
      <w:r w:rsidRPr="007E483D">
        <w:rPr>
          <w:sz w:val="26"/>
          <w:szCs w:val="26"/>
        </w:rPr>
        <w:t xml:space="preserve"> к 2030 году </w:t>
      </w:r>
      <w:r w:rsidR="00351B8F" w:rsidRPr="007E483D">
        <w:rPr>
          <w:sz w:val="26"/>
          <w:szCs w:val="26"/>
        </w:rPr>
        <w:t xml:space="preserve">возрастет </w:t>
      </w:r>
      <w:r w:rsidR="0056615D" w:rsidRPr="007E483D">
        <w:rPr>
          <w:sz w:val="26"/>
          <w:szCs w:val="26"/>
        </w:rPr>
        <w:t>в 2 раза</w:t>
      </w:r>
      <w:r w:rsidR="00351B8F" w:rsidRPr="007E483D">
        <w:rPr>
          <w:sz w:val="26"/>
          <w:szCs w:val="26"/>
        </w:rPr>
        <w:t xml:space="preserve"> к уровню</w:t>
      </w:r>
      <w:r w:rsidRPr="007E483D">
        <w:rPr>
          <w:sz w:val="26"/>
          <w:szCs w:val="26"/>
        </w:rPr>
        <w:t xml:space="preserve"> 2015 года.</w:t>
      </w:r>
      <w:r w:rsidR="00351B8F" w:rsidRPr="007E483D">
        <w:rPr>
          <w:sz w:val="26"/>
          <w:szCs w:val="26"/>
        </w:rPr>
        <w:t xml:space="preserve"> </w:t>
      </w:r>
    </w:p>
    <w:p w14:paraId="25D3AB1A" w14:textId="77777777" w:rsidR="00351B8F" w:rsidRPr="007E483D" w:rsidRDefault="00351B8F" w:rsidP="004040F2">
      <w:pPr>
        <w:ind w:firstLine="709"/>
        <w:rPr>
          <w:b/>
          <w:sz w:val="26"/>
          <w:szCs w:val="26"/>
        </w:rPr>
      </w:pPr>
    </w:p>
    <w:p w14:paraId="5C2FF10D" w14:textId="48CA9ABD" w:rsidR="004635FF" w:rsidRPr="007E483D" w:rsidRDefault="00B21697" w:rsidP="00C44875">
      <w:pPr>
        <w:pStyle w:val="3"/>
        <w:ind w:firstLine="709"/>
        <w:rPr>
          <w:rFonts w:ascii="Times New Roman" w:hAnsi="Times New Roman" w:cs="Times New Roman"/>
        </w:rPr>
      </w:pPr>
      <w:bookmarkStart w:id="18" w:name="_Toc530595550"/>
      <w:r w:rsidRPr="007E483D">
        <w:rPr>
          <w:rFonts w:ascii="Times New Roman" w:hAnsi="Times New Roman" w:cs="Times New Roman"/>
        </w:rPr>
        <w:t xml:space="preserve">3.2. </w:t>
      </w:r>
      <w:r w:rsidR="004635FF" w:rsidRPr="007E483D">
        <w:rPr>
          <w:rFonts w:ascii="Times New Roman" w:hAnsi="Times New Roman" w:cs="Times New Roman"/>
        </w:rPr>
        <w:t>Создание деловой среды, комфортной для ведения бизнеса</w:t>
      </w:r>
      <w:bookmarkEnd w:id="18"/>
    </w:p>
    <w:p w14:paraId="363F5597" w14:textId="77777777" w:rsidR="004635FF" w:rsidRPr="007E483D" w:rsidRDefault="004635FF" w:rsidP="004040F2">
      <w:pPr>
        <w:ind w:firstLine="709"/>
        <w:rPr>
          <w:b/>
          <w:sz w:val="20"/>
          <w:szCs w:val="20"/>
        </w:rPr>
      </w:pPr>
    </w:p>
    <w:p w14:paraId="36C361D7" w14:textId="77777777" w:rsidR="004635FF" w:rsidRPr="007E483D" w:rsidRDefault="004635FF" w:rsidP="004040F2">
      <w:pPr>
        <w:ind w:firstLine="709"/>
        <w:rPr>
          <w:sz w:val="26"/>
          <w:szCs w:val="26"/>
        </w:rPr>
      </w:pPr>
      <w:r w:rsidRPr="007E483D">
        <w:rPr>
          <w:sz w:val="26"/>
          <w:szCs w:val="26"/>
        </w:rPr>
        <w:t>Перспективы развития металлургической промышленности - ключевого сектора экономики Норильска служат стимулом в развитии как территории города в целом, так и малого и среднего предпринимательства.</w:t>
      </w:r>
    </w:p>
    <w:p w14:paraId="008D42BC" w14:textId="77777777"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В отличии от «локомотивных» отраслей экономики, сектор малого бизнеса в условиях территориальной изолированности и монопрофильной специализации территории имеет особый потенциал развития. Предполагается изменение структуры малого и среднего бизнеса в связи с реализацией новых инвестиционных проектов, в том числе в сельском хозяйстве, пищевой промышленности, туристической сфере, гостиничного бизнеса и др.</w:t>
      </w:r>
    </w:p>
    <w:p w14:paraId="01C8C6B5" w14:textId="77777777"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Вместе с тем, существует возможность в расширении рынка платных медицинских, социальных услуг, образовательных услуг для школьников и детей дошкольного возраста, услуг рекреационной сферы, в области производства продуктов питания. Кроме того, в настоящее время на территории под патронажем градообразующего предприятия развивается социальное предпринимательство, направленное на расширение спектра предоставляемых услуг, а также планируется развитие института менторства.</w:t>
      </w:r>
    </w:p>
    <w:p w14:paraId="0E7BD0BE" w14:textId="2CCA8975"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Развитие малого и среднего бизнеса позволяет решать такие социальные задачи, как создание новых рабочих мест, снижение социальной напряженности, формирование среднего класса и повышение качества жизни населения. В связи с этим</w:t>
      </w:r>
      <w:r w:rsidR="003F766B" w:rsidRPr="007E483D">
        <w:rPr>
          <w:rFonts w:ascii="Times New Roman" w:hAnsi="Times New Roman" w:cs="Times New Roman"/>
          <w:sz w:val="26"/>
          <w:szCs w:val="26"/>
        </w:rPr>
        <w:t>,</w:t>
      </w:r>
      <w:r w:rsidRPr="007E483D">
        <w:rPr>
          <w:rFonts w:ascii="Times New Roman" w:hAnsi="Times New Roman" w:cs="Times New Roman"/>
          <w:sz w:val="26"/>
          <w:szCs w:val="26"/>
        </w:rPr>
        <w:t xml:space="preserve"> со стороны органов местного самоуправления создание деловой среды, комфортной для ведения бизнеса, является одним из стратегических направлений социально-экономического развития.</w:t>
      </w:r>
    </w:p>
    <w:p w14:paraId="0F9C8992" w14:textId="078130E5" w:rsidR="004635FF" w:rsidRPr="007E483D" w:rsidRDefault="004635FF" w:rsidP="004040F2">
      <w:pPr>
        <w:ind w:firstLine="709"/>
        <w:rPr>
          <w:sz w:val="26"/>
          <w:szCs w:val="26"/>
        </w:rPr>
      </w:pPr>
      <w:r w:rsidRPr="007E483D">
        <w:rPr>
          <w:sz w:val="26"/>
          <w:szCs w:val="26"/>
        </w:rPr>
        <w:t xml:space="preserve">Комплексное решение проблем поддержки предпринимательства на муниципальном уровне будет определяться в том числе государственной </w:t>
      </w:r>
      <w:r w:rsidR="00745464" w:rsidRPr="007E483D">
        <w:rPr>
          <w:sz w:val="26"/>
          <w:szCs w:val="26"/>
        </w:rPr>
        <w:t xml:space="preserve">и муниципальной </w:t>
      </w:r>
      <w:r w:rsidRPr="007E483D">
        <w:rPr>
          <w:sz w:val="26"/>
          <w:szCs w:val="26"/>
        </w:rPr>
        <w:t>политикой, направленной на содействие развитию малого и среднего предпринимательства в Российской Федерации.</w:t>
      </w:r>
    </w:p>
    <w:p w14:paraId="03566C07" w14:textId="77777777" w:rsidR="004635FF" w:rsidRPr="007E483D" w:rsidRDefault="004635FF" w:rsidP="004040F2">
      <w:pPr>
        <w:pStyle w:val="af8"/>
        <w:spacing w:after="0" w:line="240" w:lineRule="auto"/>
        <w:ind w:left="0" w:right="-52"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 xml:space="preserve">Для реализации муниципальных мер поддержки малого и среднего предпринимательства органами местного самоуправления привлекаются средства краевого и федерального бюджетов. </w:t>
      </w:r>
    </w:p>
    <w:p w14:paraId="257AEEAF" w14:textId="77777777" w:rsidR="004635FF" w:rsidRPr="007E483D" w:rsidRDefault="004635FF" w:rsidP="004040F2">
      <w:pPr>
        <w:autoSpaceDE w:val="0"/>
        <w:autoSpaceDN w:val="0"/>
        <w:ind w:firstLine="709"/>
        <w:rPr>
          <w:sz w:val="26"/>
          <w:szCs w:val="26"/>
        </w:rPr>
      </w:pPr>
      <w:r w:rsidRPr="007E483D">
        <w:rPr>
          <w:sz w:val="26"/>
          <w:szCs w:val="26"/>
        </w:rPr>
        <w:t>На протяжении нескольких лет реализуются государственные программы «Содействие</w:t>
      </w:r>
      <w:r w:rsidRPr="007E483D">
        <w:rPr>
          <w:bCs/>
          <w:sz w:val="26"/>
          <w:szCs w:val="26"/>
        </w:rPr>
        <w:t xml:space="preserve"> занятости населения», </w:t>
      </w:r>
      <w:r w:rsidRPr="007E483D">
        <w:rPr>
          <w:sz w:val="26"/>
          <w:szCs w:val="26"/>
        </w:rPr>
        <w:t>«Развитие</w:t>
      </w:r>
      <w:r w:rsidRPr="007E483D">
        <w:rPr>
          <w:bCs/>
          <w:sz w:val="26"/>
          <w:szCs w:val="26"/>
        </w:rPr>
        <w:t xml:space="preserve"> инвестиционной, инновационной деятельности, малого и среднего предпринимательства на территории края», </w:t>
      </w:r>
      <w:r w:rsidRPr="007E483D">
        <w:rPr>
          <w:sz w:val="26"/>
          <w:szCs w:val="26"/>
        </w:rPr>
        <w:t>муниципальная программа «Развитие потребительского рынка, поддержка малого и среднего предпринимательства», в рамках которой предоставляется различные меры поддержки.</w:t>
      </w:r>
    </w:p>
    <w:p w14:paraId="78237481" w14:textId="77777777" w:rsidR="004635FF" w:rsidRPr="007E483D" w:rsidRDefault="004635FF" w:rsidP="004040F2">
      <w:pPr>
        <w:ind w:firstLine="709"/>
        <w:rPr>
          <w:sz w:val="26"/>
          <w:szCs w:val="26"/>
        </w:rPr>
      </w:pPr>
      <w:r w:rsidRPr="007E483D">
        <w:rPr>
          <w:sz w:val="26"/>
          <w:szCs w:val="26"/>
        </w:rPr>
        <w:lastRenderedPageBreak/>
        <w:t xml:space="preserve">Ряд мер поддержки способствует продвижению брендовой продукции местных товаропроизводителей на внешние рынки. </w:t>
      </w:r>
    </w:p>
    <w:p w14:paraId="03397D44" w14:textId="49C19D8B" w:rsidR="004635FF" w:rsidRPr="007E483D" w:rsidRDefault="004635FF" w:rsidP="004040F2">
      <w:pPr>
        <w:ind w:firstLine="709"/>
        <w:rPr>
          <w:sz w:val="26"/>
          <w:szCs w:val="26"/>
        </w:rPr>
      </w:pPr>
      <w:r w:rsidRPr="007E483D">
        <w:rPr>
          <w:sz w:val="26"/>
          <w:szCs w:val="26"/>
        </w:rPr>
        <w:t>Так, на протяжении 4</w:t>
      </w:r>
      <w:r w:rsidR="00AD0C81" w:rsidRPr="007E483D">
        <w:rPr>
          <w:sz w:val="26"/>
          <w:szCs w:val="26"/>
        </w:rPr>
        <w:t xml:space="preserve"> </w:t>
      </w:r>
      <w:r w:rsidRPr="007E483D">
        <w:rPr>
          <w:sz w:val="26"/>
          <w:szCs w:val="26"/>
        </w:rPr>
        <w:t xml:space="preserve">лет товаропроизводители Норильска принимают участие в конкурсе «Всероссийская Марка (III тысячелетие), Знак качества XXI века» (Москва). По итогам конкурсов высших наград Платиновых Знаков качества удостоено 13 наименований продукции из мяса северного оленя и 7 из рыбы местных пород. Кроме того, 15 видов продукции из мяса северного оленя и 9 из рыбы местных пород удостоены Золотых знаков качества. Продукция местных товаропроизводителей представлена на рынках </w:t>
      </w:r>
      <w:r w:rsidR="00903928" w:rsidRPr="007E483D">
        <w:rPr>
          <w:sz w:val="26"/>
          <w:szCs w:val="26"/>
        </w:rPr>
        <w:t>35</w:t>
      </w:r>
      <w:r w:rsidRPr="007E483D">
        <w:rPr>
          <w:color w:val="FF0000"/>
          <w:sz w:val="26"/>
          <w:szCs w:val="26"/>
        </w:rPr>
        <w:t xml:space="preserve"> </w:t>
      </w:r>
      <w:r w:rsidRPr="007E483D">
        <w:rPr>
          <w:sz w:val="26"/>
          <w:szCs w:val="26"/>
        </w:rPr>
        <w:t>городов России.</w:t>
      </w:r>
    </w:p>
    <w:p w14:paraId="178727FD" w14:textId="77777777" w:rsidR="003F766B" w:rsidRPr="007E483D" w:rsidRDefault="004635FF" w:rsidP="004040F2">
      <w:pPr>
        <w:ind w:firstLine="709"/>
        <w:rPr>
          <w:sz w:val="26"/>
          <w:szCs w:val="26"/>
        </w:rPr>
      </w:pPr>
      <w:r w:rsidRPr="007E483D">
        <w:rPr>
          <w:sz w:val="26"/>
          <w:szCs w:val="26"/>
        </w:rPr>
        <w:t xml:space="preserve">Производители уникальных мясных продуктов и деликатесов из биологически ценного мяса дикого северного оленя и рыбной продукции, сырьем для которой является рыба, выловленная в озерах и реках Таймыра, применяют новые технологии при производстве продукции, в том числе направленные на импортозамещение, и расширяют рынки сбыта своей продукции. </w:t>
      </w:r>
    </w:p>
    <w:p w14:paraId="4B50F0DF" w14:textId="77777777" w:rsidR="003F766B" w:rsidRPr="007E483D" w:rsidRDefault="003F766B" w:rsidP="004040F2">
      <w:pPr>
        <w:ind w:firstLine="709"/>
        <w:rPr>
          <w:sz w:val="26"/>
          <w:szCs w:val="26"/>
        </w:rPr>
      </w:pPr>
      <w:r w:rsidRPr="007E483D">
        <w:rPr>
          <w:sz w:val="26"/>
          <w:szCs w:val="26"/>
        </w:rPr>
        <w:t>Ввод санкций на ввоз ряда продуктов из Европы послужил мощным стимулом для развития отечественных товаропроизводителей. Открывшиеся новые рыночные возможности потребовали существенного переосмысления маркетинговых стратегий и ассортиментной политики, с целью удовлетворения потребительских предпочтений в разных товарных группах и ценовых категориях.</w:t>
      </w:r>
    </w:p>
    <w:p w14:paraId="6B44C468" w14:textId="36A129B7" w:rsidR="003F766B" w:rsidRPr="007E483D" w:rsidRDefault="003F766B" w:rsidP="004040F2">
      <w:pPr>
        <w:ind w:firstLine="709"/>
        <w:rPr>
          <w:sz w:val="26"/>
          <w:szCs w:val="26"/>
        </w:rPr>
      </w:pPr>
      <w:r w:rsidRPr="007E483D">
        <w:rPr>
          <w:sz w:val="26"/>
          <w:szCs w:val="26"/>
        </w:rPr>
        <w:t xml:space="preserve">Так, приоритетной задачей для «Мясоперерабатывающего комбината «Норильский» стало изготовление эксклюзивных сырокопченых продуктов, которые не уступали бы по вкусу и качеству традиционным итальянским и испанским мясным деликатесам. </w:t>
      </w:r>
    </w:p>
    <w:p w14:paraId="482FB4C7" w14:textId="5FCA24F3" w:rsidR="003F766B" w:rsidRPr="007E483D" w:rsidRDefault="003F766B" w:rsidP="004040F2">
      <w:pPr>
        <w:ind w:firstLine="709"/>
        <w:rPr>
          <w:sz w:val="26"/>
          <w:szCs w:val="26"/>
        </w:rPr>
      </w:pPr>
      <w:r w:rsidRPr="007E483D">
        <w:rPr>
          <w:sz w:val="26"/>
          <w:szCs w:val="26"/>
        </w:rPr>
        <w:t xml:space="preserve">Разработка новой продуктовой линейки велась в сотрудничестве с европейскими технологами, которые приезжали в Норильск на тестовые выработки, работали вместе с норильскими специалистами над рецептурой и технологией производства. </w:t>
      </w:r>
    </w:p>
    <w:p w14:paraId="1CC5EED2" w14:textId="03EFE837" w:rsidR="003F766B" w:rsidRPr="007E483D" w:rsidRDefault="003F766B" w:rsidP="004040F2">
      <w:pPr>
        <w:ind w:firstLine="709"/>
        <w:rPr>
          <w:sz w:val="26"/>
          <w:szCs w:val="26"/>
        </w:rPr>
      </w:pPr>
      <w:r w:rsidRPr="007E483D">
        <w:rPr>
          <w:sz w:val="26"/>
          <w:szCs w:val="26"/>
        </w:rPr>
        <w:t>Для подтверждения высокого качества и вкусовых свойств МПК «Норильский» представил к соревнованию все мясные деликатесы, разработанные в рамках программы импортозамещения, для оценки на Международный конкурс мясной продукции IFFA 2016 в Германии (Франкфурт-на-Майне). И каждый из них получил высшую оценку качества от международного жюри и был удостоен золотой медали. Само предприятие-производитель было награждено кубком IFFA за подтверждение качества всех представленных на конкурс продуктов.</w:t>
      </w:r>
    </w:p>
    <w:p w14:paraId="54FA53C0" w14:textId="03483C8C" w:rsidR="003F766B" w:rsidRPr="007E483D" w:rsidRDefault="003F766B" w:rsidP="004040F2">
      <w:pPr>
        <w:pStyle w:val="a5"/>
        <w:shd w:val="clear" w:color="auto" w:fill="FFFFFF"/>
        <w:spacing w:before="0" w:beforeAutospacing="0" w:after="0" w:afterAutospacing="0"/>
        <w:ind w:firstLine="709"/>
        <w:jc w:val="both"/>
        <w:rPr>
          <w:i/>
          <w:color w:val="FF0000"/>
          <w:sz w:val="26"/>
          <w:szCs w:val="26"/>
        </w:rPr>
      </w:pPr>
      <w:r w:rsidRPr="007E483D">
        <w:rPr>
          <w:sz w:val="26"/>
          <w:szCs w:val="26"/>
        </w:rPr>
        <w:t>Награды, полученные МПК «Норильский» в Германии, подтверждают, что программа импортозамещения имеет большие перспективы. Российская продукция (в частности продукция норильского производителя) отвечает всем европейским стандартам качества и безопасности. Более того, даже по оценкам международных экспертов, способна обойти многих своих конкурентов из европейских стран, веками считавшихся лучшими в изготовлении колбас и мясных деликатесов.</w:t>
      </w:r>
      <w:r w:rsidR="0031536C" w:rsidRPr="007E483D">
        <w:rPr>
          <w:sz w:val="26"/>
          <w:szCs w:val="26"/>
        </w:rPr>
        <w:t xml:space="preserve"> </w:t>
      </w:r>
    </w:p>
    <w:p w14:paraId="53F54440" w14:textId="77777777" w:rsidR="00D03271" w:rsidRPr="007E483D" w:rsidRDefault="00D03271" w:rsidP="004040F2">
      <w:pPr>
        <w:pStyle w:val="a5"/>
        <w:shd w:val="clear" w:color="auto" w:fill="FFFFFF"/>
        <w:spacing w:before="0" w:beforeAutospacing="0" w:after="0" w:afterAutospacing="0"/>
        <w:ind w:firstLine="709"/>
        <w:jc w:val="both"/>
        <w:rPr>
          <w:i/>
          <w:color w:val="FF0000"/>
          <w:sz w:val="26"/>
          <w:szCs w:val="26"/>
        </w:rPr>
      </w:pPr>
    </w:p>
    <w:p w14:paraId="08DCED2F" w14:textId="1EFB2D7C" w:rsidR="004635FF" w:rsidRPr="007E483D" w:rsidRDefault="004635FF" w:rsidP="004040F2">
      <w:pPr>
        <w:ind w:firstLine="709"/>
        <w:rPr>
          <w:color w:val="FF0000"/>
          <w:sz w:val="26"/>
          <w:szCs w:val="26"/>
        </w:rPr>
      </w:pPr>
      <w:r w:rsidRPr="007E483D">
        <w:rPr>
          <w:sz w:val="26"/>
          <w:szCs w:val="26"/>
        </w:rPr>
        <w:t>Также, субъектам малого и среднего предпринимательства оказывается имущественная поддержка</w:t>
      </w:r>
      <w:r w:rsidR="00903928" w:rsidRPr="007E483D">
        <w:rPr>
          <w:sz w:val="26"/>
          <w:szCs w:val="26"/>
        </w:rPr>
        <w:t>,</w:t>
      </w:r>
      <w:r w:rsidRPr="007E483D">
        <w:rPr>
          <w:sz w:val="26"/>
          <w:szCs w:val="26"/>
        </w:rPr>
        <w:t xml:space="preserve"> посредством </w:t>
      </w:r>
      <w:r w:rsidR="00903928" w:rsidRPr="007E483D">
        <w:rPr>
          <w:sz w:val="26"/>
          <w:szCs w:val="26"/>
        </w:rPr>
        <w:t>предоставления имущества в аренду на льготной основе или безвозмездно</w:t>
      </w:r>
      <w:r w:rsidRPr="007E483D">
        <w:rPr>
          <w:sz w:val="26"/>
          <w:szCs w:val="26"/>
        </w:rPr>
        <w:t>.</w:t>
      </w:r>
    </w:p>
    <w:p w14:paraId="1E83E1BE" w14:textId="77777777" w:rsidR="004635FF" w:rsidRPr="007E483D" w:rsidRDefault="004635FF" w:rsidP="004040F2">
      <w:pPr>
        <w:widowControl w:val="0"/>
        <w:autoSpaceDE w:val="0"/>
        <w:autoSpaceDN w:val="0"/>
        <w:adjustRightInd w:val="0"/>
        <w:ind w:firstLine="709"/>
        <w:rPr>
          <w:sz w:val="26"/>
          <w:szCs w:val="26"/>
        </w:rPr>
      </w:pPr>
      <w:r w:rsidRPr="007E483D">
        <w:rPr>
          <w:sz w:val="26"/>
          <w:szCs w:val="26"/>
        </w:rPr>
        <w:t>Кроме того, субъектам инвестиционной деятельности (в том числе из числа малого и среднего бизнеса) могут предоставляться как региональные преференции, так и меры поддержки на уровне муниципалитета.</w:t>
      </w:r>
    </w:p>
    <w:p w14:paraId="4477FC4E" w14:textId="77777777" w:rsidR="004635FF" w:rsidRPr="007E483D" w:rsidRDefault="004635FF" w:rsidP="004040F2">
      <w:pPr>
        <w:pStyle w:val="a5"/>
        <w:spacing w:before="0" w:beforeAutospacing="0" w:after="0" w:afterAutospacing="0"/>
        <w:ind w:firstLine="709"/>
        <w:jc w:val="both"/>
        <w:rPr>
          <w:color w:val="000000"/>
          <w:sz w:val="26"/>
          <w:szCs w:val="26"/>
        </w:rPr>
      </w:pPr>
      <w:r w:rsidRPr="007E483D">
        <w:rPr>
          <w:color w:val="000000"/>
          <w:sz w:val="26"/>
          <w:szCs w:val="26"/>
        </w:rPr>
        <w:lastRenderedPageBreak/>
        <w:t>Вместе с тем, в августе 2016 года Рабочей группой по модернизации моногородов при Правительственной комиссии по экономическому развитию и интеграции принято решение о возможной поддержке инвестиционных проектов на территории Норильска с участием некоммерческой организации «Фонд развития моногородов», что также будет способствовать развитию предпринимательской активности.</w:t>
      </w:r>
    </w:p>
    <w:p w14:paraId="4A1724B6" w14:textId="61763ED9" w:rsidR="004635FF" w:rsidRPr="007E483D" w:rsidRDefault="004635FF" w:rsidP="004040F2">
      <w:pPr>
        <w:ind w:firstLine="709"/>
        <w:rPr>
          <w:sz w:val="26"/>
          <w:szCs w:val="26"/>
        </w:rPr>
      </w:pPr>
      <w:r w:rsidRPr="007E483D">
        <w:rPr>
          <w:sz w:val="26"/>
          <w:szCs w:val="26"/>
        </w:rPr>
        <w:t xml:space="preserve">В целях преемственности проводимой государственной политики </w:t>
      </w:r>
      <w:r w:rsidR="00445FA8" w:rsidRPr="007E483D">
        <w:rPr>
          <w:sz w:val="26"/>
          <w:szCs w:val="26"/>
        </w:rPr>
        <w:t>с сентября</w:t>
      </w:r>
      <w:r w:rsidRPr="007E483D">
        <w:rPr>
          <w:sz w:val="26"/>
          <w:szCs w:val="26"/>
        </w:rPr>
        <w:t xml:space="preserve"> 2016 года на базе МФЦ </w:t>
      </w:r>
      <w:r w:rsidR="00445FA8" w:rsidRPr="007E483D">
        <w:rPr>
          <w:sz w:val="26"/>
          <w:szCs w:val="26"/>
        </w:rPr>
        <w:t>открыт</w:t>
      </w:r>
      <w:r w:rsidRPr="007E483D">
        <w:rPr>
          <w:sz w:val="26"/>
          <w:szCs w:val="26"/>
        </w:rPr>
        <w:t xml:space="preserve"> многофунк</w:t>
      </w:r>
      <w:r w:rsidR="00445FA8" w:rsidRPr="007E483D">
        <w:rPr>
          <w:sz w:val="26"/>
          <w:szCs w:val="26"/>
        </w:rPr>
        <w:t>циональный центр</w:t>
      </w:r>
      <w:r w:rsidRPr="007E483D">
        <w:rPr>
          <w:sz w:val="26"/>
          <w:szCs w:val="26"/>
        </w:rPr>
        <w:t xml:space="preserve"> для бизнеса. В формате «одного окна» посетители центра могут получить более 100 государственных и муниципальных услуг, помощь в составлении отчетности, оформлении кредитов, гарантий, поручительств, субсидий.</w:t>
      </w:r>
    </w:p>
    <w:p w14:paraId="74E834ED" w14:textId="5B2CAFC2" w:rsidR="004635FF" w:rsidRPr="007E483D" w:rsidRDefault="004635FF" w:rsidP="004040F2">
      <w:pPr>
        <w:ind w:firstLine="709"/>
        <w:rPr>
          <w:sz w:val="26"/>
          <w:szCs w:val="26"/>
        </w:rPr>
      </w:pPr>
      <w:r w:rsidRPr="007E483D">
        <w:rPr>
          <w:sz w:val="26"/>
          <w:szCs w:val="26"/>
        </w:rPr>
        <w:t xml:space="preserve">В </w:t>
      </w:r>
      <w:r w:rsidR="00445FA8" w:rsidRPr="007E483D">
        <w:rPr>
          <w:sz w:val="26"/>
          <w:szCs w:val="26"/>
        </w:rPr>
        <w:t>рамках подписанного в</w:t>
      </w:r>
      <w:r w:rsidRPr="007E483D">
        <w:rPr>
          <w:sz w:val="26"/>
          <w:szCs w:val="26"/>
        </w:rPr>
        <w:t xml:space="preserve"> </w:t>
      </w:r>
      <w:r w:rsidR="00445FA8" w:rsidRPr="007E483D">
        <w:rPr>
          <w:sz w:val="26"/>
          <w:szCs w:val="26"/>
        </w:rPr>
        <w:t xml:space="preserve">октябре 2016 года </w:t>
      </w:r>
      <w:r w:rsidRPr="007E483D">
        <w:rPr>
          <w:sz w:val="26"/>
          <w:szCs w:val="26"/>
        </w:rPr>
        <w:t>Меморандум</w:t>
      </w:r>
      <w:r w:rsidR="00445FA8" w:rsidRPr="007E483D">
        <w:rPr>
          <w:sz w:val="26"/>
          <w:szCs w:val="26"/>
        </w:rPr>
        <w:t>а</w:t>
      </w:r>
      <w:r w:rsidRPr="007E483D">
        <w:rPr>
          <w:sz w:val="26"/>
          <w:szCs w:val="26"/>
        </w:rPr>
        <w:t xml:space="preserve"> о сотрудничестве муниципалитета, Норильского никеля и Благотворительного Фонда Владимира Потанина </w:t>
      </w:r>
      <w:r w:rsidR="00445FA8" w:rsidRPr="007E483D">
        <w:rPr>
          <w:sz w:val="26"/>
          <w:szCs w:val="26"/>
        </w:rPr>
        <w:t>создано</w:t>
      </w:r>
      <w:r w:rsidRPr="007E483D">
        <w:rPr>
          <w:sz w:val="26"/>
          <w:szCs w:val="26"/>
        </w:rPr>
        <w:t xml:space="preserve"> </w:t>
      </w:r>
      <w:r w:rsidR="00445FA8" w:rsidRPr="007E483D">
        <w:rPr>
          <w:sz w:val="26"/>
          <w:szCs w:val="26"/>
        </w:rPr>
        <w:t xml:space="preserve">«Агентство развития Норильска». </w:t>
      </w:r>
      <w:r w:rsidRPr="007E483D">
        <w:rPr>
          <w:sz w:val="26"/>
          <w:szCs w:val="26"/>
        </w:rPr>
        <w:t xml:space="preserve">Деятельность Агентства будет способствовать улучшению инвестиционного и делового климата города, поддержке среднего и малого предпринимательства, содействию занятости и самозанятости населения. Планируется развитие туристического кластера, проведение обучающих сессий, продвижение брендовых бизнесов и предпринимательских инициатив. </w:t>
      </w:r>
    </w:p>
    <w:p w14:paraId="03BD18DA" w14:textId="703C563F" w:rsidR="006A2FBF" w:rsidRPr="007E483D" w:rsidRDefault="006A2FBF" w:rsidP="004040F2">
      <w:pPr>
        <w:tabs>
          <w:tab w:val="left" w:pos="709"/>
          <w:tab w:val="left" w:pos="993"/>
        </w:tabs>
        <w:ind w:firstLine="709"/>
        <w:rPr>
          <w:sz w:val="26"/>
          <w:szCs w:val="26"/>
        </w:rPr>
      </w:pPr>
      <w:r w:rsidRPr="007E483D">
        <w:rPr>
          <w:sz w:val="26"/>
          <w:szCs w:val="26"/>
        </w:rPr>
        <w:t xml:space="preserve">Кроме того, ежегодно в рамках Благотворительной программы «Мир новых возможностей» градообразующего предприятия ПАО «ГМК «Норильский никель» для представителей бизнес-сообщества организуется обучающий курс «Социальное предпринимательство». Программа обучения ориентирована на граждан, обладающих предпринимательской активностью, а также руководителей малого и среднего бизнеса и включает в себя теоретические основы социального предпринимательства, бизнес-планирования, а также практические навыки составления организационного и финансового планов, ведения инвестиционного анализа. Слушателям курса предлагается бесплатное сопровождение и консультирование в разработке и продвижении своих бизнес-идей, направленных на решение конкретных социальных проблем. Итогом обучения </w:t>
      </w:r>
      <w:r w:rsidR="005623AB" w:rsidRPr="007E483D">
        <w:rPr>
          <w:sz w:val="26"/>
          <w:szCs w:val="26"/>
        </w:rPr>
        <w:t>является</w:t>
      </w:r>
      <w:r w:rsidRPr="007E483D">
        <w:rPr>
          <w:sz w:val="26"/>
          <w:szCs w:val="26"/>
        </w:rPr>
        <w:t xml:space="preserve"> разработанный бизнес-план реализации социального предпринимательского проекта, под который Компания выдает беспроцентный займ.</w:t>
      </w:r>
      <w:r w:rsidR="005623AB" w:rsidRPr="007E483D">
        <w:rPr>
          <w:sz w:val="26"/>
          <w:szCs w:val="26"/>
        </w:rPr>
        <w:t xml:space="preserve"> С 2015 года поддержаны 196 проектов мес</w:t>
      </w:r>
      <w:r w:rsidR="008766F3" w:rsidRPr="007E483D">
        <w:rPr>
          <w:sz w:val="26"/>
          <w:szCs w:val="26"/>
        </w:rPr>
        <w:t>тных некоммерческих организаций, например, такие как «Молочная кухня «Здоровый ребенок», «Ателье-студия «Лайм», Школа социальных предпринимателей, Заполярный цирк, мастерская «Фреза и чай», Школа доктора Айболита, станция «Добросердие», действует образовательная программа «Космическая профориентация» и др.</w:t>
      </w:r>
    </w:p>
    <w:p w14:paraId="345FA668" w14:textId="76901558" w:rsidR="004635FF" w:rsidRPr="007E483D" w:rsidRDefault="004635FF" w:rsidP="004040F2">
      <w:pPr>
        <w:tabs>
          <w:tab w:val="left" w:pos="709"/>
          <w:tab w:val="left" w:pos="993"/>
        </w:tabs>
        <w:ind w:firstLine="709"/>
        <w:rPr>
          <w:sz w:val="26"/>
          <w:szCs w:val="26"/>
        </w:rPr>
      </w:pPr>
      <w:r w:rsidRPr="007E483D">
        <w:rPr>
          <w:sz w:val="26"/>
          <w:szCs w:val="26"/>
        </w:rPr>
        <w:t xml:space="preserve">В долгосрочной перспективе на муниципальном уровне продолжится </w:t>
      </w:r>
      <w:r w:rsidRPr="007E483D">
        <w:rPr>
          <w:i/>
          <w:sz w:val="26"/>
          <w:szCs w:val="26"/>
        </w:rPr>
        <w:t>создание комфортных условий для ведения бизнеса</w:t>
      </w:r>
      <w:r w:rsidRPr="007E483D">
        <w:rPr>
          <w:sz w:val="26"/>
          <w:szCs w:val="26"/>
        </w:rPr>
        <w:t xml:space="preserve"> путем:</w:t>
      </w:r>
    </w:p>
    <w:p w14:paraId="547FB0CF" w14:textId="77777777" w:rsidR="004635FF" w:rsidRPr="007E483D" w:rsidRDefault="004635FF" w:rsidP="004040F2">
      <w:pPr>
        <w:pStyle w:val="ConsPlusNormal"/>
        <w:numPr>
          <w:ilvl w:val="0"/>
          <w:numId w:val="20"/>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сохранения существующих мер поддержки;</w:t>
      </w:r>
    </w:p>
    <w:p w14:paraId="41AED00D" w14:textId="77777777" w:rsidR="004635FF" w:rsidRPr="007E483D" w:rsidRDefault="004635FF" w:rsidP="004040F2">
      <w:pPr>
        <w:pStyle w:val="ConsPlusNormal"/>
        <w:numPr>
          <w:ilvl w:val="0"/>
          <w:numId w:val="20"/>
        </w:numPr>
        <w:tabs>
          <w:tab w:val="left" w:pos="993"/>
        </w:tabs>
        <w:ind w:left="0" w:firstLine="709"/>
        <w:jc w:val="both"/>
        <w:rPr>
          <w:rFonts w:ascii="Times New Roman" w:hAnsi="Times New Roman" w:cs="Times New Roman"/>
          <w:sz w:val="26"/>
          <w:szCs w:val="26"/>
        </w:rPr>
      </w:pPr>
      <w:r w:rsidRPr="007E483D">
        <w:rPr>
          <w:rFonts w:ascii="Times New Roman" w:hAnsi="Times New Roman"/>
          <w:sz w:val="26"/>
          <w:szCs w:val="26"/>
        </w:rPr>
        <w:t>обеспечения сбалансированности интересов хозяйствующих субъектов и муниципалитета при осуществлении управления имуществом;</w:t>
      </w:r>
    </w:p>
    <w:p w14:paraId="6A705298" w14:textId="77777777" w:rsidR="004635FF" w:rsidRPr="007E483D" w:rsidRDefault="004635FF" w:rsidP="004040F2">
      <w:pPr>
        <w:pStyle w:val="af8"/>
        <w:numPr>
          <w:ilvl w:val="0"/>
          <w:numId w:val="29"/>
        </w:numPr>
        <w:tabs>
          <w:tab w:val="left" w:pos="966"/>
          <w:tab w:val="left" w:pos="993"/>
        </w:tabs>
        <w:spacing w:after="0" w:line="240" w:lineRule="auto"/>
        <w:ind w:left="0" w:firstLine="709"/>
        <w:jc w:val="both"/>
        <w:rPr>
          <w:rFonts w:ascii="Times New Roman" w:hAnsi="Times New Roman"/>
          <w:sz w:val="26"/>
          <w:szCs w:val="26"/>
        </w:rPr>
      </w:pPr>
      <w:r w:rsidRPr="007E483D">
        <w:rPr>
          <w:rFonts w:ascii="Times New Roman" w:hAnsi="Times New Roman"/>
          <w:color w:val="000000"/>
          <w:sz w:val="26"/>
          <w:szCs w:val="26"/>
        </w:rPr>
        <w:t xml:space="preserve">совершенствования кадрового обеспечения: проведение городских конкурсов </w:t>
      </w:r>
      <w:r w:rsidRPr="007E483D">
        <w:rPr>
          <w:rFonts w:ascii="Times New Roman" w:hAnsi="Times New Roman"/>
          <w:sz w:val="26"/>
          <w:szCs w:val="26"/>
        </w:rPr>
        <w:t xml:space="preserve">профессионального </w:t>
      </w:r>
      <w:r w:rsidRPr="007E483D">
        <w:rPr>
          <w:rFonts w:ascii="Times New Roman" w:hAnsi="Times New Roman"/>
          <w:color w:val="000000"/>
          <w:sz w:val="26"/>
          <w:szCs w:val="26"/>
        </w:rPr>
        <w:t xml:space="preserve">мастерства и </w:t>
      </w:r>
      <w:r w:rsidRPr="007E483D">
        <w:rPr>
          <w:rFonts w:ascii="Times New Roman" w:hAnsi="Times New Roman"/>
          <w:sz w:val="26"/>
          <w:szCs w:val="26"/>
        </w:rPr>
        <w:t>вовлечение в общероссийский образовательный проект по обучению граждан основам ведения бизнеса;</w:t>
      </w:r>
    </w:p>
    <w:p w14:paraId="721D832F" w14:textId="77777777" w:rsidR="004635FF" w:rsidRPr="007E483D" w:rsidRDefault="004635FF" w:rsidP="004040F2">
      <w:pPr>
        <w:pStyle w:val="af8"/>
        <w:numPr>
          <w:ilvl w:val="0"/>
          <w:numId w:val="29"/>
        </w:numPr>
        <w:tabs>
          <w:tab w:val="left" w:pos="966"/>
          <w:tab w:val="left" w:pos="993"/>
        </w:tabs>
        <w:spacing w:after="0" w:line="240" w:lineRule="auto"/>
        <w:ind w:left="0" w:firstLine="709"/>
        <w:jc w:val="both"/>
        <w:rPr>
          <w:rFonts w:ascii="Times New Roman" w:hAnsi="Times New Roman"/>
          <w:color w:val="000000"/>
          <w:sz w:val="26"/>
          <w:szCs w:val="26"/>
        </w:rPr>
      </w:pPr>
      <w:r w:rsidRPr="007E483D">
        <w:rPr>
          <w:rFonts w:ascii="Times New Roman" w:hAnsi="Times New Roman"/>
          <w:sz w:val="26"/>
          <w:szCs w:val="26"/>
        </w:rPr>
        <w:t xml:space="preserve">развитие новых сервисов через многофункциональный центр (МФЦ) для бизнеса по </w:t>
      </w:r>
      <w:r w:rsidRPr="007E483D">
        <w:rPr>
          <w:rFonts w:ascii="Times New Roman" w:hAnsi="Times New Roman"/>
          <w:color w:val="000000"/>
          <w:sz w:val="26"/>
          <w:szCs w:val="26"/>
        </w:rPr>
        <w:t>принципу «одного окна».</w:t>
      </w:r>
    </w:p>
    <w:p w14:paraId="713E867A" w14:textId="77777777" w:rsidR="004635FF" w:rsidRPr="007E483D" w:rsidRDefault="004635FF" w:rsidP="004040F2">
      <w:pPr>
        <w:pStyle w:val="af8"/>
        <w:tabs>
          <w:tab w:val="left" w:pos="966"/>
          <w:tab w:val="left" w:pos="993"/>
        </w:tabs>
        <w:spacing w:after="0" w:line="240" w:lineRule="auto"/>
        <w:ind w:left="0" w:firstLine="709"/>
        <w:jc w:val="both"/>
        <w:rPr>
          <w:rFonts w:ascii="Times New Roman" w:hAnsi="Times New Roman"/>
          <w:color w:val="000000"/>
          <w:sz w:val="4"/>
          <w:szCs w:val="4"/>
        </w:rPr>
      </w:pPr>
    </w:p>
    <w:p w14:paraId="06B9DF73" w14:textId="7AF06583" w:rsidR="004635FF" w:rsidRPr="007E483D" w:rsidRDefault="004635FF" w:rsidP="004040F2">
      <w:pPr>
        <w:tabs>
          <w:tab w:val="left" w:pos="993"/>
        </w:tabs>
        <w:ind w:firstLine="709"/>
        <w:rPr>
          <w:sz w:val="26"/>
          <w:szCs w:val="26"/>
        </w:rPr>
      </w:pPr>
      <w:r w:rsidRPr="007E483D">
        <w:rPr>
          <w:sz w:val="26"/>
          <w:szCs w:val="26"/>
        </w:rPr>
        <w:lastRenderedPageBreak/>
        <w:t>В период 201</w:t>
      </w:r>
      <w:r w:rsidR="00F44A9F" w:rsidRPr="007E483D">
        <w:rPr>
          <w:sz w:val="26"/>
          <w:szCs w:val="26"/>
        </w:rPr>
        <w:t>7</w:t>
      </w:r>
      <w:r w:rsidRPr="007E483D">
        <w:rPr>
          <w:sz w:val="26"/>
          <w:szCs w:val="26"/>
        </w:rPr>
        <w:t>-202</w:t>
      </w:r>
      <w:r w:rsidR="00F44A9F" w:rsidRPr="007E483D">
        <w:rPr>
          <w:sz w:val="26"/>
          <w:szCs w:val="26"/>
        </w:rPr>
        <w:t>0</w:t>
      </w:r>
      <w:r w:rsidRPr="007E483D">
        <w:rPr>
          <w:sz w:val="26"/>
          <w:szCs w:val="26"/>
        </w:rPr>
        <w:t xml:space="preserve"> годы хозяйствующими субъектами планируется строительство торговых центров,</w:t>
      </w:r>
      <w:r w:rsidR="00413DAF" w:rsidRPr="007E483D">
        <w:rPr>
          <w:sz w:val="26"/>
          <w:szCs w:val="26"/>
        </w:rPr>
        <w:t xml:space="preserve"> гостиничн</w:t>
      </w:r>
      <w:r w:rsidR="00F44A9F" w:rsidRPr="007E483D">
        <w:rPr>
          <w:sz w:val="26"/>
          <w:szCs w:val="26"/>
        </w:rPr>
        <w:t>ых</w:t>
      </w:r>
      <w:r w:rsidR="00413DAF" w:rsidRPr="007E483D">
        <w:rPr>
          <w:sz w:val="26"/>
          <w:szCs w:val="26"/>
        </w:rPr>
        <w:t xml:space="preserve"> комплекс</w:t>
      </w:r>
      <w:r w:rsidR="00F44A9F" w:rsidRPr="007E483D">
        <w:rPr>
          <w:sz w:val="26"/>
          <w:szCs w:val="26"/>
        </w:rPr>
        <w:t>ов</w:t>
      </w:r>
      <w:r w:rsidR="00413DAF" w:rsidRPr="007E483D">
        <w:rPr>
          <w:sz w:val="26"/>
          <w:szCs w:val="26"/>
        </w:rPr>
        <w:t>,</w:t>
      </w:r>
      <w:r w:rsidRPr="007E483D">
        <w:rPr>
          <w:sz w:val="26"/>
          <w:szCs w:val="26"/>
        </w:rPr>
        <w:t xml:space="preserve"> а также строительство </w:t>
      </w:r>
      <w:r w:rsidR="00413DAF" w:rsidRPr="007E483D">
        <w:rPr>
          <w:sz w:val="26"/>
          <w:szCs w:val="26"/>
        </w:rPr>
        <w:t>специализированных магазинов</w:t>
      </w:r>
      <w:r w:rsidRPr="007E483D">
        <w:rPr>
          <w:sz w:val="26"/>
          <w:szCs w:val="26"/>
        </w:rPr>
        <w:t xml:space="preserve"> непродоволь</w:t>
      </w:r>
      <w:r w:rsidR="004566D5" w:rsidRPr="007E483D">
        <w:rPr>
          <w:sz w:val="26"/>
          <w:szCs w:val="26"/>
        </w:rPr>
        <w:t xml:space="preserve">ственных товаров (приложение </w:t>
      </w:r>
      <w:r w:rsidR="00B60656" w:rsidRPr="007E483D">
        <w:rPr>
          <w:sz w:val="26"/>
          <w:szCs w:val="26"/>
        </w:rPr>
        <w:t>3</w:t>
      </w:r>
      <w:r w:rsidRPr="007E483D">
        <w:rPr>
          <w:sz w:val="26"/>
          <w:szCs w:val="26"/>
        </w:rPr>
        <w:t xml:space="preserve">). </w:t>
      </w:r>
    </w:p>
    <w:p w14:paraId="6840040C" w14:textId="696FF9EF" w:rsidR="006B3F0F" w:rsidRPr="007E483D" w:rsidRDefault="006B3F0F" w:rsidP="004040F2">
      <w:pPr>
        <w:tabs>
          <w:tab w:val="left" w:pos="993"/>
        </w:tabs>
        <w:ind w:firstLine="709"/>
        <w:rPr>
          <w:sz w:val="26"/>
          <w:szCs w:val="26"/>
        </w:rPr>
      </w:pPr>
      <w:r w:rsidRPr="007E483D">
        <w:rPr>
          <w:sz w:val="26"/>
          <w:szCs w:val="26"/>
        </w:rPr>
        <w:t xml:space="preserve">Кроме того, </w:t>
      </w:r>
      <w:r w:rsidR="0056615D" w:rsidRPr="007E483D">
        <w:rPr>
          <w:sz w:val="26"/>
          <w:szCs w:val="26"/>
        </w:rPr>
        <w:t>в рамках</w:t>
      </w:r>
      <w:r w:rsidRPr="007E483D">
        <w:rPr>
          <w:sz w:val="26"/>
          <w:szCs w:val="26"/>
        </w:rPr>
        <w:t xml:space="preserve"> утвержден</w:t>
      </w:r>
      <w:r w:rsidR="0056615D" w:rsidRPr="007E483D">
        <w:rPr>
          <w:sz w:val="26"/>
          <w:szCs w:val="26"/>
        </w:rPr>
        <w:t>ной</w:t>
      </w:r>
      <w:r w:rsidRPr="007E483D">
        <w:rPr>
          <w:sz w:val="26"/>
          <w:szCs w:val="26"/>
        </w:rPr>
        <w:t xml:space="preserve"> Концепци</w:t>
      </w:r>
      <w:r w:rsidR="0056615D" w:rsidRPr="007E483D">
        <w:rPr>
          <w:sz w:val="26"/>
          <w:szCs w:val="26"/>
        </w:rPr>
        <w:t>и</w:t>
      </w:r>
      <w:r w:rsidRPr="007E483D">
        <w:rPr>
          <w:sz w:val="26"/>
          <w:szCs w:val="26"/>
        </w:rPr>
        <w:t xml:space="preserve"> развития торговой отрасли в сфере розничной торговли, предусм</w:t>
      </w:r>
      <w:r w:rsidR="0056615D" w:rsidRPr="007E483D">
        <w:rPr>
          <w:sz w:val="26"/>
          <w:szCs w:val="26"/>
        </w:rPr>
        <w:t>отрен</w:t>
      </w:r>
      <w:r w:rsidRPr="007E483D">
        <w:rPr>
          <w:sz w:val="26"/>
          <w:szCs w:val="26"/>
        </w:rPr>
        <w:t xml:space="preserve"> поэтапный переход хозяйствующих субъектов, осуществляющих торговлю в нестационарных торговых объектах в стационарные, что позволит сформировать торговую инфраструктуру с учетом потребностей человека и современных требований к видам и способам торговли.</w:t>
      </w:r>
    </w:p>
    <w:p w14:paraId="23BDEC43" w14:textId="71FF94F2" w:rsidR="004635FF" w:rsidRPr="007E483D" w:rsidRDefault="00413DAF" w:rsidP="004040F2">
      <w:pPr>
        <w:tabs>
          <w:tab w:val="left" w:pos="993"/>
        </w:tabs>
        <w:ind w:firstLine="709"/>
        <w:rPr>
          <w:sz w:val="26"/>
          <w:szCs w:val="26"/>
        </w:rPr>
      </w:pPr>
      <w:r w:rsidRPr="007E483D">
        <w:rPr>
          <w:sz w:val="26"/>
          <w:szCs w:val="26"/>
        </w:rPr>
        <w:t xml:space="preserve">В том числе, </w:t>
      </w:r>
      <w:r w:rsidR="004635FF" w:rsidRPr="007E483D">
        <w:rPr>
          <w:sz w:val="26"/>
          <w:szCs w:val="26"/>
        </w:rPr>
        <w:t>на территории возрождается сельскохозяйственное производство (тепличные комплексы), создаются новые производства в пищевой промышленности (рыбоконсервный комбинат, хлебокомбинат), а также расширяется спектр предоставляемых населению услуг.</w:t>
      </w:r>
    </w:p>
    <w:p w14:paraId="00467FEC" w14:textId="4A2201BB" w:rsidR="009573FA" w:rsidRPr="007E483D" w:rsidRDefault="00B95B99" w:rsidP="004040F2">
      <w:pPr>
        <w:tabs>
          <w:tab w:val="left" w:pos="993"/>
        </w:tabs>
        <w:ind w:firstLine="709"/>
        <w:rPr>
          <w:sz w:val="26"/>
          <w:szCs w:val="26"/>
        </w:rPr>
      </w:pPr>
      <w:r w:rsidRPr="007E483D">
        <w:rPr>
          <w:sz w:val="26"/>
          <w:szCs w:val="26"/>
        </w:rPr>
        <w:t xml:space="preserve">Еще одним перспективным направлением </w:t>
      </w:r>
      <w:r w:rsidR="00433FF8" w:rsidRPr="007E483D">
        <w:rPr>
          <w:sz w:val="26"/>
          <w:szCs w:val="26"/>
        </w:rPr>
        <w:t xml:space="preserve">социально-экономического </w:t>
      </w:r>
      <w:r w:rsidRPr="007E483D">
        <w:rPr>
          <w:sz w:val="26"/>
          <w:szCs w:val="26"/>
        </w:rPr>
        <w:t>р</w:t>
      </w:r>
      <w:r w:rsidR="00433FF8" w:rsidRPr="007E483D">
        <w:rPr>
          <w:sz w:val="26"/>
          <w:szCs w:val="26"/>
        </w:rPr>
        <w:t xml:space="preserve">азвития </w:t>
      </w:r>
      <w:r w:rsidRPr="007E483D">
        <w:rPr>
          <w:sz w:val="26"/>
          <w:szCs w:val="26"/>
        </w:rPr>
        <w:t>является повышение уровня туристической привлекательности территории через разработку, внедрение и</w:t>
      </w:r>
      <w:r w:rsidR="00433FF8" w:rsidRPr="007E483D">
        <w:rPr>
          <w:sz w:val="26"/>
          <w:szCs w:val="26"/>
        </w:rPr>
        <w:t xml:space="preserve"> популяризацию бренда города</w:t>
      </w:r>
      <w:r w:rsidRPr="007E483D">
        <w:rPr>
          <w:sz w:val="26"/>
          <w:szCs w:val="26"/>
        </w:rPr>
        <w:t>, поддержку и реализацию приоритетных туристических проектов и инициатив</w:t>
      </w:r>
      <w:r w:rsidR="009573FA" w:rsidRPr="007E483D">
        <w:rPr>
          <w:sz w:val="26"/>
          <w:szCs w:val="26"/>
        </w:rPr>
        <w:t xml:space="preserve">. </w:t>
      </w:r>
    </w:p>
    <w:p w14:paraId="7192C660" w14:textId="5BCA0C4A" w:rsidR="00046F8E" w:rsidRPr="007E483D" w:rsidRDefault="006B694D" w:rsidP="004040F2">
      <w:pPr>
        <w:tabs>
          <w:tab w:val="left" w:pos="993"/>
        </w:tabs>
        <w:ind w:firstLine="709"/>
        <w:rPr>
          <w:sz w:val="26"/>
          <w:szCs w:val="26"/>
        </w:rPr>
      </w:pPr>
      <w:r w:rsidRPr="007E483D">
        <w:rPr>
          <w:sz w:val="26"/>
          <w:szCs w:val="26"/>
        </w:rPr>
        <w:t xml:space="preserve">Главным локомотивом развития туризма могут служить природные ресурсы территории, </w:t>
      </w:r>
      <w:r w:rsidR="00046F8E" w:rsidRPr="007E483D">
        <w:rPr>
          <w:sz w:val="26"/>
          <w:szCs w:val="26"/>
        </w:rPr>
        <w:t>озеро Лама, заповедные территории, научно-туристический кластер «П</w:t>
      </w:r>
      <w:r w:rsidRPr="007E483D">
        <w:rPr>
          <w:sz w:val="26"/>
          <w:szCs w:val="26"/>
        </w:rPr>
        <w:t>лато Путорана</w:t>
      </w:r>
      <w:r w:rsidR="00046F8E" w:rsidRPr="007E483D">
        <w:rPr>
          <w:sz w:val="26"/>
          <w:szCs w:val="26"/>
        </w:rPr>
        <w:t>».</w:t>
      </w:r>
    </w:p>
    <w:p w14:paraId="15A949D0" w14:textId="70E8299A" w:rsidR="00433FF8" w:rsidRPr="007E483D" w:rsidRDefault="006B694D" w:rsidP="004040F2">
      <w:pPr>
        <w:tabs>
          <w:tab w:val="left" w:pos="993"/>
        </w:tabs>
        <w:ind w:firstLine="709"/>
        <w:rPr>
          <w:sz w:val="26"/>
          <w:szCs w:val="26"/>
        </w:rPr>
      </w:pPr>
      <w:r w:rsidRPr="007E483D">
        <w:rPr>
          <w:sz w:val="26"/>
          <w:szCs w:val="26"/>
        </w:rPr>
        <w:t>Учитывая растущую популярность туров на плато Путорана, экстремальный и арктический туризм</w:t>
      </w:r>
      <w:r w:rsidR="00781F3C" w:rsidRPr="007E483D">
        <w:rPr>
          <w:sz w:val="26"/>
          <w:szCs w:val="26"/>
        </w:rPr>
        <w:t>, туризм личностных достижений</w:t>
      </w:r>
      <w:r w:rsidRPr="007E483D">
        <w:rPr>
          <w:sz w:val="26"/>
          <w:szCs w:val="26"/>
        </w:rPr>
        <w:t xml:space="preserve"> может стать перспективным направлением развития экономики территории в секторе малого и среднего бизнеса. Кроме того, планируется развитие делового туризма, культурно-познавательного, событийного и экотуризма. </w:t>
      </w:r>
    </w:p>
    <w:p w14:paraId="2C2D61C5" w14:textId="42D3FA5B" w:rsidR="003031EE" w:rsidRPr="007E483D" w:rsidRDefault="003031EE" w:rsidP="004040F2">
      <w:pPr>
        <w:ind w:firstLine="709"/>
        <w:rPr>
          <w:sz w:val="26"/>
          <w:szCs w:val="26"/>
        </w:rPr>
      </w:pPr>
      <w:r w:rsidRPr="007E483D">
        <w:rPr>
          <w:sz w:val="26"/>
          <w:szCs w:val="26"/>
        </w:rPr>
        <w:t>Работа в этом напра</w:t>
      </w:r>
      <w:r w:rsidR="00631919" w:rsidRPr="007E483D">
        <w:rPr>
          <w:sz w:val="26"/>
          <w:szCs w:val="26"/>
        </w:rPr>
        <w:t xml:space="preserve">влении уже ведется: </w:t>
      </w:r>
      <w:r w:rsidR="00F83BE1" w:rsidRPr="007E483D">
        <w:rPr>
          <w:sz w:val="26"/>
          <w:szCs w:val="26"/>
        </w:rPr>
        <w:t xml:space="preserve">разработана муниципальная программа «Развитие туризма», </w:t>
      </w:r>
      <w:r w:rsidRPr="007E483D">
        <w:rPr>
          <w:sz w:val="26"/>
          <w:szCs w:val="26"/>
        </w:rPr>
        <w:t xml:space="preserve">проведен мониторинг туристических объектов, разработан </w:t>
      </w:r>
      <w:r w:rsidR="00631919" w:rsidRPr="007E483D">
        <w:rPr>
          <w:sz w:val="26"/>
          <w:szCs w:val="26"/>
        </w:rPr>
        <w:t>туристский</w:t>
      </w:r>
      <w:r w:rsidRPr="007E483D">
        <w:rPr>
          <w:sz w:val="26"/>
          <w:szCs w:val="26"/>
        </w:rPr>
        <w:t xml:space="preserve"> паспорт территории, </w:t>
      </w:r>
      <w:r w:rsidR="00631919" w:rsidRPr="007E483D">
        <w:rPr>
          <w:sz w:val="26"/>
          <w:szCs w:val="26"/>
        </w:rPr>
        <w:t xml:space="preserve">проведен первый «Фестиваль северной ягоды», </w:t>
      </w:r>
      <w:r w:rsidRPr="007E483D">
        <w:rPr>
          <w:sz w:val="26"/>
          <w:szCs w:val="26"/>
        </w:rPr>
        <w:t>отмечен</w:t>
      </w:r>
      <w:r w:rsidR="00631919" w:rsidRPr="007E483D">
        <w:rPr>
          <w:sz w:val="26"/>
          <w:szCs w:val="26"/>
        </w:rPr>
        <w:t>ный</w:t>
      </w:r>
      <w:r w:rsidRPr="007E483D">
        <w:rPr>
          <w:sz w:val="26"/>
          <w:szCs w:val="26"/>
        </w:rPr>
        <w:t xml:space="preserve"> специальным дипломом за оригинальность замысла в региональном конкурсе национальной премии в области событийного туризма Russian Event Awards. В сфере познавательного туризма жителям и гостям города предлагаются автобусные историко-познавательные туры, обзорные экскурсии по большому Норильску, организуемые туроператорами города. Организованы экскурсионные маршруты по заповедным местам плато Путорана, озёрам и водопадам.</w:t>
      </w:r>
    </w:p>
    <w:p w14:paraId="05775F68" w14:textId="5264C83E" w:rsidR="003031EE" w:rsidRPr="007E483D" w:rsidRDefault="003031EE" w:rsidP="004040F2">
      <w:pPr>
        <w:ind w:firstLine="709"/>
        <w:rPr>
          <w:sz w:val="26"/>
          <w:szCs w:val="26"/>
        </w:rPr>
      </w:pPr>
      <w:r w:rsidRPr="007E483D">
        <w:rPr>
          <w:sz w:val="26"/>
          <w:szCs w:val="26"/>
        </w:rPr>
        <w:t>Предпосылками для развития медицинского туризма являются источники минеральной природной питьевой лечебно-столовой воды на территории Норильска Алькор и Валек, которые показаны при излечении:</w:t>
      </w:r>
    </w:p>
    <w:p w14:paraId="4F93CBE2" w14:textId="77777777" w:rsidR="003031EE" w:rsidRPr="007E483D" w:rsidRDefault="003031EE" w:rsidP="004040F2">
      <w:pPr>
        <w:ind w:firstLine="709"/>
        <w:rPr>
          <w:sz w:val="26"/>
          <w:szCs w:val="26"/>
        </w:rPr>
      </w:pPr>
      <w:r w:rsidRPr="007E483D">
        <w:rPr>
          <w:sz w:val="26"/>
          <w:szCs w:val="26"/>
        </w:rPr>
        <w:t>заболеваний органов пищеварения (гастрит, язвенная болезнь желудка, колиты, заболевания печени, желчновыводящих путей, панкреатит);</w:t>
      </w:r>
    </w:p>
    <w:p w14:paraId="7401724B" w14:textId="77777777" w:rsidR="003031EE" w:rsidRPr="007E483D" w:rsidRDefault="003031EE" w:rsidP="004040F2">
      <w:pPr>
        <w:ind w:firstLine="709"/>
        <w:rPr>
          <w:sz w:val="26"/>
          <w:szCs w:val="26"/>
        </w:rPr>
      </w:pPr>
      <w:r w:rsidRPr="007E483D">
        <w:rPr>
          <w:sz w:val="26"/>
          <w:szCs w:val="26"/>
        </w:rPr>
        <w:t>заболеваний мочевыводящих путей (пиелонефрит, цистит, мочекаменная болезнь);</w:t>
      </w:r>
    </w:p>
    <w:p w14:paraId="768A953D" w14:textId="77777777" w:rsidR="003031EE" w:rsidRPr="007E483D" w:rsidRDefault="003031EE" w:rsidP="004040F2">
      <w:pPr>
        <w:ind w:firstLine="709"/>
        <w:rPr>
          <w:sz w:val="26"/>
          <w:szCs w:val="26"/>
        </w:rPr>
      </w:pPr>
      <w:r w:rsidRPr="007E483D">
        <w:rPr>
          <w:sz w:val="26"/>
          <w:szCs w:val="26"/>
        </w:rPr>
        <w:t>болезней обмена веществ (ожирение, сахарный диабет, оксолурия, фосфатурия).</w:t>
      </w:r>
    </w:p>
    <w:p w14:paraId="7B78851F" w14:textId="2372053F" w:rsidR="0056290E" w:rsidRPr="007E483D" w:rsidRDefault="0056290E" w:rsidP="004040F2">
      <w:pPr>
        <w:ind w:firstLine="709"/>
        <w:rPr>
          <w:sz w:val="26"/>
          <w:szCs w:val="26"/>
        </w:rPr>
      </w:pPr>
      <w:r w:rsidRPr="007E483D">
        <w:rPr>
          <w:sz w:val="26"/>
          <w:szCs w:val="26"/>
        </w:rPr>
        <w:t>В настоящее время Администрацией города Норильска разраб</w:t>
      </w:r>
      <w:r w:rsidR="006B3F0F" w:rsidRPr="007E483D">
        <w:rPr>
          <w:sz w:val="26"/>
          <w:szCs w:val="26"/>
        </w:rPr>
        <w:t xml:space="preserve">отана </w:t>
      </w:r>
      <w:r w:rsidRPr="007E483D">
        <w:rPr>
          <w:sz w:val="26"/>
          <w:szCs w:val="26"/>
        </w:rPr>
        <w:t>Концепция развития туризма до 2030 года, призванная стать не только отправной точкой, но и основой формирования Программы комплексного развития туризма.</w:t>
      </w:r>
    </w:p>
    <w:p w14:paraId="59EA49BA" w14:textId="083A4427" w:rsidR="009573FA" w:rsidRPr="007E483D" w:rsidRDefault="009573FA" w:rsidP="004040F2">
      <w:pPr>
        <w:tabs>
          <w:tab w:val="left" w:pos="993"/>
        </w:tabs>
        <w:ind w:firstLine="709"/>
        <w:rPr>
          <w:sz w:val="26"/>
          <w:szCs w:val="26"/>
        </w:rPr>
      </w:pPr>
      <w:r w:rsidRPr="007E483D">
        <w:rPr>
          <w:sz w:val="26"/>
          <w:szCs w:val="26"/>
        </w:rPr>
        <w:t>Развитию на территории культурно-туристического кластера будут способствовать:</w:t>
      </w:r>
    </w:p>
    <w:p w14:paraId="15D89DAD" w14:textId="0DBEDF80" w:rsidR="00B95B99" w:rsidRPr="007E483D" w:rsidRDefault="009573FA" w:rsidP="004040F2">
      <w:pPr>
        <w:pStyle w:val="ConsPlusNormal"/>
        <w:numPr>
          <w:ilvl w:val="0"/>
          <w:numId w:val="20"/>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создание информ</w:t>
      </w:r>
      <w:r w:rsidR="00743282" w:rsidRPr="007E483D">
        <w:rPr>
          <w:rFonts w:ascii="Times New Roman" w:hAnsi="Times New Roman" w:cs="Times New Roman"/>
          <w:sz w:val="26"/>
          <w:szCs w:val="26"/>
        </w:rPr>
        <w:t>ационно-туристического центра (В</w:t>
      </w:r>
      <w:r w:rsidR="00B95B99" w:rsidRPr="007E483D">
        <w:rPr>
          <w:rFonts w:ascii="Times New Roman" w:hAnsi="Times New Roman" w:cs="Times New Roman"/>
          <w:sz w:val="26"/>
          <w:szCs w:val="26"/>
        </w:rPr>
        <w:t>изит-центра</w:t>
      </w:r>
      <w:r w:rsidRPr="007E483D">
        <w:rPr>
          <w:rFonts w:ascii="Times New Roman" w:hAnsi="Times New Roman" w:cs="Times New Roman"/>
          <w:sz w:val="26"/>
          <w:szCs w:val="26"/>
        </w:rPr>
        <w:t xml:space="preserve">) на базе </w:t>
      </w:r>
      <w:r w:rsidRPr="007E483D">
        <w:rPr>
          <w:rFonts w:ascii="Times New Roman" w:hAnsi="Times New Roman" w:cs="Times New Roman"/>
          <w:sz w:val="26"/>
          <w:szCs w:val="26"/>
        </w:rPr>
        <w:lastRenderedPageBreak/>
        <w:t>музея, включающего в себя центр таймырского краеведения (историко-культурная экспертиза), центр экскурсионной деятельности (городское бюро экскурсий), центр сувенирной продукции территории, центр городской культуры (вся афиша Норильска);</w:t>
      </w:r>
    </w:p>
    <w:p w14:paraId="1EC5F950" w14:textId="77777777" w:rsidR="009573FA" w:rsidRPr="007E483D" w:rsidRDefault="009573FA" w:rsidP="004040F2">
      <w:pPr>
        <w:pStyle w:val="ConsPlusNormal"/>
        <w:numPr>
          <w:ilvl w:val="0"/>
          <w:numId w:val="20"/>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расширение перечня культурных тематических маршрутов («ЭККО-Норильск» -экскурсионный конструктор);</w:t>
      </w:r>
    </w:p>
    <w:p w14:paraId="32331CFF" w14:textId="15FAEF05" w:rsidR="009573FA" w:rsidRPr="007E483D" w:rsidRDefault="009573FA" w:rsidP="004040F2">
      <w:pPr>
        <w:pStyle w:val="ConsPlusNormal"/>
        <w:numPr>
          <w:ilvl w:val="0"/>
          <w:numId w:val="20"/>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организация общей навигации в городском пространстве как для города в целом, так и для каждого музейного объекта</w:t>
      </w:r>
      <w:r w:rsidR="00F15103" w:rsidRPr="007E483D">
        <w:rPr>
          <w:rFonts w:ascii="Times New Roman" w:hAnsi="Times New Roman" w:cs="Times New Roman"/>
          <w:sz w:val="26"/>
          <w:szCs w:val="26"/>
        </w:rPr>
        <w:t xml:space="preserve"> </w:t>
      </w:r>
      <w:r w:rsidRPr="007E483D">
        <w:rPr>
          <w:rFonts w:ascii="Times New Roman" w:hAnsi="Times New Roman" w:cs="Times New Roman"/>
          <w:sz w:val="26"/>
          <w:szCs w:val="26"/>
        </w:rPr>
        <w:t>в частности.</w:t>
      </w:r>
    </w:p>
    <w:p w14:paraId="481D83A2" w14:textId="60972974" w:rsidR="004635FF" w:rsidRPr="007E483D" w:rsidRDefault="006A497F" w:rsidP="004040F2">
      <w:pPr>
        <w:tabs>
          <w:tab w:val="left" w:pos="567"/>
          <w:tab w:val="left" w:pos="1134"/>
        </w:tabs>
        <w:ind w:firstLine="709"/>
        <w:rPr>
          <w:sz w:val="26"/>
          <w:szCs w:val="26"/>
        </w:rPr>
      </w:pPr>
      <w:r w:rsidRPr="007E483D">
        <w:rPr>
          <w:sz w:val="26"/>
          <w:szCs w:val="26"/>
        </w:rPr>
        <w:t>Р</w:t>
      </w:r>
      <w:r w:rsidR="004635FF" w:rsidRPr="007E483D">
        <w:rPr>
          <w:sz w:val="26"/>
          <w:szCs w:val="26"/>
        </w:rPr>
        <w:t>азвитие на территории туристического кластера будет способствовать открытию новых услуг рекреационной сферы, гостиничного бизнеса. Работа в этом направлении уже ведется, инициирован проект создания на территории «Бизнес-отеля» с номерным фондом 152 номера и конференц-залом.</w:t>
      </w:r>
      <w:r w:rsidR="002930BF" w:rsidRPr="007E483D">
        <w:rPr>
          <w:sz w:val="26"/>
          <w:szCs w:val="26"/>
        </w:rPr>
        <w:t xml:space="preserve"> Кроме того, к реализации планируется проект по реконструкции здания бывшего детского сада, под размещение еще одной гостиницы</w:t>
      </w:r>
      <w:r w:rsidR="004C6FBA" w:rsidRPr="007E483D">
        <w:rPr>
          <w:sz w:val="26"/>
          <w:szCs w:val="26"/>
        </w:rPr>
        <w:t xml:space="preserve"> на 86 номеров</w:t>
      </w:r>
      <w:r w:rsidR="002930BF" w:rsidRPr="007E483D">
        <w:rPr>
          <w:sz w:val="26"/>
          <w:szCs w:val="26"/>
        </w:rPr>
        <w:t>.</w:t>
      </w:r>
      <w:r w:rsidR="004635FF" w:rsidRPr="007E483D">
        <w:rPr>
          <w:sz w:val="26"/>
          <w:szCs w:val="26"/>
        </w:rPr>
        <w:t xml:space="preserve"> </w:t>
      </w:r>
    </w:p>
    <w:p w14:paraId="293BEF3F" w14:textId="77777777" w:rsidR="004635FF" w:rsidRPr="007E483D" w:rsidRDefault="004635FF" w:rsidP="004040F2">
      <w:pPr>
        <w:pStyle w:val="af8"/>
        <w:tabs>
          <w:tab w:val="left" w:pos="851"/>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Проводимая политика позволит к 2030 году в сравнении с 2015 годом достичь следующих результатов:</w:t>
      </w:r>
    </w:p>
    <w:p w14:paraId="2F7D743D" w14:textId="12F79282" w:rsidR="004635FF" w:rsidRPr="007E483D" w:rsidRDefault="004635FF" w:rsidP="004040F2">
      <w:pPr>
        <w:pStyle w:val="af8"/>
        <w:numPr>
          <w:ilvl w:val="0"/>
          <w:numId w:val="43"/>
        </w:numPr>
        <w:tabs>
          <w:tab w:val="left" w:pos="851"/>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темп роста оборота общественного питания возрастет </w:t>
      </w:r>
      <w:r w:rsidR="0056615D" w:rsidRPr="007E483D">
        <w:rPr>
          <w:rFonts w:ascii="Times New Roman" w:hAnsi="Times New Roman"/>
          <w:sz w:val="26"/>
          <w:szCs w:val="26"/>
        </w:rPr>
        <w:t>в 2,2 раза</w:t>
      </w:r>
      <w:r w:rsidRPr="007E483D">
        <w:rPr>
          <w:rFonts w:ascii="Times New Roman" w:hAnsi="Times New Roman"/>
          <w:sz w:val="26"/>
          <w:szCs w:val="26"/>
        </w:rPr>
        <w:t xml:space="preserve"> в действующих ценах;</w:t>
      </w:r>
    </w:p>
    <w:p w14:paraId="7AE111F6" w14:textId="5445B52B" w:rsidR="004635FF" w:rsidRPr="007E483D" w:rsidRDefault="004635FF" w:rsidP="004040F2">
      <w:pPr>
        <w:pStyle w:val="af8"/>
        <w:numPr>
          <w:ilvl w:val="0"/>
          <w:numId w:val="43"/>
        </w:numPr>
        <w:tabs>
          <w:tab w:val="left" w:pos="851"/>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розничный товарооборот возрастет на </w:t>
      </w:r>
      <w:r w:rsidR="0056615D" w:rsidRPr="007E483D">
        <w:rPr>
          <w:rFonts w:ascii="Times New Roman" w:hAnsi="Times New Roman"/>
          <w:sz w:val="26"/>
          <w:szCs w:val="26"/>
        </w:rPr>
        <w:t>64,7</w:t>
      </w:r>
      <w:r w:rsidRPr="007E483D">
        <w:rPr>
          <w:rFonts w:ascii="Times New Roman" w:hAnsi="Times New Roman"/>
          <w:sz w:val="26"/>
          <w:szCs w:val="26"/>
        </w:rPr>
        <w:t xml:space="preserve"> % в действующих ценах;</w:t>
      </w:r>
    </w:p>
    <w:p w14:paraId="277B0759" w14:textId="7AC71ABA" w:rsidR="004635FF" w:rsidRPr="007E483D" w:rsidRDefault="004635FF" w:rsidP="004040F2">
      <w:pPr>
        <w:pStyle w:val="af8"/>
        <w:numPr>
          <w:ilvl w:val="0"/>
          <w:numId w:val="43"/>
        </w:numPr>
        <w:tabs>
          <w:tab w:val="left" w:pos="851"/>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платные услуги населению возрастут на </w:t>
      </w:r>
      <w:r w:rsidR="0056615D" w:rsidRPr="007E483D">
        <w:rPr>
          <w:rFonts w:ascii="Times New Roman" w:hAnsi="Times New Roman"/>
          <w:sz w:val="26"/>
          <w:szCs w:val="26"/>
        </w:rPr>
        <w:t>86,3</w:t>
      </w:r>
      <w:r w:rsidRPr="007E483D">
        <w:rPr>
          <w:rFonts w:ascii="Times New Roman" w:hAnsi="Times New Roman"/>
          <w:sz w:val="26"/>
          <w:szCs w:val="26"/>
        </w:rPr>
        <w:t xml:space="preserve"> % в действующих ценах.</w:t>
      </w:r>
    </w:p>
    <w:p w14:paraId="35D5BA46" w14:textId="77777777" w:rsidR="004635FF" w:rsidRPr="007E483D" w:rsidRDefault="004635FF" w:rsidP="004040F2">
      <w:pPr>
        <w:pStyle w:val="ConsPlusNormal"/>
        <w:tabs>
          <w:tab w:val="left" w:pos="993"/>
        </w:tabs>
        <w:ind w:firstLine="709"/>
        <w:jc w:val="both"/>
        <w:rPr>
          <w:sz w:val="26"/>
          <w:szCs w:val="26"/>
        </w:rPr>
      </w:pPr>
    </w:p>
    <w:p w14:paraId="6357DA35" w14:textId="77777777" w:rsidR="004635FF" w:rsidRPr="007E483D" w:rsidRDefault="004635FF" w:rsidP="004040F2">
      <w:pPr>
        <w:tabs>
          <w:tab w:val="left" w:pos="709"/>
        </w:tabs>
        <w:ind w:firstLine="709"/>
        <w:rPr>
          <w:sz w:val="26"/>
          <w:szCs w:val="26"/>
        </w:rPr>
      </w:pPr>
      <w:r w:rsidRPr="007E483D">
        <w:rPr>
          <w:sz w:val="26"/>
          <w:szCs w:val="26"/>
        </w:rPr>
        <w:t>Росту инвестиций, расширению возможностей привлечения инвесторов на территорию через создание благоприятных услов</w:t>
      </w:r>
      <w:bookmarkStart w:id="19" w:name="_Toc459364042"/>
      <w:bookmarkStart w:id="20" w:name="_Toc459364895"/>
      <w:r w:rsidRPr="007E483D">
        <w:rPr>
          <w:sz w:val="26"/>
          <w:szCs w:val="26"/>
        </w:rPr>
        <w:t>ий инвестиционного климата</w:t>
      </w:r>
      <w:bookmarkEnd w:id="19"/>
      <w:bookmarkEnd w:id="20"/>
      <w:r w:rsidRPr="007E483D">
        <w:rPr>
          <w:sz w:val="26"/>
          <w:szCs w:val="26"/>
        </w:rPr>
        <w:t>, способствует стабильная политика органов местного самоуправления и основных предприятий города. При этом основная часть инвестиций – это инвестиции в развитие и модернизацию промышленного производства, а также проекты экологической направленности.</w:t>
      </w:r>
    </w:p>
    <w:p w14:paraId="3C5B07BC" w14:textId="77777777" w:rsidR="004635FF" w:rsidRPr="007E483D" w:rsidRDefault="004635FF" w:rsidP="004040F2">
      <w:pPr>
        <w:shd w:val="clear" w:color="auto" w:fill="FFFFFF"/>
        <w:tabs>
          <w:tab w:val="left" w:pos="709"/>
        </w:tabs>
        <w:ind w:firstLine="709"/>
        <w:rPr>
          <w:sz w:val="26"/>
          <w:szCs w:val="26"/>
        </w:rPr>
      </w:pPr>
      <w:r w:rsidRPr="007E483D">
        <w:rPr>
          <w:sz w:val="26"/>
          <w:szCs w:val="26"/>
        </w:rPr>
        <w:t>На протяжении последних лет активно ведется работа, направленная на создание благоприятного инвестиционного климата на территории. Все нормативно-правовые акты, направленные на создание благоприятных условий для развития инвестиционной деятельности, являются открытыми для всеобщего ознакомления и размещены на официальном сайте муниципального образования город Норильск в разделе «Инвестиционная политика».</w:t>
      </w:r>
    </w:p>
    <w:p w14:paraId="0B448108" w14:textId="77777777" w:rsidR="004635FF" w:rsidRPr="007E483D" w:rsidRDefault="004635FF" w:rsidP="004040F2">
      <w:pPr>
        <w:widowControl w:val="0"/>
        <w:autoSpaceDE w:val="0"/>
        <w:autoSpaceDN w:val="0"/>
        <w:adjustRightInd w:val="0"/>
        <w:ind w:firstLine="709"/>
        <w:rPr>
          <w:sz w:val="26"/>
          <w:szCs w:val="26"/>
        </w:rPr>
      </w:pPr>
      <w:r w:rsidRPr="007E483D">
        <w:rPr>
          <w:sz w:val="26"/>
          <w:szCs w:val="26"/>
        </w:rPr>
        <w:t>Субъектам инвестиционной деятельности могут предоставляться преференции как федерального, регионального уровня в рамках единой системы государственной поддержки инвестиционной деятельности, так и муниципальные.</w:t>
      </w:r>
    </w:p>
    <w:p w14:paraId="5E16B931" w14:textId="0C0B0F4E" w:rsidR="004635FF" w:rsidRPr="007E483D" w:rsidRDefault="004635FF" w:rsidP="004040F2">
      <w:pPr>
        <w:ind w:firstLine="709"/>
        <w:rPr>
          <w:sz w:val="26"/>
          <w:szCs w:val="26"/>
        </w:rPr>
      </w:pPr>
      <w:r w:rsidRPr="007E483D">
        <w:rPr>
          <w:sz w:val="26"/>
          <w:szCs w:val="26"/>
        </w:rPr>
        <w:t>Результатом проводимой инвестиционной политики является ежегодный рост объема инвестиций за счет всех источников финансирования. Так, объем инвестиций в основной капитал в 201</w:t>
      </w:r>
      <w:r w:rsidR="00326793" w:rsidRPr="007E483D">
        <w:rPr>
          <w:sz w:val="26"/>
          <w:szCs w:val="26"/>
        </w:rPr>
        <w:t>7</w:t>
      </w:r>
      <w:r w:rsidRPr="007E483D">
        <w:rPr>
          <w:sz w:val="26"/>
          <w:szCs w:val="26"/>
        </w:rPr>
        <w:t xml:space="preserve"> году составил </w:t>
      </w:r>
      <w:r w:rsidR="00326793" w:rsidRPr="007E483D">
        <w:rPr>
          <w:sz w:val="26"/>
          <w:szCs w:val="26"/>
        </w:rPr>
        <w:t>65</w:t>
      </w:r>
      <w:r w:rsidRPr="007E483D">
        <w:rPr>
          <w:sz w:val="26"/>
          <w:szCs w:val="26"/>
        </w:rPr>
        <w:t>,</w:t>
      </w:r>
      <w:r w:rsidR="00326793" w:rsidRPr="007E483D">
        <w:rPr>
          <w:sz w:val="26"/>
          <w:szCs w:val="26"/>
        </w:rPr>
        <w:t>1</w:t>
      </w:r>
      <w:r w:rsidRPr="007E483D">
        <w:rPr>
          <w:sz w:val="26"/>
          <w:szCs w:val="26"/>
        </w:rPr>
        <w:t xml:space="preserve"> млрд руб., что в 2 раза выше показателя 2011 года. </w:t>
      </w:r>
    </w:p>
    <w:p w14:paraId="28CB69DD" w14:textId="77777777" w:rsidR="004635FF" w:rsidRPr="007E483D" w:rsidRDefault="004635FF" w:rsidP="004040F2">
      <w:pPr>
        <w:ind w:firstLine="709"/>
        <w:rPr>
          <w:sz w:val="26"/>
          <w:szCs w:val="26"/>
        </w:rPr>
      </w:pPr>
      <w:r w:rsidRPr="007E483D">
        <w:rPr>
          <w:sz w:val="26"/>
          <w:szCs w:val="26"/>
        </w:rPr>
        <w:t>Устойчивый инвестиционный интерес к территории обусловлен уникальностью месторождений минерально-сырьевых ресурсов. При этом, активное экономическое развитие территории сдерживается высокой капиталоемкостью освоения месторождений. Сущностное понимание инвестиций как экономической категории применительно к арктическим территориям имеет свою специфику:</w:t>
      </w:r>
    </w:p>
    <w:p w14:paraId="1EA90DB1" w14:textId="77777777" w:rsidR="004635FF" w:rsidRPr="007E483D" w:rsidRDefault="004635FF" w:rsidP="004040F2">
      <w:pPr>
        <w:ind w:firstLine="709"/>
        <w:rPr>
          <w:sz w:val="26"/>
          <w:szCs w:val="26"/>
        </w:rPr>
      </w:pPr>
      <w:r w:rsidRPr="007E483D">
        <w:rPr>
          <w:sz w:val="26"/>
          <w:szCs w:val="26"/>
        </w:rPr>
        <w:t xml:space="preserve">Во-первых, суровые природно-климатические условия и пространственные характеристики Арктики обусловливают необходимость более высоких капитальных затрат для освоения территории в сравнении с другими регионами – это значительный </w:t>
      </w:r>
      <w:r w:rsidRPr="007E483D">
        <w:rPr>
          <w:sz w:val="26"/>
          <w:szCs w:val="26"/>
        </w:rPr>
        <w:lastRenderedPageBreak/>
        <w:t>объем средств для производственного переоснащения и ускоренного внедрения инновационных технологий на предприятиях добывающей и перерабатывающей отраслей.</w:t>
      </w:r>
    </w:p>
    <w:p w14:paraId="567F00F0" w14:textId="77777777" w:rsidR="004635FF" w:rsidRPr="007E483D" w:rsidRDefault="004635FF" w:rsidP="004040F2">
      <w:pPr>
        <w:ind w:firstLine="709"/>
        <w:rPr>
          <w:sz w:val="26"/>
          <w:szCs w:val="26"/>
        </w:rPr>
      </w:pPr>
      <w:r w:rsidRPr="007E483D">
        <w:rPr>
          <w:sz w:val="26"/>
          <w:szCs w:val="26"/>
        </w:rPr>
        <w:t>Во-вторых, целевая ориентация инвестиций не только охватывает предпринимательский сектор экономики, но и обеспечивает мультипликативный социальный эффект, улучшение качества жизни и экологической безопасности населения, развитие социальной, жилищной и инженерной инфраструктуры.</w:t>
      </w:r>
    </w:p>
    <w:p w14:paraId="6153D585" w14:textId="77777777"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Таким образом, техническое перевооружение и расширение существующих производств, создание на территории города новых высокотехнологичных предприятий, необходимо проводить с учетом соблюдения принципа социальной целесообразности и взвешенной политики в части соблюдения инвесторами экологической безопасности.</w:t>
      </w:r>
    </w:p>
    <w:p w14:paraId="68334374" w14:textId="77777777" w:rsidR="004635FF" w:rsidRPr="007E483D" w:rsidRDefault="004635FF" w:rsidP="004040F2">
      <w:pPr>
        <w:tabs>
          <w:tab w:val="left" w:pos="709"/>
        </w:tabs>
        <w:suppressAutoHyphens/>
        <w:ind w:firstLine="709"/>
        <w:rPr>
          <w:sz w:val="26"/>
          <w:szCs w:val="26"/>
        </w:rPr>
      </w:pPr>
      <w:r w:rsidRPr="007E483D">
        <w:rPr>
          <w:sz w:val="26"/>
          <w:szCs w:val="26"/>
        </w:rPr>
        <w:t xml:space="preserve">В рамках производственной стратегии в настоящее время ПАО «ГМК «Норильский никель» реализуется ряд проектов, направленных на расширение и сохранение рудной базы, модернизацию металлургического производства, а также проектов экологической направленности. В частности, в 2016 году реализован проект по закрытию Никелевого завода, планируется реализация комплексного «Серного проекта», что значительно улучшит качество жизни норильчан. </w:t>
      </w:r>
    </w:p>
    <w:p w14:paraId="11AFA7D0" w14:textId="77777777" w:rsidR="004635FF" w:rsidRPr="007E483D" w:rsidRDefault="004635FF" w:rsidP="004040F2">
      <w:pPr>
        <w:tabs>
          <w:tab w:val="left" w:pos="709"/>
        </w:tabs>
        <w:suppressAutoHyphens/>
        <w:ind w:firstLine="709"/>
        <w:rPr>
          <w:sz w:val="26"/>
          <w:szCs w:val="26"/>
        </w:rPr>
      </w:pPr>
      <w:r w:rsidRPr="007E483D">
        <w:rPr>
          <w:sz w:val="26"/>
          <w:szCs w:val="26"/>
        </w:rPr>
        <w:t>Кроме этого, градообразующим предприятием направляются средства на развитие социальной инфраструктуры города:</w:t>
      </w:r>
    </w:p>
    <w:p w14:paraId="1AC594E8" w14:textId="6639D308" w:rsidR="004635FF" w:rsidRPr="007E483D" w:rsidRDefault="00EA234B" w:rsidP="004040F2">
      <w:pPr>
        <w:pStyle w:val="af8"/>
        <w:numPr>
          <w:ilvl w:val="0"/>
          <w:numId w:val="53"/>
        </w:numPr>
        <w:tabs>
          <w:tab w:val="left" w:pos="993"/>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завершена</w:t>
      </w:r>
      <w:r w:rsidR="004635FF" w:rsidRPr="007E483D">
        <w:rPr>
          <w:rFonts w:ascii="Times New Roman" w:hAnsi="Times New Roman"/>
          <w:sz w:val="26"/>
          <w:szCs w:val="26"/>
        </w:rPr>
        <w:t xml:space="preserve"> реконструкция</w:t>
      </w:r>
      <w:r w:rsidR="008766F3" w:rsidRPr="007E483D">
        <w:rPr>
          <w:rFonts w:ascii="Times New Roman" w:hAnsi="Times New Roman"/>
          <w:sz w:val="26"/>
          <w:szCs w:val="26"/>
        </w:rPr>
        <w:t xml:space="preserve"> взлетно-посадочной</w:t>
      </w:r>
      <w:r w:rsidR="004635FF" w:rsidRPr="007E483D">
        <w:rPr>
          <w:rFonts w:ascii="Times New Roman" w:hAnsi="Times New Roman"/>
          <w:sz w:val="26"/>
          <w:szCs w:val="26"/>
        </w:rPr>
        <w:t xml:space="preserve"> </w:t>
      </w:r>
      <w:r w:rsidR="008766F3" w:rsidRPr="007E483D">
        <w:rPr>
          <w:rFonts w:ascii="Times New Roman" w:hAnsi="Times New Roman"/>
          <w:sz w:val="26"/>
          <w:szCs w:val="26"/>
        </w:rPr>
        <w:t xml:space="preserve">полосы аэропорта «Норильск», за счет средств федерального бюджета продолжатся работы по завершению модернизации </w:t>
      </w:r>
      <w:r w:rsidR="008766F3" w:rsidRPr="007E483D">
        <w:rPr>
          <w:rFonts w:ascii="Times New Roman" w:hAnsi="Times New Roman"/>
          <w:bCs/>
          <w:sz w:val="26"/>
          <w:szCs w:val="26"/>
        </w:rPr>
        <w:t>аэропортового комплекса;</w:t>
      </w:r>
    </w:p>
    <w:p w14:paraId="28EE408E" w14:textId="37E4E98C" w:rsidR="004635FF" w:rsidRPr="007E483D" w:rsidRDefault="00FF61E4" w:rsidP="004040F2">
      <w:pPr>
        <w:pStyle w:val="af8"/>
        <w:numPr>
          <w:ilvl w:val="0"/>
          <w:numId w:val="53"/>
        </w:numPr>
        <w:tabs>
          <w:tab w:val="left" w:pos="993"/>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завершено </w:t>
      </w:r>
      <w:r w:rsidR="004635FF" w:rsidRPr="007E483D">
        <w:rPr>
          <w:rFonts w:ascii="Times New Roman" w:hAnsi="Times New Roman"/>
          <w:sz w:val="26"/>
          <w:szCs w:val="26"/>
        </w:rPr>
        <w:t>строительство волоконно-оптической линии связи;</w:t>
      </w:r>
    </w:p>
    <w:p w14:paraId="55BE26B2" w14:textId="77777777" w:rsidR="00EA234B" w:rsidRPr="007E483D" w:rsidRDefault="004635FF" w:rsidP="004040F2">
      <w:pPr>
        <w:pStyle w:val="af8"/>
        <w:numPr>
          <w:ilvl w:val="0"/>
          <w:numId w:val="53"/>
        </w:numPr>
        <w:tabs>
          <w:tab w:val="left" w:pos="993"/>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запланировано строительство </w:t>
      </w:r>
      <w:r w:rsidR="00EA234B" w:rsidRPr="007E483D">
        <w:rPr>
          <w:rFonts w:ascii="Times New Roman" w:hAnsi="Times New Roman"/>
          <w:sz w:val="26"/>
          <w:szCs w:val="26"/>
        </w:rPr>
        <w:t xml:space="preserve">многофункционального </w:t>
      </w:r>
      <w:r w:rsidRPr="007E483D">
        <w:rPr>
          <w:rFonts w:ascii="Times New Roman" w:hAnsi="Times New Roman"/>
          <w:sz w:val="26"/>
          <w:szCs w:val="26"/>
        </w:rPr>
        <w:t>физкультурно-оздоровительного комплекса</w:t>
      </w:r>
      <w:r w:rsidR="00FF61E4" w:rsidRPr="007E483D">
        <w:rPr>
          <w:rFonts w:ascii="Times New Roman" w:hAnsi="Times New Roman"/>
          <w:sz w:val="26"/>
          <w:szCs w:val="26"/>
        </w:rPr>
        <w:t>;</w:t>
      </w:r>
    </w:p>
    <w:p w14:paraId="18712320" w14:textId="7ADF4B95" w:rsidR="00EA234B" w:rsidRPr="007E483D" w:rsidRDefault="00EA234B" w:rsidP="004040F2">
      <w:pPr>
        <w:pStyle w:val="af8"/>
        <w:numPr>
          <w:ilvl w:val="0"/>
          <w:numId w:val="53"/>
        </w:numPr>
        <w:tabs>
          <w:tab w:val="left" w:pos="993"/>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на условиях софинансирования Компания принимает участие в проекте по благоустройству территории в районе набережной оз. Долгое»;</w:t>
      </w:r>
    </w:p>
    <w:p w14:paraId="774D407A" w14:textId="69B801C8" w:rsidR="00FF61E4" w:rsidRPr="007E483D" w:rsidRDefault="00FF61E4" w:rsidP="004040F2">
      <w:pPr>
        <w:pStyle w:val="af8"/>
        <w:numPr>
          <w:ilvl w:val="0"/>
          <w:numId w:val="53"/>
        </w:numPr>
        <w:tabs>
          <w:tab w:val="left" w:pos="993"/>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также Компания выразила намерение софинансировать программу реновации жилья и социальной инфраструктуры территории.</w:t>
      </w:r>
    </w:p>
    <w:p w14:paraId="6D7E035D" w14:textId="6FE75799" w:rsidR="004635FF" w:rsidRPr="007E483D" w:rsidRDefault="004635FF" w:rsidP="004040F2">
      <w:pPr>
        <w:tabs>
          <w:tab w:val="left" w:pos="709"/>
        </w:tabs>
        <w:ind w:firstLine="709"/>
        <w:rPr>
          <w:sz w:val="26"/>
          <w:szCs w:val="26"/>
        </w:rPr>
      </w:pPr>
      <w:r w:rsidRPr="007E483D">
        <w:rPr>
          <w:sz w:val="26"/>
          <w:szCs w:val="26"/>
        </w:rPr>
        <w:t>Социа</w:t>
      </w:r>
      <w:r w:rsidR="00FF61E4" w:rsidRPr="007E483D">
        <w:rPr>
          <w:sz w:val="26"/>
          <w:szCs w:val="26"/>
        </w:rPr>
        <w:t>льно значимые проекты</w:t>
      </w:r>
      <w:r w:rsidRPr="007E483D">
        <w:rPr>
          <w:sz w:val="26"/>
          <w:szCs w:val="26"/>
        </w:rPr>
        <w:t>, такие как реконструкция аэропорта «Норильск» и строительство Норильского перинатального центра, финансируются с привлечением средств федерального и регионального бюджетов.</w:t>
      </w:r>
    </w:p>
    <w:p w14:paraId="1653FDB3" w14:textId="77777777" w:rsidR="004635FF" w:rsidRPr="007E483D" w:rsidRDefault="004635FF" w:rsidP="004040F2">
      <w:pPr>
        <w:tabs>
          <w:tab w:val="left" w:pos="709"/>
        </w:tabs>
        <w:ind w:firstLine="709"/>
        <w:rPr>
          <w:sz w:val="26"/>
          <w:szCs w:val="26"/>
        </w:rPr>
      </w:pPr>
      <w:r w:rsidRPr="007E483D">
        <w:rPr>
          <w:sz w:val="26"/>
          <w:szCs w:val="26"/>
        </w:rPr>
        <w:t>В долгосрочной перспективе для улучшения сбалансированного социально-экономического развития, роста уровня и качества жизни населения значительная часть инвестиций должна направляться в развитие социальной сферы, жилищно-коммунального хозяйства и природоохранные проекты:</w:t>
      </w:r>
    </w:p>
    <w:p w14:paraId="2F3879B2" w14:textId="77777777" w:rsidR="004635FF" w:rsidRPr="007E483D" w:rsidRDefault="004635FF" w:rsidP="004040F2">
      <w:pPr>
        <w:pStyle w:val="af8"/>
        <w:numPr>
          <w:ilvl w:val="0"/>
          <w:numId w:val="55"/>
        </w:numPr>
        <w:tabs>
          <w:tab w:val="left" w:pos="1050"/>
        </w:tabs>
        <w:autoSpaceDE w:val="0"/>
        <w:autoSpaceDN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строительство и реконструкцию образовательных, спортивных учреждений и учреждений дополнительного образования и культуры;</w:t>
      </w:r>
    </w:p>
    <w:p w14:paraId="24A167F3" w14:textId="77777777" w:rsidR="004635FF" w:rsidRPr="007E483D" w:rsidRDefault="004635FF" w:rsidP="004040F2">
      <w:pPr>
        <w:pStyle w:val="af8"/>
        <w:numPr>
          <w:ilvl w:val="0"/>
          <w:numId w:val="55"/>
        </w:numPr>
        <w:tabs>
          <w:tab w:val="left" w:pos="1050"/>
        </w:tabs>
        <w:autoSpaceDE w:val="0"/>
        <w:autoSpaceDN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строительство и ввод в эксплуатацию нового жилья;</w:t>
      </w:r>
    </w:p>
    <w:p w14:paraId="5F1D974A" w14:textId="77777777" w:rsidR="004635FF" w:rsidRPr="007E483D" w:rsidRDefault="004635FF" w:rsidP="004040F2">
      <w:pPr>
        <w:pStyle w:val="af8"/>
        <w:numPr>
          <w:ilvl w:val="0"/>
          <w:numId w:val="55"/>
        </w:numPr>
        <w:tabs>
          <w:tab w:val="left" w:pos="1050"/>
        </w:tabs>
        <w:autoSpaceDE w:val="0"/>
        <w:autoSpaceDN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ремонт и восстановление перспективного жилищного фонда;</w:t>
      </w:r>
    </w:p>
    <w:p w14:paraId="0D41CCB3" w14:textId="77777777" w:rsidR="004635FF" w:rsidRPr="007E483D" w:rsidRDefault="004635FF" w:rsidP="004040F2">
      <w:pPr>
        <w:pStyle w:val="af8"/>
        <w:numPr>
          <w:ilvl w:val="0"/>
          <w:numId w:val="55"/>
        </w:numPr>
        <w:tabs>
          <w:tab w:val="left" w:pos="1050"/>
        </w:tabs>
        <w:autoSpaceDE w:val="0"/>
        <w:autoSpaceDN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модернизация и повышение энергоэффективности объектов жилищно-коммунального хозяйства;</w:t>
      </w:r>
    </w:p>
    <w:p w14:paraId="3056A833" w14:textId="77777777" w:rsidR="004635FF" w:rsidRPr="007E483D" w:rsidRDefault="004635FF" w:rsidP="004040F2">
      <w:pPr>
        <w:pStyle w:val="af8"/>
        <w:numPr>
          <w:ilvl w:val="0"/>
          <w:numId w:val="55"/>
        </w:numPr>
        <w:tabs>
          <w:tab w:val="left" w:pos="1050"/>
        </w:tabs>
        <w:autoSpaceDE w:val="0"/>
        <w:autoSpaceDN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поэтапное строительство и ввод в эксплуатацию мусороперерабатывающего завода, включающего в себя: предприятие по обезвреживанию отходов (методом </w:t>
      </w:r>
      <w:r w:rsidRPr="007E483D">
        <w:rPr>
          <w:rFonts w:ascii="Times New Roman" w:hAnsi="Times New Roman"/>
          <w:sz w:val="26"/>
          <w:szCs w:val="26"/>
        </w:rPr>
        <w:lastRenderedPageBreak/>
        <w:t>сжигания) и высоконагружаемый полигон в районе Центральный, две мусороперегрузочные станции в районах Талнах и Кайеркан;</w:t>
      </w:r>
    </w:p>
    <w:p w14:paraId="077F76B6" w14:textId="59A6C268" w:rsidR="004635FF" w:rsidRPr="007E483D" w:rsidRDefault="004635FF" w:rsidP="004040F2">
      <w:pPr>
        <w:pStyle w:val="af8"/>
        <w:numPr>
          <w:ilvl w:val="0"/>
          <w:numId w:val="55"/>
        </w:numPr>
        <w:tabs>
          <w:tab w:val="left" w:pos="1050"/>
        </w:tabs>
        <w:autoSpaceDE w:val="0"/>
        <w:autoSpaceDN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реконструкция очистных сооружений Норильска, строительство очистных</w:t>
      </w:r>
      <w:r w:rsidR="00FF61E4" w:rsidRPr="007E483D">
        <w:rPr>
          <w:rFonts w:ascii="Times New Roman" w:hAnsi="Times New Roman"/>
          <w:sz w:val="26"/>
          <w:szCs w:val="26"/>
        </w:rPr>
        <w:t xml:space="preserve"> сооружений поселка Снежногорск и др.</w:t>
      </w:r>
    </w:p>
    <w:p w14:paraId="3FF9D0DA" w14:textId="77777777" w:rsidR="004635FF" w:rsidRPr="007E483D" w:rsidRDefault="004635FF" w:rsidP="004040F2">
      <w:pPr>
        <w:tabs>
          <w:tab w:val="num" w:pos="0"/>
          <w:tab w:val="left" w:pos="1080"/>
        </w:tabs>
        <w:ind w:firstLine="709"/>
        <w:rPr>
          <w:sz w:val="26"/>
          <w:szCs w:val="26"/>
        </w:rPr>
      </w:pPr>
      <w:r w:rsidRPr="007E483D">
        <w:rPr>
          <w:sz w:val="26"/>
          <w:szCs w:val="26"/>
        </w:rPr>
        <w:t xml:space="preserve">Для эффективной реализации Стратегии предполагается активное сотрудничество органов местного самоуправления города Норильска с федеральными и краевыми органами государственной власти (включение города в федеральные и краевые программы по приоритетным направлениям), а также привлечение внебюджетных источников финансирования. </w:t>
      </w:r>
    </w:p>
    <w:p w14:paraId="6DCDFF87" w14:textId="4A79B85F" w:rsidR="004635FF" w:rsidRPr="007E483D" w:rsidRDefault="004635FF" w:rsidP="004040F2">
      <w:pPr>
        <w:tabs>
          <w:tab w:val="left" w:pos="709"/>
        </w:tabs>
        <w:suppressAutoHyphens/>
        <w:ind w:firstLine="709"/>
        <w:rPr>
          <w:sz w:val="26"/>
          <w:szCs w:val="26"/>
        </w:rPr>
      </w:pPr>
      <w:r w:rsidRPr="007E483D">
        <w:rPr>
          <w:sz w:val="26"/>
          <w:szCs w:val="26"/>
        </w:rPr>
        <w:t>Также, в развитие города</w:t>
      </w:r>
      <w:r w:rsidR="00177B3A" w:rsidRPr="007E483D">
        <w:rPr>
          <w:sz w:val="26"/>
          <w:szCs w:val="26"/>
        </w:rPr>
        <w:t xml:space="preserve"> вкладываются инвестиции </w:t>
      </w:r>
      <w:r w:rsidRPr="007E483D">
        <w:rPr>
          <w:sz w:val="26"/>
          <w:szCs w:val="26"/>
        </w:rPr>
        <w:t>бизнеса, в частности:</w:t>
      </w:r>
    </w:p>
    <w:p w14:paraId="12D0D110" w14:textId="70797820" w:rsidR="004635FF" w:rsidRPr="007E483D" w:rsidRDefault="004635FF" w:rsidP="004040F2">
      <w:pPr>
        <w:pStyle w:val="af8"/>
        <w:numPr>
          <w:ilvl w:val="0"/>
          <w:numId w:val="54"/>
        </w:numPr>
        <w:tabs>
          <w:tab w:val="left" w:pos="709"/>
          <w:tab w:val="left" w:pos="1022"/>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открылся новый крытый горнолыжный комплекс «Три вершины»;</w:t>
      </w:r>
    </w:p>
    <w:p w14:paraId="5258650F" w14:textId="7561A716" w:rsidR="00FF61E4" w:rsidRPr="007E483D" w:rsidRDefault="00FF61E4" w:rsidP="004040F2">
      <w:pPr>
        <w:pStyle w:val="af8"/>
        <w:numPr>
          <w:ilvl w:val="0"/>
          <w:numId w:val="54"/>
        </w:numPr>
        <w:tabs>
          <w:tab w:val="left" w:pos="709"/>
          <w:tab w:val="left" w:pos="1022"/>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организовано рыбоперерабатывающее производство, а также производство мясных, мясорастительных и рыбных консервов;</w:t>
      </w:r>
    </w:p>
    <w:p w14:paraId="7F024541" w14:textId="6E36E2A7" w:rsidR="00FF61E4" w:rsidRPr="007E483D" w:rsidRDefault="00FF61E4" w:rsidP="004040F2">
      <w:pPr>
        <w:pStyle w:val="af8"/>
        <w:numPr>
          <w:ilvl w:val="0"/>
          <w:numId w:val="54"/>
        </w:numPr>
        <w:tabs>
          <w:tab w:val="left" w:pos="709"/>
          <w:tab w:val="left" w:pos="1022"/>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проводится реконструкция аварийных зданий под размещение торговых объектов </w:t>
      </w:r>
      <w:r w:rsidR="008916F1" w:rsidRPr="007E483D">
        <w:rPr>
          <w:rFonts w:ascii="Times New Roman" w:hAnsi="Times New Roman"/>
          <w:sz w:val="26"/>
          <w:szCs w:val="26"/>
        </w:rPr>
        <w:t xml:space="preserve">и предприятий общественного питания </w:t>
      </w:r>
      <w:r w:rsidRPr="007E483D">
        <w:rPr>
          <w:rFonts w:ascii="Times New Roman" w:hAnsi="Times New Roman"/>
          <w:sz w:val="26"/>
          <w:szCs w:val="26"/>
        </w:rPr>
        <w:t>современного формата. Реализация этих проектов - это не только удовлетворение потребностей населения в современных торговых площадях, но и преображение внешнего облика города;</w:t>
      </w:r>
    </w:p>
    <w:p w14:paraId="6C974BF9" w14:textId="68077EF3" w:rsidR="00B647FD" w:rsidRPr="007E483D" w:rsidRDefault="006D2C94" w:rsidP="004040F2">
      <w:pPr>
        <w:pStyle w:val="af8"/>
        <w:numPr>
          <w:ilvl w:val="0"/>
          <w:numId w:val="54"/>
        </w:numPr>
        <w:tabs>
          <w:tab w:val="left" w:pos="709"/>
          <w:tab w:val="left" w:pos="1022"/>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возрождается сельскохозяйственное производство, в Норильске вновь появились теплицы, в которых выращиваются огурцы, томаты, зелень</w:t>
      </w:r>
      <w:r w:rsidR="00B647FD" w:rsidRPr="007E483D">
        <w:rPr>
          <w:rFonts w:ascii="Times New Roman" w:hAnsi="Times New Roman"/>
          <w:sz w:val="26"/>
          <w:szCs w:val="26"/>
        </w:rPr>
        <w:t>;</w:t>
      </w:r>
    </w:p>
    <w:p w14:paraId="549FB35B" w14:textId="26387705" w:rsidR="006D2C94" w:rsidRPr="007E483D" w:rsidRDefault="00B647FD" w:rsidP="004040F2">
      <w:pPr>
        <w:pStyle w:val="af8"/>
        <w:numPr>
          <w:ilvl w:val="0"/>
          <w:numId w:val="54"/>
        </w:numPr>
        <w:tabs>
          <w:tab w:val="left" w:pos="709"/>
          <w:tab w:val="left" w:pos="1022"/>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будет продолжено строительство новых тепличных комплексов</w:t>
      </w:r>
      <w:r w:rsidR="00F151E3" w:rsidRPr="007E483D">
        <w:rPr>
          <w:rFonts w:ascii="Times New Roman" w:hAnsi="Times New Roman"/>
          <w:sz w:val="26"/>
          <w:szCs w:val="26"/>
        </w:rPr>
        <w:t xml:space="preserve"> с расширением видов сельскохозяйственной продукции</w:t>
      </w:r>
      <w:r w:rsidR="006D2C94" w:rsidRPr="007E483D">
        <w:rPr>
          <w:rFonts w:ascii="Times New Roman" w:hAnsi="Times New Roman"/>
          <w:sz w:val="26"/>
          <w:szCs w:val="26"/>
        </w:rPr>
        <w:t>;</w:t>
      </w:r>
    </w:p>
    <w:p w14:paraId="6FF0FF64" w14:textId="5235326F" w:rsidR="004635FF" w:rsidRPr="007E483D" w:rsidRDefault="004635FF" w:rsidP="004040F2">
      <w:pPr>
        <w:pStyle w:val="af8"/>
        <w:numPr>
          <w:ilvl w:val="0"/>
          <w:numId w:val="54"/>
        </w:numPr>
        <w:tabs>
          <w:tab w:val="left" w:pos="709"/>
          <w:tab w:val="left" w:pos="1022"/>
        </w:tabs>
        <w:suppressAutoHyphen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на средства норильских предпринимателей </w:t>
      </w:r>
      <w:r w:rsidR="00BD36D8" w:rsidRPr="007E483D">
        <w:rPr>
          <w:rFonts w:ascii="Times New Roman" w:hAnsi="Times New Roman"/>
          <w:sz w:val="26"/>
          <w:szCs w:val="26"/>
        </w:rPr>
        <w:t xml:space="preserve">также </w:t>
      </w:r>
      <w:r w:rsidRPr="007E483D">
        <w:rPr>
          <w:rFonts w:ascii="Times New Roman" w:hAnsi="Times New Roman"/>
          <w:sz w:val="26"/>
          <w:szCs w:val="26"/>
        </w:rPr>
        <w:t>планируется строительство объекта по производству и реализации хлебоб</w:t>
      </w:r>
      <w:r w:rsidR="00FF61E4" w:rsidRPr="007E483D">
        <w:rPr>
          <w:rFonts w:ascii="Times New Roman" w:hAnsi="Times New Roman"/>
          <w:sz w:val="26"/>
          <w:szCs w:val="26"/>
        </w:rPr>
        <w:t>улочных и кондитерских изделий;</w:t>
      </w:r>
      <w:r w:rsidR="00BD36D8" w:rsidRPr="007E483D">
        <w:rPr>
          <w:rFonts w:ascii="Times New Roman" w:hAnsi="Times New Roman"/>
          <w:sz w:val="26"/>
          <w:szCs w:val="26"/>
        </w:rPr>
        <w:t xml:space="preserve"> рыбоводческое хозяйство и др.</w:t>
      </w:r>
    </w:p>
    <w:p w14:paraId="2D9F1130" w14:textId="77777777" w:rsidR="004635FF" w:rsidRPr="007E483D" w:rsidRDefault="004635FF" w:rsidP="004040F2">
      <w:pPr>
        <w:ind w:firstLine="709"/>
        <w:rPr>
          <w:sz w:val="26"/>
          <w:szCs w:val="26"/>
        </w:rPr>
      </w:pPr>
      <w:r w:rsidRPr="007E483D">
        <w:rPr>
          <w:sz w:val="26"/>
          <w:szCs w:val="26"/>
        </w:rPr>
        <w:t xml:space="preserve">Для финансового повышения эффективности экономики необходимо продолжить активную работу по привлечению инвестиций и формированию положительного инвестиционного имиджа территории. </w:t>
      </w:r>
    </w:p>
    <w:p w14:paraId="4A631822" w14:textId="77777777" w:rsidR="004635FF" w:rsidRPr="007E483D" w:rsidRDefault="004635FF" w:rsidP="004040F2">
      <w:pPr>
        <w:ind w:firstLine="709"/>
        <w:rPr>
          <w:sz w:val="26"/>
          <w:szCs w:val="26"/>
        </w:rPr>
      </w:pPr>
      <w:r w:rsidRPr="007E483D">
        <w:rPr>
          <w:sz w:val="26"/>
          <w:szCs w:val="26"/>
        </w:rPr>
        <w:t xml:space="preserve">Основными мерами по стимулированию инвестиционной активности должны стать выявление и содействие реализации перспективных проектов, осуществление взвешенной политики в отношении развития производственных территорий и площадок, </w:t>
      </w:r>
      <w:r w:rsidRPr="007E483D">
        <w:rPr>
          <w:rFonts w:eastAsia="TimesNewRomanPSMT"/>
          <w:sz w:val="26"/>
          <w:szCs w:val="26"/>
        </w:rPr>
        <w:t>упрощение доступа предпринимателей и инвесторов к объектам инфраструктуры и земельным участкам, развитие механизмов государственно-частного и муниципально-частного партнерства.</w:t>
      </w:r>
    </w:p>
    <w:p w14:paraId="56A1A4F2" w14:textId="1F9F294B" w:rsidR="004635FF" w:rsidRPr="007E483D" w:rsidRDefault="004635FF" w:rsidP="004040F2">
      <w:pPr>
        <w:ind w:firstLine="709"/>
        <w:rPr>
          <w:sz w:val="26"/>
          <w:szCs w:val="26"/>
        </w:rPr>
      </w:pPr>
      <w:r w:rsidRPr="007E483D">
        <w:rPr>
          <w:sz w:val="26"/>
          <w:szCs w:val="26"/>
        </w:rPr>
        <w:t>В немалой степени этому будет способствовать «Агентство развития Норильска», призванное консолидировать усилия бизнеса, общественности на приоритетных направлениях развития города в качестве проектного офиса.</w:t>
      </w:r>
    </w:p>
    <w:p w14:paraId="1241B487" w14:textId="77777777" w:rsidR="004635FF" w:rsidRPr="007E483D" w:rsidRDefault="004635FF" w:rsidP="004040F2">
      <w:pPr>
        <w:pStyle w:val="af8"/>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В условиях снижения возможностей бюджетов всех уровней наибольшее внимание уделяется развитию территории за счет привлечения частного капитала. </w:t>
      </w:r>
    </w:p>
    <w:p w14:paraId="7DB765FF" w14:textId="77777777" w:rsidR="004635FF" w:rsidRPr="007E483D" w:rsidRDefault="004635FF" w:rsidP="004040F2">
      <w:pPr>
        <w:ind w:firstLine="709"/>
        <w:rPr>
          <w:sz w:val="26"/>
          <w:szCs w:val="26"/>
        </w:rPr>
      </w:pPr>
      <w:r w:rsidRPr="007E483D">
        <w:rPr>
          <w:sz w:val="26"/>
          <w:szCs w:val="26"/>
        </w:rPr>
        <w:t>В целях стимулирования государственной поддержки инвестиционной деятельности, направленной на расширение доступа инвесторов к финансовым ресурсам, возможно использование инструментов, предлагаемых федеральными институтами развития (НК «Фонд развития моногородов»,</w:t>
      </w:r>
      <w:r w:rsidRPr="007E483D">
        <w:rPr>
          <w:bCs/>
          <w:sz w:val="26"/>
          <w:szCs w:val="26"/>
        </w:rPr>
        <w:t xml:space="preserve"> «Фонд поддержки реформирования жилищно-коммунального хозяйства»</w:t>
      </w:r>
      <w:r w:rsidRPr="007E483D">
        <w:rPr>
          <w:sz w:val="26"/>
          <w:szCs w:val="26"/>
        </w:rPr>
        <w:t xml:space="preserve"> и др.).</w:t>
      </w:r>
    </w:p>
    <w:p w14:paraId="7FD0E85C" w14:textId="37FFD38D" w:rsidR="004635FF" w:rsidRPr="007E483D" w:rsidRDefault="004635FF" w:rsidP="004040F2">
      <w:pPr>
        <w:ind w:firstLine="709"/>
        <w:rPr>
          <w:sz w:val="26"/>
          <w:szCs w:val="26"/>
        </w:rPr>
      </w:pPr>
      <w:r w:rsidRPr="007E483D">
        <w:rPr>
          <w:sz w:val="26"/>
          <w:szCs w:val="26"/>
        </w:rPr>
        <w:t>К</w:t>
      </w:r>
      <w:r w:rsidR="003F2198" w:rsidRPr="007E483D">
        <w:rPr>
          <w:sz w:val="26"/>
          <w:szCs w:val="26"/>
        </w:rPr>
        <w:t>роме того, немаловажным импульсом</w:t>
      </w:r>
      <w:r w:rsidRPr="007E483D">
        <w:rPr>
          <w:sz w:val="26"/>
          <w:szCs w:val="26"/>
        </w:rPr>
        <w:t xml:space="preserve"> развития территории является расширение межмуниципального экономического сотрудничества.</w:t>
      </w:r>
    </w:p>
    <w:p w14:paraId="0C6F1406" w14:textId="0DFEC47F" w:rsidR="004635FF" w:rsidRPr="007E483D" w:rsidRDefault="001906D2" w:rsidP="004040F2">
      <w:pPr>
        <w:ind w:firstLine="709"/>
        <w:rPr>
          <w:sz w:val="26"/>
          <w:szCs w:val="26"/>
        </w:rPr>
      </w:pPr>
      <w:r w:rsidRPr="007E483D">
        <w:rPr>
          <w:sz w:val="26"/>
          <w:szCs w:val="26"/>
        </w:rPr>
        <w:lastRenderedPageBreak/>
        <w:t>Предусматриваемые задачи</w:t>
      </w:r>
      <w:r w:rsidR="004635FF" w:rsidRPr="007E483D">
        <w:rPr>
          <w:sz w:val="26"/>
          <w:szCs w:val="26"/>
        </w:rPr>
        <w:t xml:space="preserve"> развития инвестиционной политики территории будут способствовать формированию благоприятного климата для широкого круга предпринимателей и инвесторов. Они позволят осуществить реализацию уже предусмотренных Стратегией масштабных инвестиционных проектов, а также инициируют приток новых проектов в различные отрасли экономики и социальной сферы территории.</w:t>
      </w:r>
    </w:p>
    <w:p w14:paraId="1C5FF4BC" w14:textId="37AA1643" w:rsidR="004635FF" w:rsidRPr="007E483D" w:rsidRDefault="004635FF" w:rsidP="004040F2">
      <w:pPr>
        <w:ind w:firstLine="709"/>
        <w:rPr>
          <w:sz w:val="26"/>
          <w:szCs w:val="26"/>
        </w:rPr>
      </w:pPr>
      <w:r w:rsidRPr="007E483D">
        <w:rPr>
          <w:sz w:val="26"/>
          <w:szCs w:val="26"/>
        </w:rPr>
        <w:t>В результате проведения инвестиционной политики территории темп роста объема инвестиций в основной капитал в 2030 году прогнозируется в пределах 17</w:t>
      </w:r>
      <w:r w:rsidR="00732493" w:rsidRPr="007E483D">
        <w:rPr>
          <w:sz w:val="26"/>
          <w:szCs w:val="26"/>
        </w:rPr>
        <w:t>1</w:t>
      </w:r>
      <w:r w:rsidRPr="007E483D">
        <w:rPr>
          <w:sz w:val="26"/>
          <w:szCs w:val="26"/>
        </w:rPr>
        <w:t>,</w:t>
      </w:r>
      <w:r w:rsidR="00732493" w:rsidRPr="007E483D">
        <w:rPr>
          <w:sz w:val="26"/>
          <w:szCs w:val="26"/>
        </w:rPr>
        <w:t>6</w:t>
      </w:r>
      <w:r w:rsidRPr="007E483D">
        <w:rPr>
          <w:sz w:val="26"/>
          <w:szCs w:val="26"/>
        </w:rPr>
        <w:t>% к уровню 2015 года.</w:t>
      </w:r>
    </w:p>
    <w:p w14:paraId="283C9FDF" w14:textId="77777777" w:rsidR="004635FF" w:rsidRPr="007E483D" w:rsidRDefault="004635FF" w:rsidP="004040F2">
      <w:pPr>
        <w:ind w:firstLine="709"/>
        <w:rPr>
          <w:b/>
          <w:sz w:val="26"/>
          <w:szCs w:val="26"/>
        </w:rPr>
      </w:pPr>
    </w:p>
    <w:p w14:paraId="38CE041B" w14:textId="6C638FA0" w:rsidR="004635FF" w:rsidRPr="007E483D" w:rsidRDefault="00B21697" w:rsidP="00C44875">
      <w:pPr>
        <w:pStyle w:val="3"/>
        <w:ind w:firstLine="709"/>
        <w:rPr>
          <w:rFonts w:ascii="Times New Roman" w:hAnsi="Times New Roman" w:cs="Times New Roman"/>
        </w:rPr>
      </w:pPr>
      <w:bookmarkStart w:id="21" w:name="_Toc530595551"/>
      <w:r w:rsidRPr="007E483D">
        <w:rPr>
          <w:rFonts w:ascii="Times New Roman" w:hAnsi="Times New Roman" w:cs="Times New Roman"/>
        </w:rPr>
        <w:t xml:space="preserve">3.3. </w:t>
      </w:r>
      <w:r w:rsidR="004635FF" w:rsidRPr="007E483D">
        <w:rPr>
          <w:rFonts w:ascii="Times New Roman" w:hAnsi="Times New Roman" w:cs="Times New Roman"/>
        </w:rPr>
        <w:t>Повышение доступности и качества образовательных услуг посредством создания условий, обеспечивающих равные возможности для современн</w:t>
      </w:r>
      <w:r w:rsidR="00EB5274" w:rsidRPr="007E483D">
        <w:rPr>
          <w:rFonts w:ascii="Times New Roman" w:hAnsi="Times New Roman" w:cs="Times New Roman"/>
        </w:rPr>
        <w:t xml:space="preserve">ого качественного образования, </w:t>
      </w:r>
      <w:r w:rsidR="004635FF" w:rsidRPr="007E483D">
        <w:rPr>
          <w:rFonts w:ascii="Times New Roman" w:hAnsi="Times New Roman" w:cs="Times New Roman"/>
        </w:rPr>
        <w:t>успешной социализации и самореализации граждан, обеспечение подготовки специалистов для работы в Арктических условиях</w:t>
      </w:r>
      <w:bookmarkEnd w:id="21"/>
    </w:p>
    <w:p w14:paraId="5BCCB73F" w14:textId="77777777" w:rsidR="00E340EF" w:rsidRPr="007E483D" w:rsidRDefault="00E340EF" w:rsidP="004040F2">
      <w:pPr>
        <w:tabs>
          <w:tab w:val="left" w:pos="567"/>
          <w:tab w:val="left" w:pos="851"/>
          <w:tab w:val="left" w:pos="993"/>
        </w:tabs>
        <w:ind w:firstLine="709"/>
        <w:rPr>
          <w:sz w:val="26"/>
          <w:szCs w:val="26"/>
        </w:rPr>
      </w:pPr>
    </w:p>
    <w:p w14:paraId="52804E55" w14:textId="77777777" w:rsidR="004635FF" w:rsidRPr="007E483D" w:rsidRDefault="004635FF" w:rsidP="004040F2">
      <w:pPr>
        <w:tabs>
          <w:tab w:val="left" w:pos="567"/>
          <w:tab w:val="left" w:pos="851"/>
          <w:tab w:val="left" w:pos="993"/>
        </w:tabs>
        <w:ind w:firstLine="709"/>
        <w:rPr>
          <w:sz w:val="26"/>
          <w:szCs w:val="26"/>
        </w:rPr>
      </w:pPr>
      <w:r w:rsidRPr="007E483D">
        <w:rPr>
          <w:sz w:val="26"/>
          <w:szCs w:val="26"/>
        </w:rPr>
        <w:t xml:space="preserve">Развитие образования является важнейшим условием накопления человеческого капитала, улучшения кадрового потенциала и повышения его конкурентоспособности на рынке труда. </w:t>
      </w:r>
    </w:p>
    <w:p w14:paraId="1F49FA82" w14:textId="6F9D6F0D" w:rsidR="004635FF" w:rsidRPr="007E483D" w:rsidRDefault="004635FF" w:rsidP="004040F2">
      <w:pPr>
        <w:tabs>
          <w:tab w:val="left" w:pos="567"/>
          <w:tab w:val="left" w:pos="1134"/>
        </w:tabs>
        <w:ind w:firstLine="709"/>
        <w:rPr>
          <w:sz w:val="26"/>
          <w:szCs w:val="26"/>
        </w:rPr>
      </w:pPr>
      <w:r w:rsidRPr="007E483D">
        <w:rPr>
          <w:sz w:val="26"/>
          <w:szCs w:val="26"/>
        </w:rPr>
        <w:t>Сфера образования города Норильска характеризуется высоким уровнем успеваемости учащихся (99,9%), отсутствием очереди в дошкольные образовательные учреждения для детей от 3 до 7 лет, высоким показателем охвата детей 5-18 лет дополнительным образованием (93%), созданы необходимые условия для содержания и воспитания детей, оставши</w:t>
      </w:r>
      <w:r w:rsidR="00296CEE" w:rsidRPr="007E483D">
        <w:rPr>
          <w:sz w:val="26"/>
          <w:szCs w:val="26"/>
        </w:rPr>
        <w:t xml:space="preserve">хся без попечения родителей. </w:t>
      </w:r>
      <w:r w:rsidRPr="007E483D">
        <w:rPr>
          <w:sz w:val="26"/>
          <w:szCs w:val="26"/>
        </w:rPr>
        <w:t>Вместе с тем, в отрасли отмечается дефицит высококвалифицированных кадров, молодых специалистов.</w:t>
      </w:r>
    </w:p>
    <w:p w14:paraId="741C08B7" w14:textId="77777777" w:rsidR="004635FF" w:rsidRPr="007E483D" w:rsidRDefault="004635FF" w:rsidP="004040F2">
      <w:pPr>
        <w:autoSpaceDE w:val="0"/>
        <w:autoSpaceDN w:val="0"/>
        <w:adjustRightInd w:val="0"/>
        <w:ind w:firstLine="709"/>
        <w:rPr>
          <w:rFonts w:eastAsiaTheme="minorHAnsi"/>
          <w:sz w:val="26"/>
          <w:szCs w:val="26"/>
          <w:lang w:eastAsia="en-US"/>
        </w:rPr>
      </w:pPr>
      <w:r w:rsidRPr="007E483D">
        <w:rPr>
          <w:rFonts w:eastAsiaTheme="minorHAnsi"/>
          <w:sz w:val="26"/>
          <w:szCs w:val="26"/>
          <w:lang w:eastAsia="en-US"/>
        </w:rPr>
        <w:t>В дошкольном образовании основной проблемой является недостаточное предложение в оказании услуг по реализации прав граждан в возрасте до 3-х лет на получение дошкольного образования при стабильно высоком спросе на дошкольные образовательные услуги, реализуемые в сочетании с содержанием детей в течение рабочего дня.</w:t>
      </w:r>
    </w:p>
    <w:p w14:paraId="72875D39" w14:textId="77777777" w:rsidR="004635FF" w:rsidRPr="007E483D" w:rsidRDefault="004635FF" w:rsidP="004040F2">
      <w:pPr>
        <w:pStyle w:val="ConsPlusNormal"/>
        <w:ind w:firstLine="709"/>
        <w:jc w:val="both"/>
        <w:rPr>
          <w:rFonts w:ascii="Times New Roman" w:hAnsi="Times New Roman"/>
          <w:sz w:val="26"/>
          <w:szCs w:val="26"/>
        </w:rPr>
      </w:pPr>
      <w:r w:rsidRPr="007E483D">
        <w:rPr>
          <w:rFonts w:ascii="Times New Roman" w:hAnsi="Times New Roman"/>
          <w:sz w:val="26"/>
          <w:szCs w:val="26"/>
        </w:rPr>
        <w:t>В связи с чем, 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 и с учетом анализа миграционных и демографических изменений, а также с учетом оценки морального и физического износа действующих зданий образовательных учреждений, запланировано поэтапное строительство новых зданий учреждений образования и реконструкция действующих зданий.</w:t>
      </w:r>
    </w:p>
    <w:p w14:paraId="4E104094" w14:textId="503BF765" w:rsidR="004635FF" w:rsidRPr="007E483D" w:rsidRDefault="004635FF" w:rsidP="004040F2">
      <w:pPr>
        <w:pStyle w:val="ConsPlusNormal"/>
        <w:ind w:firstLine="709"/>
        <w:jc w:val="both"/>
        <w:rPr>
          <w:rFonts w:ascii="Times New Roman" w:hAnsi="Times New Roman"/>
          <w:sz w:val="26"/>
          <w:szCs w:val="26"/>
        </w:rPr>
      </w:pPr>
      <w:r w:rsidRPr="007E483D">
        <w:rPr>
          <w:rFonts w:ascii="Times New Roman" w:hAnsi="Times New Roman"/>
          <w:sz w:val="26"/>
          <w:szCs w:val="26"/>
        </w:rPr>
        <w:t xml:space="preserve">В долгосрочной перспективе доля детей в возрасте от 1 до 6 лет, получающих дошкольную образовательную услугу и услугу по их содержанию в муниципальных образовательных учреждениях, в общей численности детей данного возраста </w:t>
      </w:r>
      <w:r w:rsidR="00F6373F" w:rsidRPr="007E483D">
        <w:rPr>
          <w:rFonts w:ascii="Times New Roman" w:hAnsi="Times New Roman"/>
          <w:sz w:val="26"/>
          <w:szCs w:val="26"/>
        </w:rPr>
        <w:t xml:space="preserve">составит </w:t>
      </w:r>
      <w:r w:rsidR="001078DB" w:rsidRPr="007E483D">
        <w:rPr>
          <w:rFonts w:ascii="Times New Roman" w:hAnsi="Times New Roman"/>
          <w:sz w:val="26"/>
          <w:szCs w:val="26"/>
        </w:rPr>
        <w:t>77</w:t>
      </w:r>
      <w:r w:rsidR="00F6373F" w:rsidRPr="007E483D">
        <w:rPr>
          <w:rFonts w:ascii="Times New Roman" w:hAnsi="Times New Roman"/>
          <w:sz w:val="26"/>
          <w:szCs w:val="26"/>
        </w:rPr>
        <w:t>,</w:t>
      </w:r>
      <w:r w:rsidR="001078DB" w:rsidRPr="007E483D">
        <w:rPr>
          <w:rFonts w:ascii="Times New Roman" w:hAnsi="Times New Roman"/>
          <w:sz w:val="26"/>
          <w:szCs w:val="26"/>
        </w:rPr>
        <w:t>0</w:t>
      </w:r>
      <w:r w:rsidRPr="007E483D">
        <w:rPr>
          <w:rFonts w:ascii="Times New Roman" w:hAnsi="Times New Roman"/>
          <w:sz w:val="26"/>
          <w:szCs w:val="26"/>
        </w:rPr>
        <w:t xml:space="preserve"> % (2015 год – </w:t>
      </w:r>
      <w:r w:rsidR="001078DB" w:rsidRPr="007E483D">
        <w:rPr>
          <w:rFonts w:ascii="Times New Roman" w:hAnsi="Times New Roman"/>
          <w:sz w:val="26"/>
          <w:szCs w:val="26"/>
        </w:rPr>
        <w:t>76</w:t>
      </w:r>
      <w:r w:rsidRPr="007E483D">
        <w:rPr>
          <w:rFonts w:ascii="Times New Roman" w:hAnsi="Times New Roman"/>
          <w:sz w:val="26"/>
          <w:szCs w:val="26"/>
        </w:rPr>
        <w:t>,</w:t>
      </w:r>
      <w:r w:rsidR="001078DB" w:rsidRPr="007E483D">
        <w:rPr>
          <w:rFonts w:ascii="Times New Roman" w:hAnsi="Times New Roman"/>
          <w:sz w:val="26"/>
          <w:szCs w:val="26"/>
        </w:rPr>
        <w:t>5</w:t>
      </w:r>
      <w:r w:rsidRPr="007E483D">
        <w:rPr>
          <w:rFonts w:ascii="Times New Roman" w:hAnsi="Times New Roman"/>
          <w:sz w:val="26"/>
          <w:szCs w:val="26"/>
        </w:rPr>
        <w:t xml:space="preserve"> %).</w:t>
      </w:r>
    </w:p>
    <w:p w14:paraId="5C026CCD" w14:textId="157ADE66" w:rsidR="00907D49" w:rsidRPr="007E483D" w:rsidRDefault="004635FF" w:rsidP="004040F2">
      <w:pPr>
        <w:tabs>
          <w:tab w:val="left" w:pos="714"/>
          <w:tab w:val="left" w:pos="993"/>
        </w:tabs>
        <w:ind w:firstLine="709"/>
        <w:rPr>
          <w:color w:val="000000"/>
          <w:sz w:val="26"/>
          <w:szCs w:val="26"/>
        </w:rPr>
      </w:pPr>
      <w:r w:rsidRPr="007E483D">
        <w:rPr>
          <w:color w:val="000000"/>
          <w:sz w:val="26"/>
          <w:szCs w:val="26"/>
        </w:rPr>
        <w:tab/>
      </w:r>
      <w:r w:rsidR="00FB679A" w:rsidRPr="007E483D">
        <w:rPr>
          <w:color w:val="000000"/>
          <w:sz w:val="26"/>
          <w:szCs w:val="26"/>
        </w:rPr>
        <w:t xml:space="preserve">Политика муниципалитета, направленная на повышение качества образования, поддерживается и градообразующим предприятием. Так, </w:t>
      </w:r>
      <w:r w:rsidR="00F77F94" w:rsidRPr="007E483D">
        <w:rPr>
          <w:color w:val="000000"/>
          <w:sz w:val="26"/>
          <w:szCs w:val="26"/>
        </w:rPr>
        <w:t>Компанией «Норильский никель» на конкурсной основе оказывается грантовая поддержка</w:t>
      </w:r>
      <w:r w:rsidR="00907D49" w:rsidRPr="007E483D">
        <w:rPr>
          <w:color w:val="000000"/>
          <w:sz w:val="26"/>
          <w:szCs w:val="26"/>
        </w:rPr>
        <w:t>:</w:t>
      </w:r>
    </w:p>
    <w:p w14:paraId="5E84AE6C" w14:textId="18D7F426" w:rsidR="00907D49" w:rsidRPr="007E483D" w:rsidRDefault="00D45C06" w:rsidP="004040F2">
      <w:pPr>
        <w:pStyle w:val="28"/>
        <w:shd w:val="clear" w:color="auto" w:fill="auto"/>
        <w:spacing w:after="0" w:line="240" w:lineRule="auto"/>
        <w:ind w:right="57" w:firstLine="709"/>
        <w:rPr>
          <w:rFonts w:ascii="Times New Roman" w:eastAsia="Times New Roman" w:hAnsi="Times New Roman" w:cs="Times New Roman"/>
          <w:color w:val="000000"/>
          <w:sz w:val="26"/>
          <w:szCs w:val="26"/>
        </w:rPr>
      </w:pPr>
      <w:r w:rsidRPr="007E483D">
        <w:rPr>
          <w:rFonts w:ascii="Times New Roman" w:eastAsia="Times New Roman" w:hAnsi="Times New Roman" w:cs="Times New Roman"/>
          <w:color w:val="000000"/>
          <w:sz w:val="26"/>
          <w:szCs w:val="26"/>
        </w:rPr>
        <w:t>–</w:t>
      </w:r>
      <w:r w:rsidR="00F77F94" w:rsidRPr="007E483D">
        <w:rPr>
          <w:rFonts w:ascii="Times New Roman" w:eastAsia="Times New Roman" w:hAnsi="Times New Roman" w:cs="Times New Roman"/>
          <w:color w:val="000000"/>
          <w:sz w:val="26"/>
          <w:szCs w:val="26"/>
        </w:rPr>
        <w:t xml:space="preserve"> социальны</w:t>
      </w:r>
      <w:r w:rsidR="00907D49" w:rsidRPr="007E483D">
        <w:rPr>
          <w:rFonts w:ascii="Times New Roman" w:eastAsia="Times New Roman" w:hAnsi="Times New Roman" w:cs="Times New Roman"/>
          <w:color w:val="000000"/>
          <w:sz w:val="26"/>
          <w:szCs w:val="26"/>
        </w:rPr>
        <w:t>х проектов</w:t>
      </w:r>
      <w:r w:rsidR="00F77F94" w:rsidRPr="007E483D">
        <w:rPr>
          <w:rFonts w:ascii="Times New Roman" w:eastAsia="Times New Roman" w:hAnsi="Times New Roman" w:cs="Times New Roman"/>
          <w:color w:val="000000"/>
          <w:sz w:val="26"/>
          <w:szCs w:val="26"/>
        </w:rPr>
        <w:t>, направленны</w:t>
      </w:r>
      <w:r w:rsidR="00907D49" w:rsidRPr="007E483D">
        <w:rPr>
          <w:rFonts w:ascii="Times New Roman" w:eastAsia="Times New Roman" w:hAnsi="Times New Roman" w:cs="Times New Roman"/>
          <w:color w:val="000000"/>
          <w:sz w:val="26"/>
          <w:szCs w:val="26"/>
        </w:rPr>
        <w:t>х</w:t>
      </w:r>
      <w:r w:rsidR="00F77F94" w:rsidRPr="007E483D">
        <w:rPr>
          <w:rFonts w:ascii="Times New Roman" w:eastAsia="Times New Roman" w:hAnsi="Times New Roman" w:cs="Times New Roman"/>
          <w:color w:val="000000"/>
          <w:sz w:val="26"/>
          <w:szCs w:val="26"/>
        </w:rPr>
        <w:t xml:space="preserve"> на повышение качества образовательных услуг в городе</w:t>
      </w:r>
      <w:r w:rsidR="00907D49" w:rsidRPr="007E483D">
        <w:rPr>
          <w:rFonts w:ascii="Times New Roman" w:eastAsia="Times New Roman" w:hAnsi="Times New Roman" w:cs="Times New Roman"/>
          <w:color w:val="000000"/>
          <w:sz w:val="26"/>
          <w:szCs w:val="26"/>
        </w:rPr>
        <w:t>;</w:t>
      </w:r>
    </w:p>
    <w:p w14:paraId="641C8112" w14:textId="59CF07AB" w:rsidR="00F77F94" w:rsidRPr="007E483D" w:rsidRDefault="00D45C06" w:rsidP="004040F2">
      <w:pPr>
        <w:pStyle w:val="28"/>
        <w:shd w:val="clear" w:color="auto" w:fill="auto"/>
        <w:spacing w:after="0" w:line="240" w:lineRule="auto"/>
        <w:ind w:right="57" w:firstLine="709"/>
        <w:rPr>
          <w:rFonts w:ascii="Times New Roman" w:eastAsia="Times New Roman" w:hAnsi="Times New Roman" w:cs="Times New Roman"/>
          <w:color w:val="000000"/>
          <w:sz w:val="26"/>
          <w:szCs w:val="26"/>
        </w:rPr>
      </w:pPr>
      <w:r w:rsidRPr="007E483D">
        <w:rPr>
          <w:rFonts w:ascii="Times New Roman" w:eastAsia="Times New Roman" w:hAnsi="Times New Roman" w:cs="Times New Roman"/>
          <w:color w:val="000000"/>
          <w:sz w:val="26"/>
          <w:szCs w:val="26"/>
        </w:rPr>
        <w:t>–</w:t>
      </w:r>
      <w:r w:rsidR="00907D49" w:rsidRPr="007E483D">
        <w:rPr>
          <w:rFonts w:ascii="Times New Roman" w:eastAsia="Times New Roman" w:hAnsi="Times New Roman" w:cs="Times New Roman"/>
          <w:color w:val="000000"/>
          <w:sz w:val="26"/>
          <w:szCs w:val="26"/>
        </w:rPr>
        <w:t xml:space="preserve"> </w:t>
      </w:r>
      <w:r w:rsidR="00F77F94" w:rsidRPr="007E483D">
        <w:rPr>
          <w:rFonts w:ascii="Times New Roman" w:eastAsia="Times New Roman" w:hAnsi="Times New Roman" w:cs="Times New Roman"/>
          <w:color w:val="000000"/>
          <w:sz w:val="26"/>
          <w:szCs w:val="26"/>
        </w:rPr>
        <w:t xml:space="preserve">проектов социального предпринимательства, в том числе направленных на </w:t>
      </w:r>
      <w:r w:rsidR="00F77F94" w:rsidRPr="007E483D">
        <w:rPr>
          <w:rFonts w:ascii="Times New Roman" w:eastAsia="Times New Roman" w:hAnsi="Times New Roman" w:cs="Times New Roman"/>
          <w:color w:val="000000"/>
          <w:sz w:val="26"/>
          <w:szCs w:val="26"/>
        </w:rPr>
        <w:lastRenderedPageBreak/>
        <w:t>развитие детей.</w:t>
      </w:r>
    </w:p>
    <w:p w14:paraId="337C9BE5" w14:textId="46D2CC87" w:rsidR="004635FF" w:rsidRPr="007E483D" w:rsidRDefault="004635FF" w:rsidP="004040F2">
      <w:pPr>
        <w:ind w:firstLine="709"/>
        <w:rPr>
          <w:color w:val="000000"/>
          <w:sz w:val="26"/>
          <w:szCs w:val="26"/>
        </w:rPr>
      </w:pPr>
      <w:r w:rsidRPr="007E483D">
        <w:rPr>
          <w:color w:val="000000"/>
          <w:sz w:val="26"/>
          <w:szCs w:val="26"/>
        </w:rPr>
        <w:t xml:space="preserve">Так, </w:t>
      </w:r>
      <w:r w:rsidR="00F6373F" w:rsidRPr="007E483D">
        <w:rPr>
          <w:color w:val="000000"/>
          <w:sz w:val="26"/>
          <w:szCs w:val="26"/>
        </w:rPr>
        <w:t>местными предпринимателями открылись:</w:t>
      </w:r>
      <w:r w:rsidRPr="007E483D">
        <w:rPr>
          <w:color w:val="000000"/>
          <w:sz w:val="26"/>
          <w:szCs w:val="26"/>
        </w:rPr>
        <w:t xml:space="preserve"> детский центр гармоничного развития «Чудо дети», </w:t>
      </w:r>
      <w:r w:rsidR="00F6373F" w:rsidRPr="007E483D">
        <w:rPr>
          <w:color w:val="000000"/>
          <w:sz w:val="26"/>
          <w:szCs w:val="26"/>
        </w:rPr>
        <w:t>центр</w:t>
      </w:r>
      <w:r w:rsidR="008766F3" w:rsidRPr="007E483D">
        <w:rPr>
          <w:color w:val="000000"/>
          <w:sz w:val="26"/>
          <w:szCs w:val="26"/>
        </w:rPr>
        <w:t>ы</w:t>
      </w:r>
      <w:r w:rsidR="00F6373F" w:rsidRPr="007E483D">
        <w:rPr>
          <w:color w:val="000000"/>
          <w:sz w:val="26"/>
          <w:szCs w:val="26"/>
        </w:rPr>
        <w:t xml:space="preserve"> развития личности</w:t>
      </w:r>
      <w:r w:rsidR="008766F3" w:rsidRPr="007E483D">
        <w:rPr>
          <w:color w:val="000000"/>
          <w:sz w:val="26"/>
          <w:szCs w:val="26"/>
        </w:rPr>
        <w:t xml:space="preserve"> «Старт» и</w:t>
      </w:r>
      <w:r w:rsidR="00F6373F" w:rsidRPr="007E483D">
        <w:rPr>
          <w:color w:val="000000"/>
          <w:sz w:val="26"/>
          <w:szCs w:val="26"/>
        </w:rPr>
        <w:t xml:space="preserve"> «Старт+», </w:t>
      </w:r>
      <w:r w:rsidR="008766F3" w:rsidRPr="007E483D">
        <w:rPr>
          <w:sz w:val="26"/>
          <w:szCs w:val="26"/>
        </w:rPr>
        <w:t>«Центр хорошего настроения «Секреты детства»</w:t>
      </w:r>
      <w:r w:rsidR="00F6373F" w:rsidRPr="007E483D">
        <w:rPr>
          <w:sz w:val="26"/>
          <w:szCs w:val="26"/>
        </w:rPr>
        <w:t>,</w:t>
      </w:r>
      <w:r w:rsidR="00F6373F" w:rsidRPr="007E483D">
        <w:rPr>
          <w:color w:val="000000"/>
          <w:sz w:val="26"/>
          <w:szCs w:val="26"/>
        </w:rPr>
        <w:t xml:space="preserve"> </w:t>
      </w:r>
      <w:r w:rsidRPr="007E483D">
        <w:rPr>
          <w:color w:val="000000"/>
          <w:sz w:val="26"/>
          <w:szCs w:val="26"/>
        </w:rPr>
        <w:t>в перспективе предполагается развивать направление по робототехник</w:t>
      </w:r>
      <w:r w:rsidR="00F6373F" w:rsidRPr="007E483D">
        <w:rPr>
          <w:color w:val="000000"/>
          <w:sz w:val="26"/>
          <w:szCs w:val="26"/>
        </w:rPr>
        <w:t xml:space="preserve">е, космической профориентации и др. </w:t>
      </w:r>
    </w:p>
    <w:p w14:paraId="61082938" w14:textId="77777777" w:rsidR="004635FF" w:rsidRPr="007E483D" w:rsidRDefault="004635FF"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В соответствии с прогнозом численности населения города прогнозируется увеличение численности детей школьного возраста к 2030 году на 6,7 тыс. человек в сравнении с 2011 годом. </w:t>
      </w:r>
    </w:p>
    <w:p w14:paraId="1122250F" w14:textId="1957C088" w:rsidR="004635FF" w:rsidRPr="007E483D" w:rsidRDefault="007D1F88"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w:t>
      </w:r>
      <w:r w:rsidR="004635FF" w:rsidRPr="007E483D">
        <w:rPr>
          <w:rFonts w:ascii="Times New Roman" w:hAnsi="Times New Roman"/>
          <w:sz w:val="26"/>
          <w:szCs w:val="26"/>
        </w:rPr>
        <w:t xml:space="preserve">асширяются требования к техническому состоянию, оснащению образовательных учреждений. В соответствии с национальной образовательной инициативой «Наша новая школа» внедрение федерального государственного образовательного стандарта требует создания современной инфраструктуры школьного пространства для проведения исследовательских, лабораторных и др. творческих работ. Для качественной организации учебно-воспитательного процесса необходимо оснащение в соответствии с современными требованиями не только предметных кабинетов, но и комнат для занятий групп продленного дня и кружков, мастерских, кабинетов психологической разгрузки, сенсорных комнат, медиаклассов, читальных залов, профориентационных кабинетов, классов для занятий будущих первоклассников и др. </w:t>
      </w:r>
    </w:p>
    <w:p w14:paraId="65F47083" w14:textId="132912C6" w:rsidR="004635FF" w:rsidRPr="007E483D" w:rsidRDefault="004635FF" w:rsidP="004040F2">
      <w:pPr>
        <w:tabs>
          <w:tab w:val="left" w:pos="709"/>
        </w:tabs>
        <w:ind w:firstLine="709"/>
        <w:contextualSpacing/>
        <w:rPr>
          <w:color w:val="000000"/>
          <w:sz w:val="26"/>
          <w:szCs w:val="26"/>
        </w:rPr>
      </w:pPr>
      <w:r w:rsidRPr="007E483D">
        <w:rPr>
          <w:color w:val="000000"/>
          <w:sz w:val="26"/>
          <w:szCs w:val="26"/>
        </w:rPr>
        <w:t>Кроме того, Президе</w:t>
      </w:r>
      <w:r w:rsidR="007E38F2" w:rsidRPr="007E483D">
        <w:rPr>
          <w:color w:val="000000"/>
          <w:sz w:val="26"/>
          <w:szCs w:val="26"/>
        </w:rPr>
        <w:t xml:space="preserve">нтом страны поставлена задача – </w:t>
      </w:r>
      <w:r w:rsidRPr="007E483D">
        <w:rPr>
          <w:color w:val="000000"/>
          <w:sz w:val="26"/>
          <w:szCs w:val="26"/>
        </w:rPr>
        <w:t>перевести общеобразовательные школы на обучение в одну смену к 2025 году.</w:t>
      </w:r>
    </w:p>
    <w:p w14:paraId="6D8D370A" w14:textId="5681DDDF" w:rsidR="004635FF" w:rsidRPr="007E483D" w:rsidRDefault="004635FF" w:rsidP="004040F2">
      <w:pPr>
        <w:tabs>
          <w:tab w:val="left" w:pos="709"/>
        </w:tabs>
        <w:ind w:firstLine="709"/>
        <w:contextualSpacing/>
        <w:rPr>
          <w:sz w:val="26"/>
          <w:szCs w:val="26"/>
        </w:rPr>
      </w:pPr>
      <w:r w:rsidRPr="007E483D">
        <w:rPr>
          <w:color w:val="000000"/>
          <w:sz w:val="26"/>
          <w:szCs w:val="26"/>
        </w:rPr>
        <w:t xml:space="preserve"> </w:t>
      </w:r>
      <w:r w:rsidRPr="007E483D">
        <w:rPr>
          <w:sz w:val="26"/>
          <w:szCs w:val="26"/>
        </w:rPr>
        <w:t>В связи с реализацией системы профильного обучения с целью индивидуального сопровождения развития детей, организацией обучения по индивидуальным учебным планам, введением сетевых элективных курсов</w:t>
      </w:r>
      <w:r w:rsidR="007D1F88" w:rsidRPr="007E483D">
        <w:rPr>
          <w:sz w:val="26"/>
          <w:szCs w:val="26"/>
        </w:rPr>
        <w:t>,</w:t>
      </w:r>
      <w:r w:rsidRPr="007E483D">
        <w:rPr>
          <w:sz w:val="26"/>
          <w:szCs w:val="26"/>
        </w:rPr>
        <w:t xml:space="preserve"> количество необходимых кабинетов и площадей значительно возрастает. </w:t>
      </w:r>
    </w:p>
    <w:p w14:paraId="5D857896" w14:textId="77777777" w:rsidR="004635FF" w:rsidRPr="007E483D" w:rsidRDefault="004635FF"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Школы, построенные по проектам 60-70-х годов, не соответствуют современным требованиям к организации учебного процесса. </w:t>
      </w:r>
    </w:p>
    <w:p w14:paraId="646FF95E" w14:textId="77777777" w:rsidR="004635FF" w:rsidRPr="007E483D" w:rsidRDefault="004635FF" w:rsidP="004040F2">
      <w:pPr>
        <w:pStyle w:val="af8"/>
        <w:spacing w:after="0" w:line="240" w:lineRule="auto"/>
        <w:ind w:left="0" w:firstLine="709"/>
        <w:jc w:val="both"/>
        <w:rPr>
          <w:rFonts w:ascii="Times New Roman" w:hAnsi="Times New Roman"/>
          <w:color w:val="000000"/>
          <w:sz w:val="26"/>
          <w:szCs w:val="26"/>
        </w:rPr>
      </w:pPr>
      <w:r w:rsidRPr="007E483D">
        <w:rPr>
          <w:rFonts w:ascii="Times New Roman" w:hAnsi="Times New Roman"/>
          <w:sz w:val="26"/>
          <w:szCs w:val="26"/>
        </w:rPr>
        <w:t xml:space="preserve">В долгосрочной перспективе планируется провести реконструкцию, капитальный ремонт зданий общеобразовательных учреждений, что позволит создать современную инфраструктуру, соответствующую требованиям действующего законодательства. </w:t>
      </w:r>
      <w:r w:rsidRPr="007E483D">
        <w:rPr>
          <w:rFonts w:ascii="Times New Roman" w:hAnsi="Times New Roman"/>
          <w:color w:val="000000"/>
          <w:sz w:val="26"/>
          <w:szCs w:val="26"/>
        </w:rPr>
        <w:t xml:space="preserve"> </w:t>
      </w:r>
    </w:p>
    <w:p w14:paraId="36BE740D" w14:textId="77777777" w:rsidR="004635FF" w:rsidRPr="007E483D" w:rsidRDefault="004635FF" w:rsidP="004040F2">
      <w:pPr>
        <w:tabs>
          <w:tab w:val="left" w:pos="993"/>
        </w:tabs>
        <w:autoSpaceDE w:val="0"/>
        <w:autoSpaceDN w:val="0"/>
        <w:adjustRightInd w:val="0"/>
        <w:ind w:firstLine="709"/>
        <w:rPr>
          <w:sz w:val="26"/>
          <w:szCs w:val="26"/>
        </w:rPr>
      </w:pPr>
      <w:r w:rsidRPr="007E483D">
        <w:rPr>
          <w:sz w:val="26"/>
          <w:szCs w:val="26"/>
        </w:rPr>
        <w:t>Организация питания школьников, летнего отдыха и оздоровления детей всегда остается в центре внимания органов местного самоуправления. Здоровьесберегающие технологии в образовательных учреждениях будут реализовываться с использованием оздоровительных программ учреждений.</w:t>
      </w:r>
    </w:p>
    <w:p w14:paraId="4376D596" w14:textId="77777777" w:rsidR="004635FF" w:rsidRPr="007E483D" w:rsidRDefault="004635FF" w:rsidP="004040F2">
      <w:pPr>
        <w:tabs>
          <w:tab w:val="left" w:pos="993"/>
        </w:tabs>
        <w:autoSpaceDE w:val="0"/>
        <w:autoSpaceDN w:val="0"/>
        <w:adjustRightInd w:val="0"/>
        <w:ind w:firstLine="709"/>
        <w:rPr>
          <w:rFonts w:eastAsiaTheme="minorHAnsi"/>
          <w:sz w:val="26"/>
          <w:szCs w:val="26"/>
          <w:lang w:eastAsia="en-US"/>
        </w:rPr>
      </w:pPr>
      <w:r w:rsidRPr="007E483D">
        <w:rPr>
          <w:sz w:val="26"/>
          <w:szCs w:val="26"/>
        </w:rPr>
        <w:t>В рамках проводимой государственной политики в области инклюзивного обучения инвалидов и лиц с ограниченными возможностями здоровья, д</w:t>
      </w:r>
      <w:r w:rsidRPr="007E483D">
        <w:rPr>
          <w:rFonts w:eastAsiaTheme="minorHAnsi"/>
          <w:sz w:val="26"/>
          <w:szCs w:val="26"/>
          <w:lang w:eastAsia="en-US"/>
        </w:rPr>
        <w:t>етям с ограниченными возможностями здоровья будут предоставлены возможности освоения образовательных программ общего образования в форме дистанционного, специального (коррекционного) образования.</w:t>
      </w:r>
    </w:p>
    <w:p w14:paraId="40ECC48B" w14:textId="26DEEC8B" w:rsidR="004635FF" w:rsidRPr="007E483D" w:rsidRDefault="004635FF" w:rsidP="004040F2">
      <w:pPr>
        <w:pStyle w:val="af8"/>
        <w:spacing w:after="0" w:line="240" w:lineRule="auto"/>
        <w:ind w:left="0"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 xml:space="preserve">В долгосрочной перспективе доля муниципальных общеобразовательных учреждений, соответствующих </w:t>
      </w:r>
      <w:r w:rsidR="004247A7" w:rsidRPr="007E483D">
        <w:rPr>
          <w:rFonts w:ascii="Times New Roman" w:eastAsia="Times New Roman" w:hAnsi="Times New Roman"/>
          <w:sz w:val="26"/>
          <w:szCs w:val="26"/>
          <w:lang w:eastAsia="ru-RU"/>
        </w:rPr>
        <w:t xml:space="preserve">современным </w:t>
      </w:r>
      <w:r w:rsidRPr="007E483D">
        <w:rPr>
          <w:rFonts w:ascii="Times New Roman" w:eastAsia="Times New Roman" w:hAnsi="Times New Roman"/>
          <w:sz w:val="26"/>
          <w:szCs w:val="26"/>
          <w:lang w:eastAsia="ru-RU"/>
        </w:rPr>
        <w:t xml:space="preserve">требованиям обучения, в общем количестве муниципальных общеобразовательных учреждений </w:t>
      </w:r>
      <w:r w:rsidR="000F13C0" w:rsidRPr="007E483D">
        <w:rPr>
          <w:rFonts w:ascii="Times New Roman" w:eastAsia="Times New Roman" w:hAnsi="Times New Roman"/>
          <w:sz w:val="26"/>
          <w:szCs w:val="26"/>
          <w:lang w:eastAsia="ru-RU"/>
        </w:rPr>
        <w:t>сохраниться на уровне</w:t>
      </w:r>
      <w:r w:rsidRPr="007E483D">
        <w:rPr>
          <w:rFonts w:ascii="Times New Roman" w:eastAsia="Times New Roman" w:hAnsi="Times New Roman"/>
          <w:sz w:val="26"/>
          <w:szCs w:val="26"/>
          <w:lang w:eastAsia="ru-RU"/>
        </w:rPr>
        <w:t xml:space="preserve"> </w:t>
      </w:r>
      <w:r w:rsidR="004247A7" w:rsidRPr="007E483D">
        <w:rPr>
          <w:rFonts w:ascii="Times New Roman" w:eastAsia="Times New Roman" w:hAnsi="Times New Roman"/>
          <w:sz w:val="26"/>
          <w:szCs w:val="26"/>
          <w:lang w:eastAsia="ru-RU"/>
        </w:rPr>
        <w:t>100</w:t>
      </w:r>
      <w:r w:rsidR="000F13C0" w:rsidRPr="007E483D">
        <w:rPr>
          <w:rFonts w:ascii="Times New Roman" w:eastAsia="Times New Roman" w:hAnsi="Times New Roman"/>
          <w:sz w:val="26"/>
          <w:szCs w:val="26"/>
          <w:lang w:eastAsia="ru-RU"/>
        </w:rPr>
        <w:t>%.</w:t>
      </w:r>
    </w:p>
    <w:p w14:paraId="76CFA56A" w14:textId="069CFA53" w:rsidR="004635FF" w:rsidRPr="007E483D" w:rsidRDefault="00884F43" w:rsidP="004040F2">
      <w:pPr>
        <w:ind w:firstLine="709"/>
        <w:rPr>
          <w:sz w:val="26"/>
          <w:szCs w:val="26"/>
        </w:rPr>
      </w:pPr>
      <w:r w:rsidRPr="007E483D">
        <w:rPr>
          <w:sz w:val="26"/>
          <w:szCs w:val="26"/>
        </w:rPr>
        <w:t xml:space="preserve">В учреждениях </w:t>
      </w:r>
      <w:r w:rsidR="004635FF" w:rsidRPr="007E483D">
        <w:rPr>
          <w:sz w:val="26"/>
          <w:szCs w:val="26"/>
        </w:rPr>
        <w:t>дополнительного образования детей обучается свыше 17 тыс. детей</w:t>
      </w:r>
      <w:r w:rsidRPr="007E483D">
        <w:rPr>
          <w:sz w:val="26"/>
          <w:szCs w:val="26"/>
        </w:rPr>
        <w:t xml:space="preserve"> или </w:t>
      </w:r>
      <w:r w:rsidR="00D75EEE" w:rsidRPr="007E483D">
        <w:rPr>
          <w:sz w:val="26"/>
          <w:szCs w:val="26"/>
        </w:rPr>
        <w:t>93</w:t>
      </w:r>
      <w:r w:rsidR="004635FF" w:rsidRPr="007E483D">
        <w:rPr>
          <w:sz w:val="26"/>
          <w:szCs w:val="26"/>
        </w:rPr>
        <w:t>% от общей численности детей и молодежи в возрасте от 5 до 18 лет.</w:t>
      </w:r>
    </w:p>
    <w:p w14:paraId="1709C76D" w14:textId="4961053A" w:rsidR="004635FF" w:rsidRPr="007E483D" w:rsidRDefault="004635FF" w:rsidP="004040F2">
      <w:pPr>
        <w:pStyle w:val="af8"/>
        <w:spacing w:after="0" w:line="240" w:lineRule="auto"/>
        <w:ind w:left="0" w:firstLine="709"/>
        <w:jc w:val="both"/>
        <w:rPr>
          <w:rFonts w:ascii="Times New Roman" w:hAnsi="Times New Roman"/>
          <w:sz w:val="26"/>
          <w:szCs w:val="26"/>
        </w:rPr>
      </w:pPr>
      <w:r w:rsidRPr="007E483D">
        <w:rPr>
          <w:rFonts w:ascii="Times New Roman" w:eastAsia="Times New Roman" w:hAnsi="Times New Roman"/>
          <w:sz w:val="26"/>
          <w:szCs w:val="26"/>
          <w:lang w:eastAsia="ru-RU"/>
        </w:rPr>
        <w:lastRenderedPageBreak/>
        <w:t xml:space="preserve">Вместе с тем, существующая система дополнительного образования требует развития </w:t>
      </w:r>
      <w:r w:rsidRPr="007E483D">
        <w:rPr>
          <w:rFonts w:ascii="Times New Roman" w:hAnsi="Times New Roman"/>
          <w:sz w:val="26"/>
          <w:szCs w:val="26"/>
        </w:rPr>
        <w:t>таких современных направлений, как робототехника, легоконструирование, спортивно-инженерное направление, авиамоделирование</w:t>
      </w:r>
      <w:r w:rsidR="004247A7" w:rsidRPr="007E483D">
        <w:rPr>
          <w:rFonts w:ascii="Times New Roman" w:hAnsi="Times New Roman"/>
          <w:sz w:val="26"/>
          <w:szCs w:val="26"/>
        </w:rPr>
        <w:t xml:space="preserve"> и др</w:t>
      </w:r>
      <w:r w:rsidR="001A119D" w:rsidRPr="007E483D">
        <w:rPr>
          <w:rFonts w:ascii="Times New Roman" w:hAnsi="Times New Roman"/>
          <w:sz w:val="26"/>
          <w:szCs w:val="26"/>
        </w:rPr>
        <w:t>.</w:t>
      </w:r>
    </w:p>
    <w:p w14:paraId="6D345412" w14:textId="77777777" w:rsidR="004635FF" w:rsidRPr="007E483D" w:rsidRDefault="004635FF"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Единственное на территории учреждение дополнительного образования детей технической направленности – МБОУ ДОД «Станция юных техников». Одним из наиболее востребованных у детей и подростков является направление автомототехники. Техническая возможность учреждения в настоящее время не позволяет обеспечить всем желающим доступность и качество предоставляемых услуг, а также развитие современных видов услуг.  </w:t>
      </w:r>
    </w:p>
    <w:p w14:paraId="0B8A2E94" w14:textId="77777777" w:rsidR="004635FF" w:rsidRPr="007E483D" w:rsidRDefault="004635FF" w:rsidP="004040F2">
      <w:pPr>
        <w:pStyle w:val="ConsPlusNormal"/>
        <w:tabs>
          <w:tab w:val="left" w:pos="567"/>
          <w:tab w:val="left" w:pos="993"/>
        </w:tabs>
        <w:ind w:firstLine="709"/>
        <w:jc w:val="both"/>
        <w:rPr>
          <w:rFonts w:ascii="Times New Roman" w:hAnsi="Times New Roman" w:cs="Times New Roman"/>
          <w:sz w:val="26"/>
          <w:szCs w:val="26"/>
        </w:rPr>
      </w:pPr>
      <w:r w:rsidRPr="007E483D">
        <w:rPr>
          <w:rFonts w:ascii="Times New Roman" w:eastAsiaTheme="minorHAnsi" w:hAnsi="Times New Roman" w:cs="Times New Roman"/>
          <w:sz w:val="26"/>
          <w:szCs w:val="26"/>
          <w:lang w:eastAsia="en-US"/>
        </w:rPr>
        <w:t xml:space="preserve">В рамках реализации Стратегии развития воспитания в Российской Федерации на период до 2025 года будут </w:t>
      </w:r>
      <w:r w:rsidRPr="007E483D">
        <w:rPr>
          <w:rFonts w:ascii="Times New Roman" w:hAnsi="Times New Roman" w:cs="Times New Roman"/>
          <w:sz w:val="26"/>
          <w:szCs w:val="26"/>
        </w:rPr>
        <w:t xml:space="preserve">создаваться условия для поддержки детской одаренности, развития способностей детей в сферах образования, науки, культуры и спорта. </w:t>
      </w:r>
    </w:p>
    <w:p w14:paraId="4F2996F1" w14:textId="77777777" w:rsidR="004635FF" w:rsidRPr="007E483D" w:rsidRDefault="004635FF" w:rsidP="004040F2">
      <w:pPr>
        <w:pStyle w:val="af8"/>
        <w:spacing w:after="0" w:line="240" w:lineRule="auto"/>
        <w:ind w:left="0"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Действия муниципалитета</w:t>
      </w:r>
      <w:r w:rsidRPr="007E483D">
        <w:rPr>
          <w:rFonts w:ascii="Times New Roman" w:hAnsi="Times New Roman"/>
          <w:sz w:val="26"/>
          <w:szCs w:val="26"/>
        </w:rPr>
        <w:t xml:space="preserve"> </w:t>
      </w:r>
      <w:r w:rsidRPr="007E483D">
        <w:rPr>
          <w:rFonts w:ascii="Times New Roman" w:eastAsia="Times New Roman" w:hAnsi="Times New Roman"/>
          <w:sz w:val="26"/>
          <w:szCs w:val="26"/>
          <w:lang w:eastAsia="ru-RU"/>
        </w:rPr>
        <w:t xml:space="preserve">в перспективе будут направлены на создание современных условий для развития инновационных направлений и </w:t>
      </w:r>
      <w:r w:rsidRPr="007E483D">
        <w:rPr>
          <w:rFonts w:ascii="Times New Roman" w:hAnsi="Times New Roman"/>
          <w:sz w:val="26"/>
          <w:szCs w:val="26"/>
        </w:rPr>
        <w:t xml:space="preserve">доступности </w:t>
      </w:r>
      <w:r w:rsidRPr="007E483D">
        <w:rPr>
          <w:rFonts w:ascii="Times New Roman" w:eastAsia="Times New Roman" w:hAnsi="Times New Roman"/>
          <w:sz w:val="26"/>
          <w:szCs w:val="26"/>
          <w:lang w:eastAsia="ru-RU"/>
        </w:rPr>
        <w:t>дополнительного образования детей путем проведения реконструкции существующей сети учреждений и строительства новых объектов.</w:t>
      </w:r>
    </w:p>
    <w:p w14:paraId="099077B7" w14:textId="530F7CB2" w:rsidR="004635FF" w:rsidRPr="007E483D" w:rsidRDefault="004635FF" w:rsidP="004040F2">
      <w:pPr>
        <w:pStyle w:val="af8"/>
        <w:spacing w:after="0" w:line="240" w:lineRule="auto"/>
        <w:ind w:left="0"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 xml:space="preserve">В перспективе к 2030 году </w:t>
      </w:r>
      <w:r w:rsidR="00F41004" w:rsidRPr="007E483D">
        <w:rPr>
          <w:rFonts w:ascii="Times New Roman" w:eastAsia="Times New Roman" w:hAnsi="Times New Roman"/>
          <w:sz w:val="26"/>
          <w:szCs w:val="26"/>
          <w:lang w:eastAsia="ru-RU"/>
        </w:rPr>
        <w:t>сохранится высокий уровень охвата</w:t>
      </w:r>
      <w:r w:rsidRPr="007E483D">
        <w:rPr>
          <w:rFonts w:ascii="Times New Roman" w:eastAsia="Times New Roman" w:hAnsi="Times New Roman"/>
          <w:sz w:val="26"/>
          <w:szCs w:val="26"/>
          <w:lang w:eastAsia="ru-RU"/>
        </w:rPr>
        <w:t xml:space="preserve"> детей от 5 до 18 лет</w:t>
      </w:r>
      <w:r w:rsidR="00F41004" w:rsidRPr="007E483D">
        <w:rPr>
          <w:rFonts w:ascii="Times New Roman" w:eastAsia="Times New Roman" w:hAnsi="Times New Roman"/>
          <w:sz w:val="26"/>
          <w:szCs w:val="26"/>
          <w:lang w:eastAsia="ru-RU"/>
        </w:rPr>
        <w:t xml:space="preserve"> по</w:t>
      </w:r>
      <w:r w:rsidRPr="007E483D">
        <w:rPr>
          <w:rFonts w:ascii="Times New Roman" w:eastAsia="Times New Roman" w:hAnsi="Times New Roman"/>
          <w:sz w:val="26"/>
          <w:szCs w:val="26"/>
          <w:lang w:eastAsia="ru-RU"/>
        </w:rPr>
        <w:t xml:space="preserve"> дополнительному образованию в общей численности детей</w:t>
      </w:r>
      <w:r w:rsidR="004247A7" w:rsidRPr="007E483D">
        <w:rPr>
          <w:rFonts w:ascii="Times New Roman" w:eastAsia="Times New Roman" w:hAnsi="Times New Roman"/>
          <w:sz w:val="26"/>
          <w:szCs w:val="26"/>
          <w:lang w:eastAsia="ru-RU"/>
        </w:rPr>
        <w:t xml:space="preserve"> данной возрастной группы</w:t>
      </w:r>
      <w:r w:rsidR="00F41004" w:rsidRPr="007E483D">
        <w:rPr>
          <w:rFonts w:ascii="Times New Roman" w:eastAsia="Times New Roman" w:hAnsi="Times New Roman"/>
          <w:sz w:val="26"/>
          <w:szCs w:val="26"/>
          <w:lang w:eastAsia="ru-RU"/>
        </w:rPr>
        <w:t xml:space="preserve"> – </w:t>
      </w:r>
      <w:r w:rsidR="004247A7" w:rsidRPr="007E483D">
        <w:rPr>
          <w:rFonts w:ascii="Times New Roman" w:eastAsia="Times New Roman" w:hAnsi="Times New Roman"/>
          <w:sz w:val="26"/>
          <w:szCs w:val="26"/>
          <w:lang w:eastAsia="ru-RU"/>
        </w:rPr>
        <w:t>9</w:t>
      </w:r>
      <w:r w:rsidR="001078DB" w:rsidRPr="007E483D">
        <w:rPr>
          <w:rFonts w:ascii="Times New Roman" w:eastAsia="Times New Roman" w:hAnsi="Times New Roman"/>
          <w:sz w:val="26"/>
          <w:szCs w:val="26"/>
          <w:lang w:eastAsia="ru-RU"/>
        </w:rPr>
        <w:t>6,9</w:t>
      </w:r>
      <w:r w:rsidR="00F41004" w:rsidRPr="007E483D">
        <w:rPr>
          <w:rFonts w:ascii="Times New Roman" w:eastAsia="Times New Roman" w:hAnsi="Times New Roman"/>
          <w:sz w:val="26"/>
          <w:szCs w:val="26"/>
          <w:lang w:eastAsia="ru-RU"/>
        </w:rPr>
        <w:t>%</w:t>
      </w:r>
      <w:r w:rsidRPr="007E483D">
        <w:rPr>
          <w:rFonts w:ascii="Times New Roman" w:eastAsia="Times New Roman" w:hAnsi="Times New Roman"/>
          <w:sz w:val="26"/>
          <w:szCs w:val="26"/>
          <w:lang w:eastAsia="ru-RU"/>
        </w:rPr>
        <w:t>.</w:t>
      </w:r>
    </w:p>
    <w:p w14:paraId="630E5F00" w14:textId="77777777" w:rsidR="004635FF" w:rsidRPr="007E483D" w:rsidRDefault="004635FF" w:rsidP="004040F2">
      <w:pPr>
        <w:tabs>
          <w:tab w:val="left" w:pos="993"/>
        </w:tabs>
        <w:autoSpaceDE w:val="0"/>
        <w:autoSpaceDN w:val="0"/>
        <w:adjustRightInd w:val="0"/>
        <w:ind w:firstLine="709"/>
        <w:rPr>
          <w:sz w:val="26"/>
          <w:szCs w:val="26"/>
          <w:lang w:eastAsia="en-US"/>
        </w:rPr>
      </w:pPr>
      <w:r w:rsidRPr="007E483D">
        <w:rPr>
          <w:sz w:val="26"/>
          <w:szCs w:val="26"/>
          <w:lang w:eastAsia="en-US"/>
        </w:rPr>
        <w:t>Система профессионального образования на территории представлена организациями различных уровней образования (общего, средне-профессионально и высшего).</w:t>
      </w:r>
    </w:p>
    <w:p w14:paraId="395F5CD7" w14:textId="718007D6" w:rsidR="004635FF" w:rsidRPr="007E483D" w:rsidRDefault="004635FF" w:rsidP="004040F2">
      <w:pPr>
        <w:autoSpaceDE w:val="0"/>
        <w:autoSpaceDN w:val="0"/>
        <w:adjustRightInd w:val="0"/>
        <w:ind w:firstLine="709"/>
        <w:rPr>
          <w:rFonts w:eastAsiaTheme="minorHAnsi"/>
          <w:sz w:val="26"/>
          <w:szCs w:val="26"/>
          <w:lang w:eastAsia="en-US"/>
        </w:rPr>
      </w:pPr>
      <w:r w:rsidRPr="007E483D">
        <w:rPr>
          <w:rFonts w:eastAsiaTheme="minorHAnsi"/>
          <w:sz w:val="26"/>
          <w:szCs w:val="26"/>
          <w:lang w:eastAsia="en-US"/>
        </w:rPr>
        <w:t>Одним из узких мест, тормозящих дальнейшее развитие, является отсутствие профилей обучения, удовлетворяющих потребностям рынка</w:t>
      </w:r>
      <w:r w:rsidR="001177E7" w:rsidRPr="007E483D">
        <w:rPr>
          <w:rFonts w:eastAsiaTheme="minorHAnsi"/>
          <w:sz w:val="26"/>
          <w:szCs w:val="26"/>
          <w:lang w:eastAsia="en-US"/>
        </w:rPr>
        <w:t xml:space="preserve"> труда</w:t>
      </w:r>
      <w:r w:rsidRPr="007E483D">
        <w:rPr>
          <w:rFonts w:eastAsiaTheme="minorHAnsi"/>
          <w:sz w:val="26"/>
          <w:szCs w:val="26"/>
          <w:lang w:eastAsia="en-US"/>
        </w:rPr>
        <w:t xml:space="preserve">, а также отток квалифицированных специалистов в связи с выездом из районов Крайнего Севера в другие регионы на постоянное место жительства.  </w:t>
      </w:r>
    </w:p>
    <w:p w14:paraId="1A7975C8" w14:textId="77777777" w:rsidR="004635FF" w:rsidRPr="007E483D" w:rsidRDefault="004635FF" w:rsidP="004040F2">
      <w:pPr>
        <w:tabs>
          <w:tab w:val="left" w:pos="993"/>
        </w:tabs>
        <w:autoSpaceDE w:val="0"/>
        <w:autoSpaceDN w:val="0"/>
        <w:adjustRightInd w:val="0"/>
        <w:ind w:firstLine="709"/>
        <w:rPr>
          <w:color w:val="FF0000"/>
          <w:sz w:val="26"/>
          <w:szCs w:val="26"/>
          <w:lang w:eastAsia="en-US"/>
        </w:rPr>
      </w:pPr>
      <w:r w:rsidRPr="007E483D">
        <w:rPr>
          <w:sz w:val="26"/>
          <w:szCs w:val="26"/>
          <w:lang w:eastAsia="en-US"/>
        </w:rPr>
        <w:t xml:space="preserve">Для социализации и самореализации граждан, а также обеспечения подготовки специалистов для работы в Арктических условиях, на территории развивается </w:t>
      </w:r>
      <w:r w:rsidRPr="007E483D">
        <w:rPr>
          <w:rFonts w:eastAsia="Calibri"/>
          <w:sz w:val="26"/>
          <w:szCs w:val="26"/>
          <w:lang w:eastAsia="en-US"/>
        </w:rPr>
        <w:t xml:space="preserve">практика целевой подготовки кадров, </w:t>
      </w:r>
      <w:r w:rsidRPr="007E483D">
        <w:rPr>
          <w:rFonts w:eastAsia="Calibri"/>
          <w:sz w:val="26"/>
          <w:szCs w:val="26"/>
        </w:rPr>
        <w:t>предусматривающей сочетание теоретического обучения на базе образовательной организации с практической подготовкой на реальных рабочих местах, созданных на предприятии</w:t>
      </w:r>
      <w:r w:rsidRPr="007E483D">
        <w:rPr>
          <w:rFonts w:eastAsia="Calibri"/>
          <w:sz w:val="26"/>
          <w:szCs w:val="26"/>
          <w:lang w:eastAsia="en-US"/>
        </w:rPr>
        <w:t xml:space="preserve">, что позволит </w:t>
      </w:r>
      <w:r w:rsidRPr="007E483D">
        <w:rPr>
          <w:sz w:val="26"/>
          <w:szCs w:val="26"/>
          <w:lang w:eastAsia="en-US"/>
        </w:rPr>
        <w:t>в долгосрочной перспективе</w:t>
      </w:r>
      <w:r w:rsidRPr="007E483D">
        <w:rPr>
          <w:rFonts w:eastAsia="Calibri"/>
          <w:sz w:val="26"/>
          <w:szCs w:val="26"/>
          <w:lang w:eastAsia="en-US"/>
        </w:rPr>
        <w:t xml:space="preserve"> осуществить координацию деятельности системы профессионального образования в соответствии с перспективными кадровыми потребностями работодателей.</w:t>
      </w:r>
      <w:r w:rsidRPr="007E483D">
        <w:rPr>
          <w:sz w:val="26"/>
          <w:szCs w:val="26"/>
          <w:lang w:eastAsia="en-US"/>
        </w:rPr>
        <w:t xml:space="preserve"> </w:t>
      </w:r>
    </w:p>
    <w:p w14:paraId="3E12112A" w14:textId="77777777" w:rsidR="003E3252" w:rsidRPr="007E483D" w:rsidRDefault="003E3252" w:rsidP="004040F2">
      <w:pPr>
        <w:autoSpaceDE w:val="0"/>
        <w:autoSpaceDN w:val="0"/>
        <w:adjustRightInd w:val="0"/>
        <w:ind w:firstLine="709"/>
        <w:rPr>
          <w:rFonts w:eastAsiaTheme="minorHAnsi"/>
          <w:sz w:val="26"/>
          <w:szCs w:val="26"/>
          <w:lang w:eastAsia="en-US"/>
        </w:rPr>
      </w:pPr>
      <w:r w:rsidRPr="007E483D">
        <w:rPr>
          <w:rFonts w:eastAsiaTheme="minorHAnsi"/>
          <w:sz w:val="26"/>
          <w:szCs w:val="26"/>
          <w:lang w:eastAsia="en-US"/>
        </w:rPr>
        <w:t>Профориентационная работа в рамках реализации государственной стратегии воспитания, Федеральной целевой программы развития образования, проекта регионального стандарта кадрового обеспечения промышленного роста, региональных проектов, направленных на укрепление кадрового, трудового потенциала по дуальному обучению, «Молодые профессионалы», интеграция учреждений СПО и школ, будет способствовать созданию оптимального процесса</w:t>
      </w:r>
      <w:r w:rsidRPr="007E483D">
        <w:rPr>
          <w:color w:val="000000"/>
          <w:sz w:val="26"/>
          <w:szCs w:val="26"/>
          <w:shd w:val="clear" w:color="auto" w:fill="FFFFFF"/>
        </w:rPr>
        <w:t xml:space="preserve"> выбора профессии в соответствии потребностям рынка труда города Норильска и личным интересам граждан</w:t>
      </w:r>
      <w:r w:rsidRPr="007E483D">
        <w:rPr>
          <w:rFonts w:eastAsiaTheme="minorHAnsi"/>
          <w:sz w:val="26"/>
          <w:szCs w:val="26"/>
          <w:lang w:eastAsia="en-US"/>
        </w:rPr>
        <w:t xml:space="preserve">. </w:t>
      </w:r>
    </w:p>
    <w:p w14:paraId="53DF5B01" w14:textId="71047097" w:rsidR="00126367" w:rsidRPr="007E483D" w:rsidRDefault="00126367" w:rsidP="004040F2">
      <w:pPr>
        <w:ind w:firstLine="709"/>
        <w:rPr>
          <w:sz w:val="26"/>
          <w:szCs w:val="26"/>
        </w:rPr>
      </w:pPr>
      <w:r w:rsidRPr="007E483D">
        <w:rPr>
          <w:sz w:val="26"/>
          <w:szCs w:val="26"/>
        </w:rPr>
        <w:t>Одним из условий осуществления качественной профориентационной работы с обучающимися является межведомственное взаимодействие с учреждениями города. В связи с этим будет продолжено сотрудничество:</w:t>
      </w:r>
    </w:p>
    <w:p w14:paraId="3AB31798" w14:textId="7C1C7D2F" w:rsidR="00126367" w:rsidRPr="007E483D" w:rsidRDefault="00126367" w:rsidP="004040F2">
      <w:pPr>
        <w:pStyle w:val="a7"/>
        <w:numPr>
          <w:ilvl w:val="0"/>
          <w:numId w:val="75"/>
        </w:numPr>
        <w:tabs>
          <w:tab w:val="left" w:pos="993"/>
        </w:tabs>
        <w:ind w:left="0" w:firstLine="709"/>
        <w:jc w:val="both"/>
        <w:rPr>
          <w:sz w:val="26"/>
          <w:szCs w:val="26"/>
        </w:rPr>
      </w:pPr>
      <w:r w:rsidRPr="007E483D">
        <w:rPr>
          <w:i/>
          <w:sz w:val="26"/>
          <w:szCs w:val="26"/>
        </w:rPr>
        <w:t>с КГКУ «Центр занятости населения г.Норильска»:</w:t>
      </w:r>
      <w:r w:rsidRPr="007E483D">
        <w:rPr>
          <w:sz w:val="26"/>
          <w:szCs w:val="26"/>
        </w:rPr>
        <w:t xml:space="preserve"> осуществление специалистами центра консультаций для школьников; привлечение к участию в школьных и городских профориентационных мероприятиях; сотрудничество в рамках деятельности волонтерских площадок; проведение профориентационных семинаров в </w:t>
      </w:r>
      <w:r w:rsidRPr="007E483D">
        <w:rPr>
          <w:sz w:val="26"/>
          <w:szCs w:val="26"/>
        </w:rPr>
        <w:lastRenderedPageBreak/>
        <w:t>летний период для воспитанников трудовых отрядов школьников; участие общеобразовательных учреждений в конкурс</w:t>
      </w:r>
      <w:r w:rsidR="00F77F94" w:rsidRPr="007E483D">
        <w:rPr>
          <w:sz w:val="26"/>
          <w:szCs w:val="26"/>
        </w:rPr>
        <w:t>ах различных уровней;</w:t>
      </w:r>
    </w:p>
    <w:p w14:paraId="0CAD28D7" w14:textId="25B77B6D" w:rsidR="00F77F94" w:rsidRPr="007E483D" w:rsidRDefault="00F77F94" w:rsidP="004040F2">
      <w:pPr>
        <w:pStyle w:val="a7"/>
        <w:numPr>
          <w:ilvl w:val="0"/>
          <w:numId w:val="75"/>
        </w:numPr>
        <w:tabs>
          <w:tab w:val="left" w:pos="993"/>
        </w:tabs>
        <w:ind w:left="0" w:firstLine="709"/>
        <w:jc w:val="both"/>
        <w:rPr>
          <w:sz w:val="26"/>
          <w:szCs w:val="26"/>
        </w:rPr>
      </w:pPr>
      <w:r w:rsidRPr="007E483D">
        <w:rPr>
          <w:i/>
          <w:sz w:val="26"/>
          <w:szCs w:val="26"/>
        </w:rPr>
        <w:t>с ЗФ ПАО «ГМК «Норильский никель»:</w:t>
      </w:r>
      <w:r w:rsidRPr="007E483D">
        <w:rPr>
          <w:sz w:val="26"/>
          <w:szCs w:val="26"/>
        </w:rPr>
        <w:t xml:space="preserve"> реализация совместного плана профориентационной работы в рамках корпоративного проекта «Клуб «Профнавигатор», включающего организацию профориентационных экскурсий на предприятия Компании, совместную реализацию профориентационных проектов и проведение конкурсов, направленных на популяризацию инженерно-технических и рабочих профессий»;</w:t>
      </w:r>
    </w:p>
    <w:p w14:paraId="312D200F" w14:textId="73F71B02" w:rsidR="00126367" w:rsidRPr="007E483D" w:rsidRDefault="00126367" w:rsidP="004040F2">
      <w:pPr>
        <w:pStyle w:val="a7"/>
        <w:numPr>
          <w:ilvl w:val="0"/>
          <w:numId w:val="75"/>
        </w:numPr>
        <w:tabs>
          <w:tab w:val="left" w:pos="142"/>
          <w:tab w:val="left" w:pos="993"/>
        </w:tabs>
        <w:ind w:left="0" w:firstLine="709"/>
        <w:jc w:val="both"/>
        <w:rPr>
          <w:sz w:val="26"/>
          <w:szCs w:val="26"/>
        </w:rPr>
      </w:pPr>
      <w:r w:rsidRPr="007E483D">
        <w:rPr>
          <w:i/>
          <w:sz w:val="26"/>
          <w:szCs w:val="26"/>
        </w:rPr>
        <w:t xml:space="preserve">с </w:t>
      </w:r>
      <w:r w:rsidR="009A4080" w:rsidRPr="007E483D">
        <w:rPr>
          <w:i/>
          <w:sz w:val="26"/>
          <w:szCs w:val="26"/>
        </w:rPr>
        <w:t xml:space="preserve">организациями </w:t>
      </w:r>
      <w:r w:rsidRPr="007E483D">
        <w:rPr>
          <w:i/>
          <w:sz w:val="26"/>
          <w:szCs w:val="26"/>
        </w:rPr>
        <w:t xml:space="preserve">профессионального </w:t>
      </w:r>
      <w:r w:rsidR="009A4080" w:rsidRPr="007E483D">
        <w:rPr>
          <w:i/>
          <w:sz w:val="26"/>
          <w:szCs w:val="26"/>
        </w:rPr>
        <w:t xml:space="preserve">и высшего </w:t>
      </w:r>
      <w:r w:rsidRPr="007E483D">
        <w:rPr>
          <w:i/>
          <w:sz w:val="26"/>
          <w:szCs w:val="26"/>
        </w:rPr>
        <w:t>образования</w:t>
      </w:r>
      <w:r w:rsidR="009A4080" w:rsidRPr="007E483D">
        <w:rPr>
          <w:i/>
          <w:sz w:val="26"/>
          <w:szCs w:val="26"/>
        </w:rPr>
        <w:t xml:space="preserve">. </w:t>
      </w:r>
      <w:r w:rsidR="009A4080" w:rsidRPr="007E483D">
        <w:rPr>
          <w:sz w:val="26"/>
          <w:szCs w:val="26"/>
        </w:rPr>
        <w:t>Норильский государственный индустриальный институт, Политехнический колледж, Педагогический колледж, Норильский техникум промышленных технологий и</w:t>
      </w:r>
      <w:r w:rsidR="000F13C0" w:rsidRPr="007E483D">
        <w:rPr>
          <w:sz w:val="26"/>
          <w:szCs w:val="26"/>
        </w:rPr>
        <w:t xml:space="preserve"> сервиса, Медицинский техникум –</w:t>
      </w:r>
      <w:r w:rsidR="009A4080" w:rsidRPr="007E483D">
        <w:rPr>
          <w:sz w:val="26"/>
          <w:szCs w:val="26"/>
        </w:rPr>
        <w:t xml:space="preserve"> </w:t>
      </w:r>
      <w:r w:rsidRPr="007E483D">
        <w:rPr>
          <w:sz w:val="26"/>
          <w:szCs w:val="26"/>
        </w:rPr>
        <w:t>сотрудничество в рамках конкурсов</w:t>
      </w:r>
      <w:r w:rsidR="009A4080" w:rsidRPr="007E483D">
        <w:rPr>
          <w:sz w:val="26"/>
          <w:szCs w:val="26"/>
        </w:rPr>
        <w:t>, научно-практических конференций</w:t>
      </w:r>
      <w:r w:rsidRPr="007E483D">
        <w:rPr>
          <w:sz w:val="26"/>
          <w:szCs w:val="26"/>
        </w:rPr>
        <w:t xml:space="preserve"> для обучающихся общеобразовательных учреждений</w:t>
      </w:r>
      <w:r w:rsidR="009A4080" w:rsidRPr="007E483D">
        <w:rPr>
          <w:sz w:val="26"/>
          <w:szCs w:val="26"/>
        </w:rPr>
        <w:t>, у</w:t>
      </w:r>
      <w:r w:rsidRPr="007E483D">
        <w:rPr>
          <w:sz w:val="26"/>
          <w:szCs w:val="26"/>
        </w:rPr>
        <w:t xml:space="preserve">частие школьников в ярмарках, Днях открытых дверей, </w:t>
      </w:r>
      <w:r w:rsidR="009A4080" w:rsidRPr="007E483D">
        <w:rPr>
          <w:sz w:val="26"/>
          <w:szCs w:val="26"/>
        </w:rPr>
        <w:t>о</w:t>
      </w:r>
      <w:r w:rsidRPr="007E483D">
        <w:rPr>
          <w:sz w:val="26"/>
          <w:szCs w:val="26"/>
        </w:rPr>
        <w:t>рганизация профориентационных экск</w:t>
      </w:r>
      <w:r w:rsidR="009A4080" w:rsidRPr="007E483D">
        <w:rPr>
          <w:sz w:val="26"/>
          <w:szCs w:val="26"/>
        </w:rPr>
        <w:t xml:space="preserve">урсий. </w:t>
      </w:r>
    </w:p>
    <w:p w14:paraId="7AF9164F" w14:textId="41B102D8" w:rsidR="00126367" w:rsidRPr="007E483D" w:rsidRDefault="00B2397B" w:rsidP="004040F2">
      <w:pPr>
        <w:ind w:firstLine="709"/>
        <w:rPr>
          <w:sz w:val="26"/>
          <w:szCs w:val="26"/>
        </w:rPr>
      </w:pPr>
      <w:r w:rsidRPr="007E483D">
        <w:rPr>
          <w:sz w:val="26"/>
          <w:szCs w:val="26"/>
        </w:rPr>
        <w:t>Реализация перечисленных мероприятий будет</w:t>
      </w:r>
      <w:r w:rsidR="00126367" w:rsidRPr="007E483D">
        <w:rPr>
          <w:sz w:val="26"/>
          <w:szCs w:val="26"/>
        </w:rPr>
        <w:t xml:space="preserve"> способств</w:t>
      </w:r>
      <w:r w:rsidRPr="007E483D">
        <w:rPr>
          <w:sz w:val="26"/>
          <w:szCs w:val="26"/>
        </w:rPr>
        <w:t>овать</w:t>
      </w:r>
      <w:r w:rsidR="00126367" w:rsidRPr="007E483D">
        <w:rPr>
          <w:sz w:val="26"/>
          <w:szCs w:val="26"/>
        </w:rPr>
        <w:t xml:space="preserve"> профессиональному самоопределению школьников, осознанному выбору выпускниками профессии и учреждения среднего и высшего профессионального образования. </w:t>
      </w:r>
    </w:p>
    <w:p w14:paraId="5C790CDD" w14:textId="5A164864" w:rsidR="00884F43" w:rsidRPr="007E483D" w:rsidRDefault="008300AC" w:rsidP="004040F2">
      <w:pPr>
        <w:tabs>
          <w:tab w:val="left" w:pos="993"/>
        </w:tabs>
        <w:autoSpaceDE w:val="0"/>
        <w:autoSpaceDN w:val="0"/>
        <w:adjustRightInd w:val="0"/>
        <w:ind w:firstLine="709"/>
        <w:rPr>
          <w:sz w:val="26"/>
          <w:szCs w:val="26"/>
        </w:rPr>
      </w:pPr>
      <w:r w:rsidRPr="007E483D">
        <w:rPr>
          <w:sz w:val="26"/>
          <w:szCs w:val="26"/>
        </w:rPr>
        <w:t xml:space="preserve">Следующим важным аспектом экономического развития является улучшение качества трудовых ресурсов, достижение большего соответствия параметров спроса и предложения рабочей силы на рынке труда. </w:t>
      </w:r>
      <w:r w:rsidR="00884F43" w:rsidRPr="007E483D">
        <w:rPr>
          <w:sz w:val="26"/>
          <w:szCs w:val="26"/>
        </w:rPr>
        <w:t>У</w:t>
      </w:r>
      <w:r w:rsidRPr="007E483D">
        <w:rPr>
          <w:sz w:val="26"/>
          <w:szCs w:val="26"/>
        </w:rPr>
        <w:t>становление более тесной связи между сферой профессионального образования и потребностями рынка</w:t>
      </w:r>
      <w:r w:rsidR="00884F43" w:rsidRPr="007E483D">
        <w:rPr>
          <w:sz w:val="26"/>
          <w:szCs w:val="26"/>
        </w:rPr>
        <w:t xml:space="preserve"> будет способствовать развитию системы профессионального образования, дополнительного профессионального образования, которое во многом будет определять качество трудовых ресурсов территории.</w:t>
      </w:r>
    </w:p>
    <w:p w14:paraId="35EBD600" w14:textId="4A68EFFA" w:rsidR="003E3252" w:rsidRPr="007E483D" w:rsidRDefault="0006318A" w:rsidP="004040F2">
      <w:pPr>
        <w:tabs>
          <w:tab w:val="left" w:pos="993"/>
        </w:tabs>
        <w:autoSpaceDE w:val="0"/>
        <w:autoSpaceDN w:val="0"/>
        <w:adjustRightInd w:val="0"/>
        <w:ind w:firstLine="709"/>
        <w:rPr>
          <w:sz w:val="26"/>
          <w:szCs w:val="26"/>
        </w:rPr>
      </w:pPr>
      <w:r w:rsidRPr="007E483D">
        <w:rPr>
          <w:sz w:val="26"/>
          <w:szCs w:val="26"/>
        </w:rPr>
        <w:t xml:space="preserve">«Пилотом» </w:t>
      </w:r>
      <w:r w:rsidR="00891DC9" w:rsidRPr="007E483D">
        <w:rPr>
          <w:sz w:val="26"/>
          <w:szCs w:val="26"/>
        </w:rPr>
        <w:t>это</w:t>
      </w:r>
      <w:r w:rsidRPr="007E483D">
        <w:rPr>
          <w:sz w:val="26"/>
          <w:szCs w:val="26"/>
        </w:rPr>
        <w:t>го направления является Соглашение</w:t>
      </w:r>
      <w:r w:rsidR="003E3252" w:rsidRPr="007E483D">
        <w:rPr>
          <w:sz w:val="26"/>
          <w:szCs w:val="26"/>
        </w:rPr>
        <w:t xml:space="preserve"> между Сибирским федеральным университетом и градообразующим предприятием, </w:t>
      </w:r>
      <w:r w:rsidRPr="007E483D">
        <w:rPr>
          <w:sz w:val="26"/>
          <w:szCs w:val="26"/>
        </w:rPr>
        <w:t>реализация которого позволит осуществлять целенаправленную</w:t>
      </w:r>
      <w:r w:rsidR="003E3252" w:rsidRPr="007E483D">
        <w:rPr>
          <w:sz w:val="26"/>
          <w:szCs w:val="26"/>
        </w:rPr>
        <w:t xml:space="preserve"> п</w:t>
      </w:r>
      <w:r w:rsidRPr="007E483D">
        <w:rPr>
          <w:sz w:val="26"/>
          <w:szCs w:val="26"/>
        </w:rPr>
        <w:t>одготовку</w:t>
      </w:r>
      <w:r w:rsidR="003E3252" w:rsidRPr="007E483D">
        <w:rPr>
          <w:sz w:val="26"/>
          <w:szCs w:val="26"/>
        </w:rPr>
        <w:t xml:space="preserve"> высококвалифицированных спец</w:t>
      </w:r>
      <w:r w:rsidRPr="007E483D">
        <w:rPr>
          <w:sz w:val="26"/>
          <w:szCs w:val="26"/>
        </w:rPr>
        <w:t>иалистов, а также переподготовку</w:t>
      </w:r>
      <w:r w:rsidR="003E3252" w:rsidRPr="007E483D">
        <w:rPr>
          <w:sz w:val="26"/>
          <w:szCs w:val="26"/>
        </w:rPr>
        <w:t xml:space="preserve"> и повышение квалификации специалистов для предприятий</w:t>
      </w:r>
      <w:r w:rsidR="00B24922" w:rsidRPr="007E483D">
        <w:rPr>
          <w:sz w:val="26"/>
          <w:szCs w:val="26"/>
        </w:rPr>
        <w:t xml:space="preserve"> компании.</w:t>
      </w:r>
    </w:p>
    <w:p w14:paraId="33F4CC0C" w14:textId="049709E6" w:rsidR="004635FF" w:rsidRPr="007E483D" w:rsidRDefault="003E3252" w:rsidP="004040F2">
      <w:pPr>
        <w:tabs>
          <w:tab w:val="left" w:pos="993"/>
        </w:tabs>
        <w:autoSpaceDE w:val="0"/>
        <w:autoSpaceDN w:val="0"/>
        <w:adjustRightInd w:val="0"/>
        <w:ind w:firstLine="709"/>
        <w:rPr>
          <w:sz w:val="26"/>
          <w:szCs w:val="26"/>
        </w:rPr>
      </w:pPr>
      <w:r w:rsidRPr="007E483D">
        <w:rPr>
          <w:sz w:val="26"/>
          <w:szCs w:val="26"/>
        </w:rPr>
        <w:t xml:space="preserve"> </w:t>
      </w:r>
      <w:r w:rsidR="004635FF" w:rsidRPr="007E483D">
        <w:rPr>
          <w:sz w:val="26"/>
          <w:szCs w:val="26"/>
        </w:rPr>
        <w:t>В рамках проводимой государственной политики в области инклюзивного обучения инвалидов и лиц с ограниченными возможностями здоровья будут создаваться условия для получения среднего профессионального и высшего образования, в том числе с использованием дистанционных образовательных технологий.</w:t>
      </w:r>
    </w:p>
    <w:p w14:paraId="5144C93E" w14:textId="77777777" w:rsidR="004635FF" w:rsidRPr="007E483D" w:rsidRDefault="004635FF" w:rsidP="004040F2">
      <w:pPr>
        <w:pStyle w:val="ConsPlusNormal"/>
        <w:tabs>
          <w:tab w:val="left" w:pos="567"/>
          <w:tab w:val="left" w:pos="993"/>
        </w:tabs>
        <w:ind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В целях реализации Стратегии управлением рынка труда Красноярского края до 2020 года, Стратегии развития профессиональной ориентации населения в Красноярском крае до 2020 года, для сбалансированности рынка труда территории предполагается формирование городского плана кадрового обеспечения на долгосрочную перспективу.</w:t>
      </w:r>
    </w:p>
    <w:p w14:paraId="1D183D59" w14:textId="77777777" w:rsidR="00D75EEE" w:rsidRPr="007E483D" w:rsidRDefault="00D75EEE" w:rsidP="004040F2">
      <w:pPr>
        <w:ind w:firstLine="709"/>
        <w:rPr>
          <w:b/>
          <w:bCs/>
          <w:sz w:val="26"/>
          <w:szCs w:val="26"/>
        </w:rPr>
      </w:pPr>
    </w:p>
    <w:p w14:paraId="45317841" w14:textId="77777777" w:rsidR="00171A83" w:rsidRPr="007E483D" w:rsidRDefault="00171A83" w:rsidP="004040F2">
      <w:pPr>
        <w:ind w:firstLine="709"/>
        <w:rPr>
          <w:b/>
          <w:bCs/>
          <w:sz w:val="26"/>
          <w:szCs w:val="26"/>
        </w:rPr>
      </w:pPr>
    </w:p>
    <w:p w14:paraId="49188FA4" w14:textId="6255A786" w:rsidR="004635FF" w:rsidRPr="007E483D" w:rsidRDefault="00B21697" w:rsidP="00C44875">
      <w:pPr>
        <w:pStyle w:val="3"/>
        <w:ind w:firstLine="709"/>
        <w:rPr>
          <w:rFonts w:ascii="Times New Roman" w:hAnsi="Times New Roman" w:cs="Times New Roman"/>
        </w:rPr>
      </w:pPr>
      <w:bookmarkStart w:id="22" w:name="_Toc530595552"/>
      <w:r w:rsidRPr="007E483D">
        <w:rPr>
          <w:rFonts w:ascii="Times New Roman" w:hAnsi="Times New Roman" w:cs="Times New Roman"/>
        </w:rPr>
        <w:lastRenderedPageBreak/>
        <w:t xml:space="preserve">3.4. </w:t>
      </w:r>
      <w:r w:rsidR="004635FF" w:rsidRPr="007E483D">
        <w:rPr>
          <w:rFonts w:ascii="Times New Roman" w:hAnsi="Times New Roman" w:cs="Times New Roman"/>
        </w:rPr>
        <w:t>Сохранение исторического и культурного наследия и его использование для формирования гармонично развитой личности посредством повышения качества и доступности услуг отрасли культуры</w:t>
      </w:r>
      <w:bookmarkEnd w:id="22"/>
    </w:p>
    <w:p w14:paraId="2415B899" w14:textId="77777777" w:rsidR="00E340EF" w:rsidRPr="007E483D" w:rsidRDefault="004635FF" w:rsidP="004040F2">
      <w:pPr>
        <w:ind w:firstLine="709"/>
        <w:rPr>
          <w:rFonts w:eastAsia="ArialMT"/>
          <w:sz w:val="26"/>
          <w:szCs w:val="26"/>
        </w:rPr>
      </w:pPr>
      <w:r w:rsidRPr="007E483D">
        <w:rPr>
          <w:rFonts w:eastAsia="ArialMT"/>
          <w:sz w:val="26"/>
          <w:szCs w:val="26"/>
        </w:rPr>
        <w:tab/>
      </w:r>
    </w:p>
    <w:p w14:paraId="4E4B51A8" w14:textId="705799B9" w:rsidR="004635FF" w:rsidRPr="007E483D" w:rsidRDefault="004635FF" w:rsidP="004040F2">
      <w:pPr>
        <w:ind w:firstLine="709"/>
        <w:rPr>
          <w:color w:val="000000"/>
          <w:sz w:val="26"/>
          <w:szCs w:val="26"/>
        </w:rPr>
      </w:pPr>
      <w:r w:rsidRPr="007E483D">
        <w:rPr>
          <w:sz w:val="26"/>
          <w:szCs w:val="26"/>
        </w:rPr>
        <w:t xml:space="preserve">Межнациональный состав населения, культурные традиции представителей различных народностей, историко-культурные ценности территории, разновидности учреждений культуры и искусства – все эти составляющие учитываются при формировании культурной политики на территории, выбора направления для развития культурного потенциала территории. Особый </w:t>
      </w:r>
      <w:r w:rsidRPr="007E483D">
        <w:rPr>
          <w:color w:val="000000"/>
          <w:sz w:val="26"/>
          <w:szCs w:val="26"/>
        </w:rPr>
        <w:t>акцент придается созданию доступной среды для инвалидов и лиц с ограниченными возможностями здоровья.</w:t>
      </w:r>
    </w:p>
    <w:p w14:paraId="3A887405" w14:textId="623BE76F" w:rsidR="004635FF" w:rsidRPr="007E483D" w:rsidRDefault="004635FF" w:rsidP="004040F2">
      <w:pPr>
        <w:tabs>
          <w:tab w:val="left" w:pos="709"/>
        </w:tabs>
        <w:ind w:firstLine="709"/>
        <w:rPr>
          <w:sz w:val="26"/>
          <w:szCs w:val="26"/>
        </w:rPr>
      </w:pPr>
      <w:r w:rsidRPr="007E483D">
        <w:rPr>
          <w:sz w:val="26"/>
          <w:szCs w:val="26"/>
        </w:rPr>
        <w:t xml:space="preserve">С целью расширения культурного пространства </w:t>
      </w:r>
      <w:r w:rsidR="00AF3F23" w:rsidRPr="007E483D">
        <w:rPr>
          <w:sz w:val="26"/>
          <w:szCs w:val="26"/>
        </w:rPr>
        <w:t xml:space="preserve">на территории </w:t>
      </w:r>
      <w:r w:rsidRPr="007E483D">
        <w:rPr>
          <w:sz w:val="26"/>
          <w:szCs w:val="26"/>
        </w:rPr>
        <w:t xml:space="preserve">с 2016 года реализуются ряд современных проектов, таких как: </w:t>
      </w:r>
    </w:p>
    <w:p w14:paraId="1FD7C36D" w14:textId="77777777" w:rsidR="004635FF" w:rsidRPr="007E483D" w:rsidRDefault="004635FF" w:rsidP="004040F2">
      <w:pPr>
        <w:numPr>
          <w:ilvl w:val="0"/>
          <w:numId w:val="46"/>
        </w:numPr>
        <w:tabs>
          <w:tab w:val="left" w:pos="709"/>
          <w:tab w:val="left" w:pos="993"/>
        </w:tabs>
        <w:ind w:left="0" w:firstLine="709"/>
        <w:rPr>
          <w:sz w:val="26"/>
          <w:szCs w:val="26"/>
        </w:rPr>
      </w:pPr>
      <w:r w:rsidRPr="007E483D">
        <w:rPr>
          <w:sz w:val="26"/>
          <w:szCs w:val="26"/>
        </w:rPr>
        <w:t>«PolArt-резиденция» - инфраструктурная программа, созданная для поддержки современных художников и развития местного арт-сообщества;</w:t>
      </w:r>
    </w:p>
    <w:p w14:paraId="3370FDBF" w14:textId="77777777" w:rsidR="004635FF" w:rsidRPr="007E483D" w:rsidRDefault="004635FF" w:rsidP="004040F2">
      <w:pPr>
        <w:numPr>
          <w:ilvl w:val="0"/>
          <w:numId w:val="46"/>
        </w:numPr>
        <w:tabs>
          <w:tab w:val="left" w:pos="709"/>
          <w:tab w:val="left" w:pos="993"/>
        </w:tabs>
        <w:ind w:left="0" w:firstLine="709"/>
        <w:rPr>
          <w:sz w:val="26"/>
          <w:szCs w:val="26"/>
        </w:rPr>
      </w:pPr>
      <w:r w:rsidRPr="007E483D">
        <w:rPr>
          <w:rFonts w:eastAsia="MS Mincho"/>
          <w:sz w:val="26"/>
          <w:szCs w:val="26"/>
          <w:lang w:eastAsia="ja-JP"/>
        </w:rPr>
        <w:t xml:space="preserve"> «ФабЛаб-Норильск», в рамках которого создана цифровая лаборатория молодежного инновационного творчества. </w:t>
      </w:r>
    </w:p>
    <w:p w14:paraId="10C3575D" w14:textId="77777777" w:rsidR="004635FF" w:rsidRPr="007E483D" w:rsidRDefault="004635FF" w:rsidP="004040F2">
      <w:pPr>
        <w:pStyle w:val="a5"/>
        <w:spacing w:before="0" w:beforeAutospacing="0" w:after="0" w:afterAutospacing="0"/>
        <w:ind w:firstLine="709"/>
        <w:jc w:val="both"/>
        <w:rPr>
          <w:sz w:val="26"/>
          <w:szCs w:val="26"/>
        </w:rPr>
      </w:pPr>
      <w:r w:rsidRPr="007E483D">
        <w:rPr>
          <w:color w:val="000000"/>
          <w:sz w:val="26"/>
          <w:szCs w:val="26"/>
        </w:rPr>
        <w:t xml:space="preserve">Также, в 2016 году «Музей Норильска» подписал соглашение о вступлении в «Ассоциацию российских музеев памяти» и сотрудничестве с Государственным музеем истории ГУЛАГа в целях увековечивания памяти жертв политических репрессий, содействии сохранению исторической памяти о массовых репрессиях и фактах политических несвободы советских граждан. </w:t>
      </w:r>
    </w:p>
    <w:p w14:paraId="30FB4F7F" w14:textId="33CB07C7" w:rsidR="004635FF" w:rsidRPr="007E483D" w:rsidRDefault="004635FF" w:rsidP="004040F2">
      <w:pPr>
        <w:tabs>
          <w:tab w:val="left" w:pos="709"/>
        </w:tabs>
        <w:ind w:firstLine="709"/>
        <w:rPr>
          <w:rFonts w:eastAsia="ArialMT"/>
          <w:sz w:val="26"/>
          <w:szCs w:val="26"/>
        </w:rPr>
      </w:pPr>
      <w:r w:rsidRPr="007E483D">
        <w:rPr>
          <w:sz w:val="26"/>
          <w:szCs w:val="26"/>
        </w:rPr>
        <w:t>При этом, на территории отмечается недостаточность инфраструктурной обеспеченности:</w:t>
      </w:r>
    </w:p>
    <w:p w14:paraId="34258445" w14:textId="77777777" w:rsidR="004635FF" w:rsidRPr="007E483D" w:rsidRDefault="004635FF" w:rsidP="004040F2">
      <w:pPr>
        <w:pStyle w:val="af8"/>
        <w:numPr>
          <w:ilvl w:val="0"/>
          <w:numId w:val="31"/>
        </w:numPr>
        <w:tabs>
          <w:tab w:val="left" w:pos="462"/>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обеспеченность населения библиотеками составляет 32,3 % к нормативу;</w:t>
      </w:r>
    </w:p>
    <w:p w14:paraId="1E500956" w14:textId="77777777" w:rsidR="004635FF" w:rsidRPr="007E483D" w:rsidRDefault="004635FF" w:rsidP="004040F2">
      <w:pPr>
        <w:pStyle w:val="af8"/>
        <w:numPr>
          <w:ilvl w:val="0"/>
          <w:numId w:val="31"/>
        </w:numPr>
        <w:tabs>
          <w:tab w:val="left" w:pos="462"/>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обеспеченность учреждениями музейного типа составляет 50,0 % к нормативу;</w:t>
      </w:r>
    </w:p>
    <w:p w14:paraId="7F82D98B" w14:textId="77777777" w:rsidR="004635FF" w:rsidRPr="007E483D" w:rsidRDefault="004635FF" w:rsidP="004040F2">
      <w:pPr>
        <w:pStyle w:val="af8"/>
        <w:numPr>
          <w:ilvl w:val="0"/>
          <w:numId w:val="31"/>
        </w:numPr>
        <w:tabs>
          <w:tab w:val="left" w:pos="426"/>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обеспеченность учреждениями культурно-досугового типа составляет 48,6 % к нормативу.</w:t>
      </w:r>
    </w:p>
    <w:p w14:paraId="59E09744" w14:textId="77777777" w:rsidR="004635FF" w:rsidRPr="007E483D" w:rsidRDefault="004635FF" w:rsidP="004040F2">
      <w:pPr>
        <w:tabs>
          <w:tab w:val="left" w:pos="567"/>
          <w:tab w:val="left" w:pos="1134"/>
        </w:tabs>
        <w:ind w:firstLine="709"/>
        <w:rPr>
          <w:sz w:val="26"/>
          <w:szCs w:val="26"/>
        </w:rPr>
      </w:pPr>
      <w:r w:rsidRPr="007E483D">
        <w:rPr>
          <w:sz w:val="26"/>
          <w:szCs w:val="26"/>
        </w:rPr>
        <w:t>Кроме того, в отрасли отмечается дефицит высококвалифицированных кадров, молодых специалистов.</w:t>
      </w:r>
    </w:p>
    <w:p w14:paraId="1817E997" w14:textId="2D8B5E18" w:rsidR="004635FF" w:rsidRPr="007E483D" w:rsidRDefault="004635FF" w:rsidP="004040F2">
      <w:pPr>
        <w:tabs>
          <w:tab w:val="left" w:pos="567"/>
          <w:tab w:val="left" w:pos="1134"/>
        </w:tabs>
        <w:ind w:firstLine="709"/>
        <w:rPr>
          <w:sz w:val="26"/>
          <w:szCs w:val="26"/>
        </w:rPr>
      </w:pPr>
      <w:r w:rsidRPr="007E483D">
        <w:rPr>
          <w:sz w:val="26"/>
          <w:szCs w:val="26"/>
        </w:rPr>
        <w:t>Расширение культурного пространства территории, становление творческой личности, ее самореализация является одной из задач приумножения человеческого капитала</w:t>
      </w:r>
      <w:r w:rsidR="00FE2686" w:rsidRPr="007E483D">
        <w:rPr>
          <w:sz w:val="26"/>
          <w:szCs w:val="26"/>
        </w:rPr>
        <w:t>. В данном направлении задачами</w:t>
      </w:r>
      <w:r w:rsidRPr="007E483D">
        <w:rPr>
          <w:sz w:val="26"/>
          <w:szCs w:val="26"/>
        </w:rPr>
        <w:t xml:space="preserve"> развития культурной среды города определены:</w:t>
      </w:r>
    </w:p>
    <w:p w14:paraId="6869102F" w14:textId="77777777" w:rsidR="004635FF" w:rsidRPr="007E483D" w:rsidRDefault="004635FF" w:rsidP="004040F2">
      <w:pPr>
        <w:pStyle w:val="af8"/>
        <w:numPr>
          <w:ilvl w:val="0"/>
          <w:numId w:val="44"/>
        </w:numPr>
        <w:tabs>
          <w:tab w:val="left" w:pos="567"/>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внедрение современных технологий в музейную деятельность для обеспечения равного доступа всем категориям граждан к музейным коллекциям;</w:t>
      </w:r>
    </w:p>
    <w:p w14:paraId="219EBC1C" w14:textId="77777777" w:rsidR="004635FF" w:rsidRPr="007E483D" w:rsidRDefault="004635FF" w:rsidP="004040F2">
      <w:pPr>
        <w:pStyle w:val="Default"/>
        <w:numPr>
          <w:ilvl w:val="0"/>
          <w:numId w:val="44"/>
        </w:numPr>
        <w:tabs>
          <w:tab w:val="left" w:pos="567"/>
          <w:tab w:val="left" w:pos="1134"/>
        </w:tabs>
        <w:ind w:left="0" w:firstLine="709"/>
        <w:jc w:val="both"/>
        <w:rPr>
          <w:color w:val="auto"/>
          <w:sz w:val="26"/>
          <w:szCs w:val="26"/>
        </w:rPr>
      </w:pPr>
      <w:r w:rsidRPr="007E483D">
        <w:rPr>
          <w:color w:val="auto"/>
          <w:sz w:val="26"/>
          <w:szCs w:val="26"/>
        </w:rPr>
        <w:t>создание электронного каталога библиотечных фондов (оцифровка фондов), традиционных и электронных информационных ресурсов;</w:t>
      </w:r>
    </w:p>
    <w:p w14:paraId="61A33A43" w14:textId="77777777" w:rsidR="004635FF" w:rsidRPr="007E483D" w:rsidRDefault="004635FF" w:rsidP="004040F2">
      <w:pPr>
        <w:pStyle w:val="Default"/>
        <w:numPr>
          <w:ilvl w:val="0"/>
          <w:numId w:val="44"/>
        </w:numPr>
        <w:tabs>
          <w:tab w:val="left" w:pos="567"/>
          <w:tab w:val="left" w:pos="1134"/>
        </w:tabs>
        <w:ind w:left="0" w:firstLine="709"/>
        <w:jc w:val="both"/>
        <w:rPr>
          <w:color w:val="auto"/>
          <w:sz w:val="26"/>
          <w:szCs w:val="26"/>
        </w:rPr>
      </w:pPr>
      <w:r w:rsidRPr="007E483D">
        <w:rPr>
          <w:color w:val="auto"/>
          <w:sz w:val="26"/>
          <w:szCs w:val="26"/>
        </w:rPr>
        <w:t>расширение спектра клубных формирований для населения разных возрастов, повышение доступности культурных услуг, поддержку гастрольной деятельности;</w:t>
      </w:r>
    </w:p>
    <w:p w14:paraId="4DFF101B" w14:textId="77777777" w:rsidR="004635FF" w:rsidRPr="007E483D" w:rsidRDefault="004635FF" w:rsidP="004040F2">
      <w:pPr>
        <w:pStyle w:val="af8"/>
        <w:numPr>
          <w:ilvl w:val="0"/>
          <w:numId w:val="44"/>
        </w:numPr>
        <w:tabs>
          <w:tab w:val="left" w:pos="567"/>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обеспечение учреждений культуры необходимыми площадями для создания качественных условий размещения творческих коллективов, клубных формирований, творческих объединений;</w:t>
      </w:r>
    </w:p>
    <w:p w14:paraId="4D19A7A3" w14:textId="7775C04A" w:rsidR="004635FF" w:rsidRPr="007E483D" w:rsidRDefault="004635FF" w:rsidP="004040F2">
      <w:pPr>
        <w:pStyle w:val="af8"/>
        <w:numPr>
          <w:ilvl w:val="0"/>
          <w:numId w:val="44"/>
        </w:numPr>
        <w:tabs>
          <w:tab w:val="left" w:pos="567"/>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разработка культурных проектов межмуниципального сотрудничества с учётом традиционных культурных связей, сложившихся с Таймырским Долгано-Ненецким </w:t>
      </w:r>
      <w:r w:rsidR="00326733" w:rsidRPr="007E483D">
        <w:rPr>
          <w:rFonts w:ascii="Times New Roman" w:hAnsi="Times New Roman"/>
          <w:sz w:val="26"/>
          <w:szCs w:val="26"/>
        </w:rPr>
        <w:t>муниципальным районом</w:t>
      </w:r>
      <w:r w:rsidRPr="007E483D">
        <w:rPr>
          <w:rFonts w:ascii="Times New Roman" w:hAnsi="Times New Roman"/>
          <w:sz w:val="26"/>
          <w:szCs w:val="26"/>
        </w:rPr>
        <w:t>;</w:t>
      </w:r>
    </w:p>
    <w:p w14:paraId="04AAE214" w14:textId="77777777" w:rsidR="004635FF" w:rsidRPr="007E483D" w:rsidRDefault="004635FF" w:rsidP="004040F2">
      <w:pPr>
        <w:pStyle w:val="af8"/>
        <w:numPr>
          <w:ilvl w:val="0"/>
          <w:numId w:val="44"/>
        </w:numPr>
        <w:tabs>
          <w:tab w:val="left" w:pos="567"/>
          <w:tab w:val="left" w:pos="1134"/>
        </w:tabs>
        <w:spacing w:after="0" w:line="240" w:lineRule="auto"/>
        <w:ind w:left="0"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lastRenderedPageBreak/>
        <w:t>развитие системы многоканального финансирования за счет развития государственно-частного партнерства, благотворительной деятельности, меценатства и иных альтернативных механизмов финансирования культуры.</w:t>
      </w:r>
    </w:p>
    <w:p w14:paraId="2AAFD2F6" w14:textId="77777777" w:rsidR="004635FF" w:rsidRPr="007E483D" w:rsidRDefault="004635FF" w:rsidP="00D75EEE">
      <w:pPr>
        <w:tabs>
          <w:tab w:val="left" w:pos="567"/>
          <w:tab w:val="left" w:pos="1134"/>
        </w:tabs>
        <w:ind w:firstLine="709"/>
        <w:rPr>
          <w:sz w:val="26"/>
          <w:szCs w:val="26"/>
        </w:rPr>
      </w:pPr>
      <w:r w:rsidRPr="007E483D">
        <w:rPr>
          <w:sz w:val="26"/>
          <w:szCs w:val="26"/>
        </w:rPr>
        <w:tab/>
        <w:t>В деятельности отрасли в перспективе будут достигнуты следующие результаты:</w:t>
      </w:r>
    </w:p>
    <w:p w14:paraId="363CFBF6" w14:textId="72EFB8EB" w:rsidR="004635FF" w:rsidRPr="007E483D" w:rsidRDefault="004635FF" w:rsidP="00D75EEE">
      <w:pPr>
        <w:pStyle w:val="af8"/>
        <w:numPr>
          <w:ilvl w:val="0"/>
          <w:numId w:val="45"/>
        </w:numPr>
        <w:tabs>
          <w:tab w:val="left" w:pos="567"/>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строительство концертного зала на 1</w:t>
      </w:r>
      <w:r w:rsidR="00D75EEE" w:rsidRPr="007E483D">
        <w:rPr>
          <w:rFonts w:ascii="Times New Roman" w:hAnsi="Times New Roman"/>
          <w:sz w:val="26"/>
          <w:szCs w:val="26"/>
        </w:rPr>
        <w:t xml:space="preserve"> </w:t>
      </w:r>
      <w:r w:rsidRPr="007E483D">
        <w:rPr>
          <w:rFonts w:ascii="Times New Roman" w:hAnsi="Times New Roman"/>
          <w:sz w:val="26"/>
          <w:szCs w:val="26"/>
        </w:rPr>
        <w:t>500 мест;</w:t>
      </w:r>
    </w:p>
    <w:p w14:paraId="5C9AE8FA" w14:textId="77777777" w:rsidR="004635FF" w:rsidRPr="007E483D" w:rsidRDefault="004635FF" w:rsidP="00D75EEE">
      <w:pPr>
        <w:pStyle w:val="af8"/>
        <w:numPr>
          <w:ilvl w:val="0"/>
          <w:numId w:val="45"/>
        </w:numPr>
        <w:tabs>
          <w:tab w:val="left" w:pos="567"/>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реконструкция и капитальный ремонт зданий объектов учреждений культуры;</w:t>
      </w:r>
    </w:p>
    <w:p w14:paraId="3DE8AC24" w14:textId="34373DFE" w:rsidR="004635FF" w:rsidRPr="007E483D" w:rsidRDefault="004635FF" w:rsidP="00D75EEE">
      <w:pPr>
        <w:pStyle w:val="Default"/>
        <w:numPr>
          <w:ilvl w:val="0"/>
          <w:numId w:val="45"/>
        </w:numPr>
        <w:tabs>
          <w:tab w:val="left" w:pos="567"/>
          <w:tab w:val="left" w:pos="1134"/>
        </w:tabs>
        <w:ind w:left="0" w:firstLine="709"/>
        <w:jc w:val="both"/>
        <w:rPr>
          <w:color w:val="auto"/>
          <w:sz w:val="26"/>
          <w:szCs w:val="26"/>
        </w:rPr>
      </w:pPr>
      <w:r w:rsidRPr="007E483D">
        <w:rPr>
          <w:color w:val="auto"/>
          <w:sz w:val="26"/>
          <w:szCs w:val="26"/>
        </w:rPr>
        <w:t>удельный вес населения, участвующего в культурно-досуговых мероприятиях</w:t>
      </w:r>
      <w:r w:rsidR="00AF3F23" w:rsidRPr="007E483D">
        <w:rPr>
          <w:color w:val="auto"/>
          <w:sz w:val="26"/>
          <w:szCs w:val="26"/>
        </w:rPr>
        <w:t xml:space="preserve">, увеличится до </w:t>
      </w:r>
      <w:r w:rsidR="00361541" w:rsidRPr="007E483D">
        <w:rPr>
          <w:color w:val="auto"/>
          <w:sz w:val="26"/>
          <w:szCs w:val="26"/>
        </w:rPr>
        <w:t>98</w:t>
      </w:r>
      <w:r w:rsidR="00AF3F23" w:rsidRPr="007E483D">
        <w:rPr>
          <w:color w:val="auto"/>
          <w:sz w:val="26"/>
          <w:szCs w:val="26"/>
        </w:rPr>
        <w:t>,</w:t>
      </w:r>
      <w:r w:rsidR="00361541" w:rsidRPr="007E483D">
        <w:rPr>
          <w:color w:val="auto"/>
          <w:sz w:val="26"/>
          <w:szCs w:val="26"/>
        </w:rPr>
        <w:t>1</w:t>
      </w:r>
      <w:r w:rsidRPr="007E483D">
        <w:rPr>
          <w:color w:val="auto"/>
          <w:sz w:val="26"/>
          <w:szCs w:val="26"/>
        </w:rPr>
        <w:t>%</w:t>
      </w:r>
      <w:r w:rsidR="00361541" w:rsidRPr="007E483D">
        <w:rPr>
          <w:color w:val="auto"/>
          <w:sz w:val="26"/>
          <w:szCs w:val="26"/>
        </w:rPr>
        <w:t xml:space="preserve"> (2015 год – 87,6%)</w:t>
      </w:r>
      <w:r w:rsidRPr="007E483D">
        <w:rPr>
          <w:color w:val="auto"/>
          <w:sz w:val="26"/>
          <w:szCs w:val="26"/>
        </w:rPr>
        <w:t>;</w:t>
      </w:r>
    </w:p>
    <w:p w14:paraId="173C7D89" w14:textId="2D5F488C" w:rsidR="00AF3F23" w:rsidRPr="007E483D" w:rsidRDefault="00AF3F23" w:rsidP="00D75EEE">
      <w:pPr>
        <w:pStyle w:val="Default"/>
        <w:numPr>
          <w:ilvl w:val="0"/>
          <w:numId w:val="45"/>
        </w:numPr>
        <w:tabs>
          <w:tab w:val="left" w:pos="567"/>
          <w:tab w:val="left" w:pos="1134"/>
        </w:tabs>
        <w:ind w:left="0" w:firstLine="709"/>
        <w:jc w:val="both"/>
        <w:rPr>
          <w:color w:val="auto"/>
          <w:sz w:val="26"/>
          <w:szCs w:val="26"/>
        </w:rPr>
      </w:pPr>
      <w:r w:rsidRPr="007E483D">
        <w:rPr>
          <w:color w:val="auto"/>
          <w:sz w:val="26"/>
          <w:szCs w:val="26"/>
        </w:rPr>
        <w:t>посещаемость музейных учреждений (на 1 жителя в год)</w:t>
      </w:r>
      <w:r w:rsidR="00684F80" w:rsidRPr="007E483D">
        <w:rPr>
          <w:color w:val="auto"/>
          <w:sz w:val="26"/>
          <w:szCs w:val="26"/>
        </w:rPr>
        <w:t xml:space="preserve"> к 2030 году возрасте</w:t>
      </w:r>
      <w:r w:rsidRPr="007E483D">
        <w:rPr>
          <w:color w:val="auto"/>
          <w:sz w:val="26"/>
          <w:szCs w:val="26"/>
        </w:rPr>
        <w:t xml:space="preserve">т </w:t>
      </w:r>
      <w:r w:rsidR="00361541" w:rsidRPr="007E483D">
        <w:rPr>
          <w:color w:val="auto"/>
          <w:sz w:val="26"/>
          <w:szCs w:val="26"/>
        </w:rPr>
        <w:t>до 0,4 ед.</w:t>
      </w:r>
      <w:r w:rsidR="00F40598" w:rsidRPr="007E483D">
        <w:rPr>
          <w:color w:val="auto"/>
          <w:sz w:val="26"/>
          <w:szCs w:val="26"/>
        </w:rPr>
        <w:t>;</w:t>
      </w:r>
    </w:p>
    <w:p w14:paraId="2DF57E5A" w14:textId="67F01022" w:rsidR="00684F80" w:rsidRPr="007E483D" w:rsidRDefault="00684F80" w:rsidP="00D75EEE">
      <w:pPr>
        <w:pStyle w:val="Default"/>
        <w:numPr>
          <w:ilvl w:val="0"/>
          <w:numId w:val="45"/>
        </w:numPr>
        <w:tabs>
          <w:tab w:val="left" w:pos="567"/>
          <w:tab w:val="left" w:pos="1134"/>
        </w:tabs>
        <w:ind w:left="0" w:firstLine="709"/>
        <w:jc w:val="both"/>
        <w:rPr>
          <w:color w:val="auto"/>
          <w:sz w:val="26"/>
          <w:szCs w:val="26"/>
        </w:rPr>
      </w:pPr>
      <w:r w:rsidRPr="007E483D">
        <w:rPr>
          <w:color w:val="auto"/>
          <w:sz w:val="26"/>
          <w:szCs w:val="26"/>
        </w:rPr>
        <w:t xml:space="preserve">количество участников клубных формирований в расчете на 1 тыс. населения увеличится </w:t>
      </w:r>
      <w:r w:rsidR="00361541" w:rsidRPr="007E483D">
        <w:rPr>
          <w:color w:val="auto"/>
          <w:sz w:val="26"/>
          <w:szCs w:val="26"/>
        </w:rPr>
        <w:t>до 8,8</w:t>
      </w:r>
      <w:r w:rsidRPr="007E483D">
        <w:rPr>
          <w:color w:val="auto"/>
          <w:sz w:val="26"/>
          <w:szCs w:val="26"/>
        </w:rPr>
        <w:t>%</w:t>
      </w:r>
      <w:r w:rsidR="00361541" w:rsidRPr="007E483D">
        <w:rPr>
          <w:color w:val="auto"/>
          <w:sz w:val="26"/>
          <w:szCs w:val="26"/>
        </w:rPr>
        <w:t xml:space="preserve"> (2015 год – 8,0%)</w:t>
      </w:r>
      <w:r w:rsidRPr="007E483D">
        <w:rPr>
          <w:color w:val="auto"/>
          <w:sz w:val="26"/>
          <w:szCs w:val="26"/>
        </w:rPr>
        <w:t>;</w:t>
      </w:r>
    </w:p>
    <w:p w14:paraId="2220BB72" w14:textId="77777777" w:rsidR="004635FF" w:rsidRPr="007E483D" w:rsidRDefault="004635FF" w:rsidP="00D75EEE">
      <w:pPr>
        <w:pStyle w:val="Default"/>
        <w:numPr>
          <w:ilvl w:val="0"/>
          <w:numId w:val="45"/>
        </w:numPr>
        <w:tabs>
          <w:tab w:val="left" w:pos="567"/>
          <w:tab w:val="left" w:pos="1134"/>
        </w:tabs>
        <w:ind w:left="0" w:firstLine="709"/>
        <w:jc w:val="both"/>
        <w:rPr>
          <w:color w:val="auto"/>
          <w:sz w:val="26"/>
          <w:szCs w:val="26"/>
        </w:rPr>
      </w:pPr>
      <w:r w:rsidRPr="007E483D">
        <w:rPr>
          <w:color w:val="auto"/>
          <w:sz w:val="26"/>
          <w:szCs w:val="26"/>
        </w:rPr>
        <w:t>расширится доступ жителей города к культурной деятельности и культурным ценностям, в том числе доступ к электронным ресурсам культуры в дистанционном режиме.</w:t>
      </w:r>
    </w:p>
    <w:p w14:paraId="6A20B704" w14:textId="77777777" w:rsidR="007E38F2" w:rsidRPr="007E483D" w:rsidRDefault="007E38F2" w:rsidP="004040F2">
      <w:pPr>
        <w:ind w:firstLine="709"/>
        <w:rPr>
          <w:b/>
          <w:bCs/>
          <w:sz w:val="26"/>
          <w:szCs w:val="26"/>
        </w:rPr>
      </w:pPr>
    </w:p>
    <w:p w14:paraId="46637276" w14:textId="0B08AE6D" w:rsidR="007E38F2" w:rsidRPr="007E483D" w:rsidRDefault="00B21697" w:rsidP="00C44875">
      <w:pPr>
        <w:pStyle w:val="3"/>
        <w:ind w:firstLine="709"/>
        <w:rPr>
          <w:rFonts w:ascii="Times New Roman" w:hAnsi="Times New Roman" w:cs="Times New Roman"/>
        </w:rPr>
      </w:pPr>
      <w:bookmarkStart w:id="23" w:name="_Toc530595553"/>
      <w:r w:rsidRPr="007E483D">
        <w:rPr>
          <w:rFonts w:ascii="Times New Roman" w:hAnsi="Times New Roman" w:cs="Times New Roman"/>
        </w:rPr>
        <w:t xml:space="preserve">3.5. </w:t>
      </w:r>
      <w:r w:rsidR="007E38F2" w:rsidRPr="007E483D">
        <w:rPr>
          <w:rFonts w:ascii="Times New Roman" w:hAnsi="Times New Roman" w:cs="Times New Roman"/>
        </w:rPr>
        <w:t>Создание новых возможностей для сохранения и укрепления здоровья каждого человека, поддержания активной долголетней профессиональной, социальной и личной жизни всех членов общества через повышение доступности и качества медицинской помощи и совершенствование сети спортивных сооружений</w:t>
      </w:r>
      <w:bookmarkEnd w:id="23"/>
    </w:p>
    <w:p w14:paraId="6ACBC1B8" w14:textId="77777777" w:rsidR="00351B8F" w:rsidRPr="007E483D" w:rsidRDefault="00351B8F" w:rsidP="004040F2">
      <w:pPr>
        <w:ind w:firstLine="709"/>
        <w:rPr>
          <w:rFonts w:eastAsiaTheme="minorEastAsia"/>
          <w:sz w:val="26"/>
          <w:szCs w:val="26"/>
        </w:rPr>
      </w:pPr>
    </w:p>
    <w:p w14:paraId="4AB160A5" w14:textId="77777777" w:rsidR="004305B4" w:rsidRPr="007E483D" w:rsidRDefault="004305B4" w:rsidP="004040F2">
      <w:pPr>
        <w:pStyle w:val="ConsPlusNormal"/>
        <w:ind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В предстоящие годы улучшение состояния здоровья и увеличение продолжительности жизни населения будут обеспечены за счет создания новой системы охраны здоровья – интегрированной, прозрачной и эффективной, предусмотренной Стратегией социально-экономического развития Красноярского края.</w:t>
      </w:r>
    </w:p>
    <w:p w14:paraId="11D57847" w14:textId="77777777" w:rsidR="004305B4" w:rsidRPr="007E483D" w:rsidRDefault="004305B4" w:rsidP="004040F2">
      <w:pPr>
        <w:pStyle w:val="ConsPlusNormal"/>
        <w:ind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Основными задачами совершенствования системы оказания медицинской помощи являются:</w:t>
      </w:r>
    </w:p>
    <w:p w14:paraId="45740992" w14:textId="3EBD4E93" w:rsidR="004305B4" w:rsidRPr="007E483D" w:rsidRDefault="004305B4" w:rsidP="004040F2">
      <w:pPr>
        <w:pStyle w:val="ConsPlusNormal"/>
        <w:numPr>
          <w:ilvl w:val="0"/>
          <w:numId w:val="58"/>
        </w:numPr>
        <w:tabs>
          <w:tab w:val="left" w:pos="1134"/>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 xml:space="preserve">создание условий для оказания доступной и качественной медицинской помощи матерям и детям. В целях охраны здоровья матери и ребенка на территории </w:t>
      </w:r>
      <w:r w:rsidR="006E6957" w:rsidRPr="007E483D">
        <w:rPr>
          <w:rFonts w:ascii="Times New Roman" w:eastAsiaTheme="minorHAnsi" w:hAnsi="Times New Roman" w:cs="Times New Roman"/>
          <w:sz w:val="26"/>
          <w:szCs w:val="26"/>
          <w:lang w:eastAsia="en-US"/>
        </w:rPr>
        <w:t>построен</w:t>
      </w:r>
      <w:r w:rsidRPr="007E483D">
        <w:rPr>
          <w:rFonts w:ascii="Times New Roman" w:eastAsiaTheme="minorHAnsi" w:hAnsi="Times New Roman" w:cs="Times New Roman"/>
          <w:sz w:val="26"/>
          <w:szCs w:val="26"/>
          <w:lang w:eastAsia="en-US"/>
        </w:rPr>
        <w:t xml:space="preserve"> Перинатальн</w:t>
      </w:r>
      <w:r w:rsidR="006E6957" w:rsidRPr="007E483D">
        <w:rPr>
          <w:rFonts w:ascii="Times New Roman" w:eastAsiaTheme="minorHAnsi" w:hAnsi="Times New Roman" w:cs="Times New Roman"/>
          <w:sz w:val="26"/>
          <w:szCs w:val="26"/>
          <w:lang w:eastAsia="en-US"/>
        </w:rPr>
        <w:t>ый</w:t>
      </w:r>
      <w:r w:rsidRPr="007E483D">
        <w:rPr>
          <w:rFonts w:ascii="Times New Roman" w:eastAsiaTheme="minorHAnsi" w:hAnsi="Times New Roman" w:cs="Times New Roman"/>
          <w:sz w:val="26"/>
          <w:szCs w:val="26"/>
          <w:lang w:eastAsia="en-US"/>
        </w:rPr>
        <w:t xml:space="preserve"> центр, который будет принимать около 3000 пациенток как из Норильска, так и со всего Таймыра;</w:t>
      </w:r>
    </w:p>
    <w:p w14:paraId="0F9FEE59" w14:textId="77777777" w:rsidR="004305B4" w:rsidRPr="007E483D" w:rsidRDefault="004305B4" w:rsidP="004040F2">
      <w:pPr>
        <w:pStyle w:val="ConsPlusNormal"/>
        <w:numPr>
          <w:ilvl w:val="0"/>
          <w:numId w:val="58"/>
        </w:numPr>
        <w:tabs>
          <w:tab w:val="left" w:pos="1134"/>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модернизация инфраструктуры медицинских организаций, укрепление материально-технической базы путем оснащения современным высокотехнологичным дорогостоящим медицинским оборудованием;</w:t>
      </w:r>
    </w:p>
    <w:p w14:paraId="05878AAD" w14:textId="77777777" w:rsidR="004305B4" w:rsidRPr="007E483D" w:rsidRDefault="004305B4" w:rsidP="004040F2">
      <w:pPr>
        <w:pStyle w:val="ConsPlusNormal"/>
        <w:numPr>
          <w:ilvl w:val="0"/>
          <w:numId w:val="58"/>
        </w:numPr>
        <w:tabs>
          <w:tab w:val="left" w:pos="1134"/>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обеспечение приоритета профилактики в сфере охраны здоровья и развития первичной медико-санитарной помощи, в том числе обеспечение медицинской помощью неизлечимых больных, в том числе детей. Обеспечение доступности лекарственной помощи населению;</w:t>
      </w:r>
    </w:p>
    <w:p w14:paraId="3BDFC71F" w14:textId="638AB8F1" w:rsidR="004305B4" w:rsidRPr="007E483D" w:rsidRDefault="004305B4" w:rsidP="004040F2">
      <w:pPr>
        <w:pStyle w:val="ConsPlusNormal"/>
        <w:numPr>
          <w:ilvl w:val="0"/>
          <w:numId w:val="58"/>
        </w:numPr>
        <w:tabs>
          <w:tab w:val="left" w:pos="1134"/>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 xml:space="preserve">повышение эффективности организации оказания медицинской помощи гражданам за счет внедрения информационных технологий, мониторинг возможности записи на прием к врачу, переход к ведению медицинской документации в электронном виде в Единой государственной информационной системе в сфере здравоохранения </w:t>
      </w:r>
      <w:r w:rsidRPr="007E483D">
        <w:rPr>
          <w:rFonts w:ascii="Times New Roman" w:eastAsiaTheme="minorHAnsi" w:hAnsi="Times New Roman" w:cs="Times New Roman"/>
          <w:sz w:val="26"/>
          <w:szCs w:val="26"/>
          <w:lang w:eastAsia="en-US"/>
        </w:rPr>
        <w:lastRenderedPageBreak/>
        <w:t>(ЕГИСЗ). В данном направлении планируется реализация не менее 10 электронных услуг в Личном кабинете пациента «Мое здоровье» на Едино</w:t>
      </w:r>
      <w:r w:rsidR="002A219C" w:rsidRPr="007E483D">
        <w:rPr>
          <w:rFonts w:ascii="Times New Roman" w:eastAsiaTheme="minorHAnsi" w:hAnsi="Times New Roman" w:cs="Times New Roman"/>
          <w:sz w:val="26"/>
          <w:szCs w:val="26"/>
          <w:lang w:eastAsia="en-US"/>
        </w:rPr>
        <w:t>м портале государственных услуг;</w:t>
      </w:r>
    </w:p>
    <w:p w14:paraId="12E6B38D" w14:textId="77777777" w:rsidR="004305B4" w:rsidRPr="007E483D" w:rsidRDefault="004305B4" w:rsidP="004040F2">
      <w:pPr>
        <w:pStyle w:val="ConsPlusNormal"/>
        <w:numPr>
          <w:ilvl w:val="0"/>
          <w:numId w:val="58"/>
        </w:numPr>
        <w:tabs>
          <w:tab w:val="left" w:pos="1134"/>
        </w:tabs>
        <w:ind w:left="0"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 xml:space="preserve">обеспечение медицинских организаций квалифицированными медицинскими кадрами. Интенсивное развитие здравоохранения, применение инновационных медицинских технологий, развитие высоких технологий требует соответствующей подготовки медицинских кадров. </w:t>
      </w:r>
    </w:p>
    <w:p w14:paraId="3782E00C" w14:textId="77777777" w:rsidR="004305B4" w:rsidRPr="007E483D" w:rsidRDefault="004305B4" w:rsidP="004040F2">
      <w:pPr>
        <w:pStyle w:val="ConsPlusNormal"/>
        <w:tabs>
          <w:tab w:val="left" w:pos="567"/>
          <w:tab w:val="left" w:pos="993"/>
        </w:tabs>
        <w:ind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В целях непрерывного профессионального развития предусмотрена подготовка врачей по программам смежных специальностей, а также по программам переподготовки при смене основной специальности на базе федеральных учреждений дополнительного профессионального образования врачей и федеральных учебно-методических центров подготовки специалистов высокотехнологичной медицинской помощи ведущих клиник России. Увеличение кратности обучения, усиление практической части подготовки за счет освоения новых технологий, методик, обучение в модульных и дистанционных циклах позволит сократить время отвлечения специалистов от практической деятельности.</w:t>
      </w:r>
    </w:p>
    <w:p w14:paraId="32D9EC33" w14:textId="77777777" w:rsidR="004305B4" w:rsidRPr="007E483D" w:rsidRDefault="004305B4" w:rsidP="004040F2">
      <w:pPr>
        <w:pStyle w:val="ConsPlusNormal"/>
        <w:tabs>
          <w:tab w:val="left" w:pos="709"/>
          <w:tab w:val="left" w:pos="993"/>
        </w:tabs>
        <w:ind w:firstLine="709"/>
        <w:jc w:val="both"/>
        <w:rPr>
          <w:rFonts w:ascii="Times New Roman" w:eastAsiaTheme="minorHAnsi" w:hAnsi="Times New Roman" w:cs="Times New Roman"/>
          <w:sz w:val="26"/>
          <w:szCs w:val="26"/>
          <w:lang w:eastAsia="en-US"/>
        </w:rPr>
      </w:pPr>
      <w:r w:rsidRPr="007E483D">
        <w:rPr>
          <w:rFonts w:ascii="Times New Roman" w:eastAsiaTheme="minorHAnsi" w:hAnsi="Times New Roman" w:cs="Times New Roman"/>
          <w:sz w:val="26"/>
          <w:szCs w:val="26"/>
          <w:lang w:eastAsia="en-US"/>
        </w:rPr>
        <w:t>Кроме того, на территории продолжится реализация стимулирующих мер по кадровому обеспечению системы здравоохранения и преодоление дефицита медицинских кадров, посредством муниципальной программы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p>
    <w:p w14:paraId="68ABBED4" w14:textId="77777777" w:rsidR="004305B4" w:rsidRPr="007E483D" w:rsidRDefault="004305B4" w:rsidP="004040F2">
      <w:pPr>
        <w:ind w:firstLine="709"/>
        <w:rPr>
          <w:rFonts w:eastAsiaTheme="minorEastAsia"/>
          <w:sz w:val="26"/>
          <w:szCs w:val="26"/>
        </w:rPr>
      </w:pPr>
    </w:p>
    <w:p w14:paraId="5C2B3138" w14:textId="5C7B4683" w:rsidR="00600593" w:rsidRPr="007E483D" w:rsidRDefault="00600593" w:rsidP="004040F2">
      <w:pPr>
        <w:ind w:firstLine="709"/>
        <w:rPr>
          <w:rFonts w:eastAsiaTheme="minorEastAsia"/>
          <w:sz w:val="26"/>
          <w:szCs w:val="26"/>
        </w:rPr>
      </w:pPr>
      <w:r w:rsidRPr="007E483D">
        <w:rPr>
          <w:rFonts w:eastAsiaTheme="minorEastAsia"/>
          <w:sz w:val="26"/>
          <w:szCs w:val="26"/>
        </w:rPr>
        <w:t>Развитие физической культуры и спорта также является одним из основных составляющих состояния здоровья и долголетия населения, влияющих на качество человеческого капитала.</w:t>
      </w:r>
    </w:p>
    <w:p w14:paraId="3D9FAB9C" w14:textId="08474028" w:rsidR="004635FF" w:rsidRPr="007E483D" w:rsidRDefault="004635FF" w:rsidP="004040F2">
      <w:pPr>
        <w:ind w:firstLine="709"/>
        <w:rPr>
          <w:rFonts w:eastAsiaTheme="minorEastAsia"/>
          <w:sz w:val="26"/>
          <w:szCs w:val="26"/>
        </w:rPr>
      </w:pPr>
      <w:r w:rsidRPr="007E483D">
        <w:rPr>
          <w:rFonts w:eastAsiaTheme="minorEastAsia"/>
          <w:sz w:val="26"/>
          <w:szCs w:val="26"/>
        </w:rPr>
        <w:t>На территории города</w:t>
      </w:r>
      <w:r w:rsidR="000C3A00" w:rsidRPr="007E483D">
        <w:rPr>
          <w:rFonts w:eastAsiaTheme="minorEastAsia"/>
          <w:sz w:val="26"/>
          <w:szCs w:val="26"/>
        </w:rPr>
        <w:t xml:space="preserve"> и</w:t>
      </w:r>
      <w:r w:rsidRPr="007E483D">
        <w:rPr>
          <w:rFonts w:eastAsiaTheme="minorEastAsia"/>
          <w:sz w:val="26"/>
          <w:szCs w:val="26"/>
        </w:rPr>
        <w:t>дет активная пропаганда здорового образа жизни, внедрение Всероссийского физкультурно</w:t>
      </w:r>
      <w:r w:rsidR="00F77F94" w:rsidRPr="007E483D">
        <w:rPr>
          <w:rFonts w:eastAsiaTheme="minorEastAsia"/>
          <w:sz w:val="26"/>
          <w:szCs w:val="26"/>
        </w:rPr>
        <w:t>-</w:t>
      </w:r>
      <w:r w:rsidRPr="007E483D">
        <w:rPr>
          <w:rFonts w:eastAsiaTheme="minorEastAsia"/>
          <w:sz w:val="26"/>
          <w:szCs w:val="26"/>
        </w:rPr>
        <w:t>спортивного комплекса ГТО, проводятся физкультур</w:t>
      </w:r>
      <w:r w:rsidR="00F77F94" w:rsidRPr="007E483D">
        <w:rPr>
          <w:rFonts w:eastAsiaTheme="minorEastAsia"/>
          <w:sz w:val="26"/>
          <w:szCs w:val="26"/>
        </w:rPr>
        <w:t>ные и спортивные мероприятия.</w:t>
      </w:r>
    </w:p>
    <w:p w14:paraId="31875923" w14:textId="28A2F7B5" w:rsidR="004635FF" w:rsidRPr="007E483D" w:rsidRDefault="004635FF" w:rsidP="004040F2">
      <w:pPr>
        <w:ind w:firstLine="709"/>
        <w:rPr>
          <w:sz w:val="26"/>
          <w:szCs w:val="26"/>
        </w:rPr>
      </w:pPr>
      <w:r w:rsidRPr="007E483D">
        <w:rPr>
          <w:sz w:val="26"/>
          <w:szCs w:val="26"/>
        </w:rPr>
        <w:t xml:space="preserve">Одним из главных направлений на территории является успешное и динамичное развитие адаптивной физической культуры. Так, для двукратного победителя </w:t>
      </w:r>
      <w:r w:rsidR="002B7D28" w:rsidRPr="007E483D">
        <w:rPr>
          <w:sz w:val="26"/>
          <w:szCs w:val="26"/>
        </w:rPr>
        <w:t>Параолимпийских</w:t>
      </w:r>
      <w:r w:rsidRPr="007E483D">
        <w:rPr>
          <w:sz w:val="26"/>
          <w:szCs w:val="26"/>
        </w:rPr>
        <w:t xml:space="preserve"> игр Сочи-2014 В.А. Редкозубова Норильск послужил всесторонней базой для достижения высшей спортивной награды. В 2016 году впервые был проведен региональный спортивный Фестиваль «Полярная звезда» среди лиц с ограниченными возможностями здоровья с приглашением ведущих спортсменов других территорий Красноярского края. </w:t>
      </w:r>
    </w:p>
    <w:p w14:paraId="307368E9" w14:textId="5C6CD4B0" w:rsidR="004635FF" w:rsidRPr="007E483D" w:rsidRDefault="004635FF" w:rsidP="004040F2">
      <w:pPr>
        <w:tabs>
          <w:tab w:val="left" w:pos="709"/>
        </w:tabs>
        <w:ind w:firstLine="709"/>
        <w:rPr>
          <w:color w:val="E36C0A" w:themeColor="accent6" w:themeShade="BF"/>
          <w:sz w:val="26"/>
          <w:szCs w:val="26"/>
        </w:rPr>
      </w:pPr>
      <w:r w:rsidRPr="007E483D">
        <w:rPr>
          <w:sz w:val="26"/>
          <w:szCs w:val="26"/>
        </w:rPr>
        <w:t xml:space="preserve">Ведущие спортсмены города Норильска принимают участие в соревнованиях краевого, всероссийского и международного уровней и завоевывают высокого уровня награды, что способствует популяризации и развитию массового спорта. По итогам 2015 года на территории подготовлено 139 спортсменов, ставших членами спортивных сборных команд Красноярского края по </w:t>
      </w:r>
      <w:r w:rsidR="00E27595" w:rsidRPr="007E483D">
        <w:rPr>
          <w:sz w:val="26"/>
          <w:szCs w:val="26"/>
        </w:rPr>
        <w:t xml:space="preserve">14 различным </w:t>
      </w:r>
      <w:r w:rsidRPr="007E483D">
        <w:rPr>
          <w:sz w:val="26"/>
          <w:szCs w:val="26"/>
        </w:rPr>
        <w:t>видам спорта</w:t>
      </w:r>
      <w:r w:rsidR="00E27595" w:rsidRPr="007E483D">
        <w:rPr>
          <w:sz w:val="26"/>
          <w:szCs w:val="26"/>
        </w:rPr>
        <w:t>.</w:t>
      </w:r>
    </w:p>
    <w:p w14:paraId="478A04F4" w14:textId="2BF0D5AB" w:rsidR="00F77F94" w:rsidRPr="007E483D" w:rsidRDefault="004635FF" w:rsidP="004040F2">
      <w:pPr>
        <w:ind w:firstLine="709"/>
        <w:rPr>
          <w:sz w:val="26"/>
          <w:szCs w:val="26"/>
        </w:rPr>
      </w:pPr>
      <w:r w:rsidRPr="007E483D">
        <w:rPr>
          <w:sz w:val="26"/>
          <w:szCs w:val="26"/>
        </w:rPr>
        <w:t>В инфраструктуру спортивной направленности осуществляются инвестиции частного бизнеса. Так, например, в 2015 году введен в эксплуатацию спортивно-развлекательный комплекс «Арена-Норильск» с самым северным в мире аквапарком, в 2016 году – крытый горнолыжный комплекс «Три вершин</w:t>
      </w:r>
      <w:r w:rsidR="00175DA1" w:rsidRPr="007E483D">
        <w:rPr>
          <w:sz w:val="26"/>
          <w:szCs w:val="26"/>
        </w:rPr>
        <w:t>ы</w:t>
      </w:r>
      <w:r w:rsidRPr="007E483D">
        <w:rPr>
          <w:sz w:val="26"/>
          <w:szCs w:val="26"/>
        </w:rPr>
        <w:t>».</w:t>
      </w:r>
    </w:p>
    <w:p w14:paraId="4DAF5F8A" w14:textId="4282E510" w:rsidR="00F77F94" w:rsidRPr="007E483D" w:rsidRDefault="00F77F94" w:rsidP="004040F2">
      <w:pPr>
        <w:ind w:firstLine="709"/>
        <w:rPr>
          <w:sz w:val="26"/>
          <w:szCs w:val="26"/>
        </w:rPr>
      </w:pPr>
      <w:r w:rsidRPr="007E483D">
        <w:rPr>
          <w:bCs/>
        </w:rPr>
        <w:t xml:space="preserve">В </w:t>
      </w:r>
      <w:r w:rsidRPr="007E483D">
        <w:rPr>
          <w:sz w:val="26"/>
          <w:szCs w:val="26"/>
        </w:rPr>
        <w:t xml:space="preserve">2018 году начато строительство многофункционального физкультурно- оздоровительного комплекса, предназначенном для занятий наиболее популярными игровыми видами спорта (баскетбол, волейбол, мини-футбол, бадминтон), для </w:t>
      </w:r>
      <w:r w:rsidRPr="007E483D">
        <w:rPr>
          <w:sz w:val="26"/>
          <w:szCs w:val="26"/>
        </w:rPr>
        <w:lastRenderedPageBreak/>
        <w:t>проведения учебно-</w:t>
      </w:r>
      <w:r w:rsidRPr="007E483D">
        <w:rPr>
          <w:sz w:val="26"/>
          <w:szCs w:val="26"/>
        </w:rPr>
        <w:softHyphen/>
        <w:t>тренировочных занятий мини-футбольного клуба «Норильский никель», а также для проведения домашних матчей Чемпионата России по мини-футболу, соревнований по другим видам спорта. Количеств</w:t>
      </w:r>
      <w:r w:rsidR="00D9203B" w:rsidRPr="007E483D">
        <w:rPr>
          <w:sz w:val="26"/>
          <w:szCs w:val="26"/>
        </w:rPr>
        <w:t>о мест для зрителей – 1</w:t>
      </w:r>
      <w:r w:rsidR="00DA2174" w:rsidRPr="007E483D">
        <w:rPr>
          <w:sz w:val="26"/>
          <w:szCs w:val="26"/>
        </w:rPr>
        <w:t xml:space="preserve"> </w:t>
      </w:r>
      <w:r w:rsidR="00D9203B" w:rsidRPr="007E483D">
        <w:rPr>
          <w:sz w:val="26"/>
          <w:szCs w:val="26"/>
        </w:rPr>
        <w:t>119</w:t>
      </w:r>
      <w:r w:rsidRPr="007E483D">
        <w:rPr>
          <w:sz w:val="26"/>
          <w:szCs w:val="26"/>
        </w:rPr>
        <w:t>.</w:t>
      </w:r>
    </w:p>
    <w:p w14:paraId="663BC225" w14:textId="77777777" w:rsidR="004635FF" w:rsidRPr="007E483D" w:rsidRDefault="004635FF" w:rsidP="004040F2">
      <w:pPr>
        <w:ind w:firstLine="709"/>
        <w:rPr>
          <w:sz w:val="26"/>
          <w:szCs w:val="26"/>
        </w:rPr>
      </w:pPr>
      <w:r w:rsidRPr="007E483D">
        <w:rPr>
          <w:sz w:val="26"/>
          <w:szCs w:val="26"/>
        </w:rPr>
        <w:t>Вместе с тем, в настоящее время имеется ряд проблем, влияющих на развитие физической культуры и спорта в городе и требующих неотложного решения, в том числе:</w:t>
      </w:r>
    </w:p>
    <w:p w14:paraId="1D93E2CE" w14:textId="77777777" w:rsidR="004635FF" w:rsidRPr="007E483D" w:rsidRDefault="004635FF" w:rsidP="004040F2">
      <w:pPr>
        <w:pStyle w:val="af8"/>
        <w:numPr>
          <w:ilvl w:val="0"/>
          <w:numId w:val="52"/>
        </w:numPr>
        <w:tabs>
          <w:tab w:val="left" w:pos="1008"/>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несоответствие уровня материальной базы и инфраструктуры физической культуры и спорта задачам развития массового спорта, а также моральный и физический износ спортивного оборудования и снаряжения;</w:t>
      </w:r>
    </w:p>
    <w:p w14:paraId="4D70B8C0" w14:textId="77777777" w:rsidR="004635FF" w:rsidRPr="007E483D" w:rsidRDefault="004635FF" w:rsidP="004040F2">
      <w:pPr>
        <w:pStyle w:val="af8"/>
        <w:numPr>
          <w:ilvl w:val="0"/>
          <w:numId w:val="52"/>
        </w:numPr>
        <w:tabs>
          <w:tab w:val="left" w:pos="1008"/>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недостаточный уровень обеспеченности спортивными залами от нормативной потребности;</w:t>
      </w:r>
    </w:p>
    <w:p w14:paraId="786C7543" w14:textId="77777777" w:rsidR="004635FF" w:rsidRPr="007E483D" w:rsidRDefault="004635FF" w:rsidP="004040F2">
      <w:pPr>
        <w:pStyle w:val="af8"/>
        <w:numPr>
          <w:ilvl w:val="0"/>
          <w:numId w:val="52"/>
        </w:numPr>
        <w:tabs>
          <w:tab w:val="left" w:pos="1008"/>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дефицит профессиональных кадров в отрасли.</w:t>
      </w:r>
    </w:p>
    <w:p w14:paraId="73DB9189" w14:textId="4A04E0E6" w:rsidR="004635FF" w:rsidRPr="007E483D" w:rsidRDefault="004635FF" w:rsidP="004040F2">
      <w:pPr>
        <w:ind w:firstLine="709"/>
        <w:rPr>
          <w:rFonts w:eastAsiaTheme="minorEastAsia"/>
          <w:sz w:val="26"/>
          <w:szCs w:val="26"/>
        </w:rPr>
      </w:pPr>
      <w:r w:rsidRPr="007E483D">
        <w:rPr>
          <w:rFonts w:eastAsiaTheme="minorEastAsia"/>
          <w:sz w:val="26"/>
          <w:szCs w:val="26"/>
        </w:rPr>
        <w:t xml:space="preserve">С учетом стратегических ориентиров по </w:t>
      </w:r>
      <w:r w:rsidRPr="007E483D">
        <w:rPr>
          <w:rFonts w:eastAsiaTheme="minorEastAsia"/>
          <w:bCs/>
          <w:sz w:val="26"/>
          <w:szCs w:val="26"/>
        </w:rPr>
        <w:t xml:space="preserve">созданию условий для ведения здорового образа жизни, занятий физической культурой и спортом жителей, посредством совершенствования сети спортивных сооружений </w:t>
      </w:r>
      <w:r w:rsidRPr="007E483D">
        <w:rPr>
          <w:rFonts w:eastAsiaTheme="minorEastAsia"/>
          <w:sz w:val="26"/>
          <w:szCs w:val="26"/>
        </w:rPr>
        <w:t xml:space="preserve">города, </w:t>
      </w:r>
      <w:r w:rsidR="00E5003C" w:rsidRPr="007E483D">
        <w:rPr>
          <w:rFonts w:eastAsiaTheme="minorEastAsia"/>
          <w:sz w:val="26"/>
          <w:szCs w:val="26"/>
        </w:rPr>
        <w:t>задачами</w:t>
      </w:r>
      <w:r w:rsidR="007D1F88" w:rsidRPr="007E483D">
        <w:rPr>
          <w:rFonts w:eastAsiaTheme="minorEastAsia"/>
          <w:sz w:val="26"/>
          <w:szCs w:val="26"/>
        </w:rPr>
        <w:t xml:space="preserve"> </w:t>
      </w:r>
      <w:r w:rsidRPr="007E483D">
        <w:rPr>
          <w:rFonts w:eastAsiaTheme="minorEastAsia"/>
          <w:sz w:val="26"/>
          <w:szCs w:val="26"/>
        </w:rPr>
        <w:t xml:space="preserve">развития сферы физической культуры и спорта на долгосрочную перспективу являются: </w:t>
      </w:r>
    </w:p>
    <w:p w14:paraId="496B1AE6" w14:textId="77777777" w:rsidR="004635FF" w:rsidRPr="007E483D" w:rsidRDefault="004635FF" w:rsidP="004040F2">
      <w:pPr>
        <w:pStyle w:val="af8"/>
        <w:numPr>
          <w:ilvl w:val="0"/>
          <w:numId w:val="21"/>
        </w:numPr>
        <w:tabs>
          <w:tab w:val="left" w:pos="993"/>
        </w:tabs>
        <w:spacing w:after="0" w:line="240" w:lineRule="auto"/>
        <w:ind w:left="0" w:firstLine="709"/>
        <w:jc w:val="both"/>
        <w:rPr>
          <w:rFonts w:ascii="Times New Roman" w:eastAsiaTheme="minorEastAsia" w:hAnsi="Times New Roman"/>
          <w:sz w:val="26"/>
          <w:szCs w:val="26"/>
        </w:rPr>
      </w:pPr>
      <w:r w:rsidRPr="007E483D">
        <w:rPr>
          <w:rFonts w:ascii="Times New Roman" w:eastAsiaTheme="minorEastAsia" w:hAnsi="Times New Roman"/>
          <w:sz w:val="26"/>
          <w:szCs w:val="26"/>
        </w:rPr>
        <w:t>обеспечение доступности современной спортивной инфраструктурой для всех возрастных, территориальных и социальных групп населения города;</w:t>
      </w:r>
    </w:p>
    <w:p w14:paraId="2CF3B336" w14:textId="77777777" w:rsidR="004635FF" w:rsidRPr="007E483D" w:rsidRDefault="004635FF" w:rsidP="004040F2">
      <w:pPr>
        <w:pStyle w:val="af8"/>
        <w:numPr>
          <w:ilvl w:val="0"/>
          <w:numId w:val="21"/>
        </w:numPr>
        <w:tabs>
          <w:tab w:val="left" w:pos="993"/>
        </w:tabs>
        <w:spacing w:after="0" w:line="240" w:lineRule="auto"/>
        <w:ind w:left="0" w:firstLine="709"/>
        <w:jc w:val="both"/>
        <w:rPr>
          <w:rFonts w:ascii="Times New Roman" w:eastAsiaTheme="minorEastAsia" w:hAnsi="Times New Roman"/>
          <w:sz w:val="26"/>
          <w:szCs w:val="26"/>
        </w:rPr>
      </w:pPr>
      <w:r w:rsidRPr="007E483D">
        <w:rPr>
          <w:rFonts w:ascii="Times New Roman" w:eastAsiaTheme="minorEastAsia" w:hAnsi="Times New Roman"/>
          <w:sz w:val="26"/>
          <w:szCs w:val="26"/>
        </w:rPr>
        <w:t xml:space="preserve">развитие адаптивной физической культуры и спорта, в том числе оснащение спортсооружений спортивным специализированным оборудованием, инвентарем; </w:t>
      </w:r>
    </w:p>
    <w:p w14:paraId="1C2EE74D" w14:textId="77777777" w:rsidR="004635FF" w:rsidRPr="007E483D" w:rsidRDefault="004635FF" w:rsidP="004040F2">
      <w:pPr>
        <w:pStyle w:val="af8"/>
        <w:numPr>
          <w:ilvl w:val="0"/>
          <w:numId w:val="21"/>
        </w:numPr>
        <w:tabs>
          <w:tab w:val="left" w:pos="993"/>
        </w:tabs>
        <w:spacing w:after="0" w:line="240" w:lineRule="auto"/>
        <w:ind w:left="0" w:firstLine="709"/>
        <w:jc w:val="both"/>
        <w:rPr>
          <w:rFonts w:ascii="Times New Roman" w:eastAsiaTheme="minorEastAsia" w:hAnsi="Times New Roman"/>
          <w:sz w:val="26"/>
          <w:szCs w:val="26"/>
        </w:rPr>
      </w:pPr>
      <w:r w:rsidRPr="007E483D">
        <w:rPr>
          <w:rFonts w:ascii="Times New Roman" w:eastAsiaTheme="minorEastAsia" w:hAnsi="Times New Roman"/>
          <w:sz w:val="26"/>
          <w:szCs w:val="26"/>
        </w:rPr>
        <w:t>разработка и реализация комплекса мер по пропаганде здорового образа жизни, ценностей физической культуры и спорта;</w:t>
      </w:r>
    </w:p>
    <w:p w14:paraId="4E6C2FCA" w14:textId="77777777" w:rsidR="004635FF" w:rsidRPr="007E483D" w:rsidRDefault="004635FF" w:rsidP="004040F2">
      <w:pPr>
        <w:pStyle w:val="af8"/>
        <w:numPr>
          <w:ilvl w:val="0"/>
          <w:numId w:val="21"/>
        </w:numPr>
        <w:tabs>
          <w:tab w:val="left" w:pos="993"/>
        </w:tabs>
        <w:spacing w:after="0" w:line="240" w:lineRule="auto"/>
        <w:ind w:left="0" w:firstLine="709"/>
        <w:jc w:val="both"/>
        <w:rPr>
          <w:rFonts w:ascii="Times New Roman" w:eastAsiaTheme="minorEastAsia" w:hAnsi="Times New Roman"/>
          <w:sz w:val="26"/>
          <w:szCs w:val="26"/>
        </w:rPr>
      </w:pPr>
      <w:r w:rsidRPr="007E483D">
        <w:rPr>
          <w:rFonts w:ascii="Times New Roman" w:eastAsiaTheme="minorEastAsia" w:hAnsi="Times New Roman"/>
          <w:sz w:val="26"/>
          <w:szCs w:val="26"/>
        </w:rPr>
        <w:t xml:space="preserve">развитие инфраструктуры физической культуры и спорта, в том числе </w:t>
      </w:r>
      <w:r w:rsidRPr="007E483D">
        <w:rPr>
          <w:rFonts w:ascii="Times New Roman" w:hAnsi="Times New Roman"/>
          <w:sz w:val="26"/>
          <w:szCs w:val="26"/>
        </w:rPr>
        <w:t>строительство и реконструкция спортивных объектов</w:t>
      </w:r>
      <w:r w:rsidRPr="007E483D">
        <w:rPr>
          <w:rFonts w:ascii="Times New Roman" w:eastAsiaTheme="minorEastAsia" w:hAnsi="Times New Roman"/>
          <w:sz w:val="26"/>
          <w:szCs w:val="26"/>
        </w:rPr>
        <w:t xml:space="preserve">;  </w:t>
      </w:r>
    </w:p>
    <w:p w14:paraId="277248C7" w14:textId="56137310" w:rsidR="004635FF" w:rsidRPr="007E483D" w:rsidRDefault="004635FF" w:rsidP="004040F2">
      <w:pPr>
        <w:pStyle w:val="af8"/>
        <w:numPr>
          <w:ilvl w:val="0"/>
          <w:numId w:val="21"/>
        </w:numPr>
        <w:tabs>
          <w:tab w:val="left" w:pos="993"/>
        </w:tabs>
        <w:spacing w:after="0" w:line="240" w:lineRule="auto"/>
        <w:ind w:left="0" w:firstLine="709"/>
        <w:jc w:val="both"/>
        <w:rPr>
          <w:rFonts w:ascii="Times New Roman" w:eastAsiaTheme="minorEastAsia" w:hAnsi="Times New Roman"/>
          <w:sz w:val="26"/>
          <w:szCs w:val="26"/>
        </w:rPr>
      </w:pPr>
      <w:r w:rsidRPr="007E483D">
        <w:rPr>
          <w:rFonts w:ascii="Times New Roman" w:eastAsiaTheme="minorEastAsia" w:hAnsi="Times New Roman"/>
          <w:sz w:val="26"/>
          <w:szCs w:val="26"/>
        </w:rPr>
        <w:t>развитие спорта высших достижений</w:t>
      </w:r>
      <w:r w:rsidR="00BF1BFB" w:rsidRPr="007E483D">
        <w:rPr>
          <w:rFonts w:ascii="Times New Roman" w:eastAsiaTheme="minorEastAsia" w:hAnsi="Times New Roman"/>
          <w:sz w:val="26"/>
          <w:szCs w:val="26"/>
        </w:rPr>
        <w:t>, подготовка спортивного резерва</w:t>
      </w:r>
      <w:r w:rsidRPr="007E483D">
        <w:rPr>
          <w:rFonts w:ascii="Times New Roman" w:eastAsiaTheme="minorEastAsia" w:hAnsi="Times New Roman"/>
          <w:sz w:val="26"/>
          <w:szCs w:val="26"/>
        </w:rPr>
        <w:t>;</w:t>
      </w:r>
    </w:p>
    <w:p w14:paraId="665EBF73" w14:textId="77777777" w:rsidR="004635FF" w:rsidRPr="007E483D" w:rsidRDefault="004635FF" w:rsidP="004040F2">
      <w:pPr>
        <w:pStyle w:val="af8"/>
        <w:numPr>
          <w:ilvl w:val="0"/>
          <w:numId w:val="21"/>
        </w:numPr>
        <w:tabs>
          <w:tab w:val="left" w:pos="993"/>
        </w:tabs>
        <w:spacing w:after="0" w:line="240" w:lineRule="auto"/>
        <w:ind w:left="0" w:firstLine="709"/>
        <w:jc w:val="both"/>
        <w:rPr>
          <w:rFonts w:ascii="Times New Roman" w:eastAsiaTheme="minorEastAsia" w:hAnsi="Times New Roman"/>
          <w:sz w:val="26"/>
          <w:szCs w:val="26"/>
        </w:rPr>
      </w:pPr>
      <w:r w:rsidRPr="007E483D">
        <w:rPr>
          <w:rFonts w:ascii="Times New Roman" w:eastAsiaTheme="minorEastAsia" w:hAnsi="Times New Roman"/>
          <w:sz w:val="26"/>
          <w:szCs w:val="26"/>
        </w:rPr>
        <w:t>развитие военно-прикладных и технических видов спорта;</w:t>
      </w:r>
    </w:p>
    <w:p w14:paraId="5BE391B7" w14:textId="77777777" w:rsidR="004635FF" w:rsidRPr="007E483D" w:rsidRDefault="004635FF" w:rsidP="004040F2">
      <w:pPr>
        <w:pStyle w:val="af8"/>
        <w:numPr>
          <w:ilvl w:val="0"/>
          <w:numId w:val="21"/>
        </w:numPr>
        <w:tabs>
          <w:tab w:val="left" w:pos="993"/>
        </w:tabs>
        <w:spacing w:after="0" w:line="240" w:lineRule="auto"/>
        <w:ind w:left="0" w:firstLine="709"/>
        <w:jc w:val="both"/>
        <w:rPr>
          <w:rFonts w:ascii="Times New Roman" w:eastAsiaTheme="minorEastAsia" w:hAnsi="Times New Roman"/>
          <w:sz w:val="26"/>
          <w:szCs w:val="26"/>
        </w:rPr>
      </w:pPr>
      <w:r w:rsidRPr="007E483D">
        <w:rPr>
          <w:rFonts w:ascii="Times New Roman" w:eastAsiaTheme="minorEastAsia" w:hAnsi="Times New Roman"/>
          <w:sz w:val="26"/>
          <w:szCs w:val="26"/>
        </w:rPr>
        <w:t>развитие кадрового потенциала отрасли.</w:t>
      </w:r>
    </w:p>
    <w:p w14:paraId="445A0BBF" w14:textId="4F486448" w:rsidR="004635FF" w:rsidRPr="007E483D" w:rsidRDefault="004635FF" w:rsidP="004040F2">
      <w:pPr>
        <w:ind w:firstLine="709"/>
        <w:rPr>
          <w:sz w:val="26"/>
          <w:szCs w:val="26"/>
        </w:rPr>
      </w:pPr>
      <w:r w:rsidRPr="007E483D">
        <w:rPr>
          <w:sz w:val="26"/>
          <w:szCs w:val="26"/>
        </w:rPr>
        <w:t>В целях развития спорта высших достижений на территорию переводится мини-футбольный клуб «Норильский никель», который на данный момент играет в Суперлиге, высшем дивизионе российского мини-футбола. Тем самым будет</w:t>
      </w:r>
      <w:r w:rsidRPr="007E483D">
        <w:rPr>
          <w:bCs/>
          <w:sz w:val="26"/>
          <w:szCs w:val="26"/>
        </w:rPr>
        <w:t xml:space="preserve"> происходить активная пропаганда и популяризация данного вида спорта.</w:t>
      </w:r>
    </w:p>
    <w:p w14:paraId="4D81784D" w14:textId="77777777" w:rsidR="004635FF" w:rsidRPr="007E483D" w:rsidRDefault="004635FF" w:rsidP="004040F2">
      <w:pPr>
        <w:ind w:firstLine="709"/>
        <w:rPr>
          <w:sz w:val="26"/>
          <w:szCs w:val="26"/>
        </w:rPr>
      </w:pPr>
      <w:r w:rsidRPr="007E483D">
        <w:rPr>
          <w:sz w:val="26"/>
          <w:szCs w:val="26"/>
        </w:rPr>
        <w:t>В деятельности отрасли будут достигнуты следующие результаты:</w:t>
      </w:r>
    </w:p>
    <w:p w14:paraId="7AF0FA9C" w14:textId="77777777" w:rsidR="004635FF" w:rsidRPr="007E483D" w:rsidRDefault="004635FF" w:rsidP="004040F2">
      <w:pPr>
        <w:pStyle w:val="af8"/>
        <w:numPr>
          <w:ilvl w:val="0"/>
          <w:numId w:val="32"/>
        </w:numPr>
        <w:tabs>
          <w:tab w:val="left" w:pos="993"/>
        </w:tabs>
        <w:spacing w:after="0" w:line="240" w:lineRule="auto"/>
        <w:ind w:left="0" w:firstLine="709"/>
        <w:jc w:val="both"/>
        <w:rPr>
          <w:rFonts w:ascii="Times New Roman" w:hAnsi="Times New Roman"/>
          <w:sz w:val="26"/>
          <w:szCs w:val="26"/>
        </w:rPr>
      </w:pPr>
      <w:r w:rsidRPr="007E483D">
        <w:rPr>
          <w:rFonts w:ascii="Times New Roman" w:eastAsiaTheme="minorEastAsia" w:hAnsi="Times New Roman"/>
          <w:sz w:val="26"/>
          <w:szCs w:val="26"/>
        </w:rPr>
        <w:t>внедрение Всероссийского физкультурно - спортивного комплекса ГТО</w:t>
      </w:r>
      <w:r w:rsidRPr="007E483D">
        <w:rPr>
          <w:rFonts w:ascii="Times New Roman" w:hAnsi="Times New Roman"/>
          <w:sz w:val="26"/>
          <w:szCs w:val="26"/>
        </w:rPr>
        <w:t>;</w:t>
      </w:r>
    </w:p>
    <w:p w14:paraId="09CB2E4F" w14:textId="77777777" w:rsidR="004635FF" w:rsidRPr="007E483D" w:rsidRDefault="004635FF" w:rsidP="004040F2">
      <w:pPr>
        <w:pStyle w:val="af8"/>
        <w:numPr>
          <w:ilvl w:val="0"/>
          <w:numId w:val="32"/>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строительство и реконструкция спортивных объектов всех форм собственности;</w:t>
      </w:r>
    </w:p>
    <w:p w14:paraId="52BC3516" w14:textId="77777777" w:rsidR="004635FF" w:rsidRPr="007E483D" w:rsidRDefault="004635FF" w:rsidP="004040F2">
      <w:pPr>
        <w:pStyle w:val="af8"/>
        <w:numPr>
          <w:ilvl w:val="0"/>
          <w:numId w:val="32"/>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увеличение количества систематически занимающихся адаптивной физической культурой с 8% в 2015 году до 14,7% к 2030 году в этой категории;</w:t>
      </w:r>
    </w:p>
    <w:p w14:paraId="194D632A" w14:textId="27FE257D" w:rsidR="004635FF" w:rsidRPr="007E483D" w:rsidRDefault="004635FF" w:rsidP="004040F2">
      <w:pPr>
        <w:pStyle w:val="af8"/>
        <w:numPr>
          <w:ilvl w:val="0"/>
          <w:numId w:val="32"/>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увеличение систематически занимающихся физич</w:t>
      </w:r>
      <w:r w:rsidR="008C2AC2" w:rsidRPr="007E483D">
        <w:rPr>
          <w:rFonts w:ascii="Times New Roman" w:hAnsi="Times New Roman"/>
          <w:sz w:val="26"/>
          <w:szCs w:val="26"/>
        </w:rPr>
        <w:t>еской культурой и спортом с 34,9% в 2015 году до 4</w:t>
      </w:r>
      <w:r w:rsidR="00AA6E81" w:rsidRPr="007E483D">
        <w:rPr>
          <w:rFonts w:ascii="Times New Roman" w:hAnsi="Times New Roman"/>
          <w:sz w:val="26"/>
          <w:szCs w:val="26"/>
        </w:rPr>
        <w:t>4</w:t>
      </w:r>
      <w:r w:rsidR="008C2AC2" w:rsidRPr="007E483D">
        <w:rPr>
          <w:rFonts w:ascii="Times New Roman" w:hAnsi="Times New Roman"/>
          <w:sz w:val="26"/>
          <w:szCs w:val="26"/>
        </w:rPr>
        <w:t>,</w:t>
      </w:r>
      <w:r w:rsidR="00AA6E81" w:rsidRPr="007E483D">
        <w:rPr>
          <w:rFonts w:ascii="Times New Roman" w:hAnsi="Times New Roman"/>
          <w:sz w:val="26"/>
          <w:szCs w:val="26"/>
        </w:rPr>
        <w:t>1</w:t>
      </w:r>
      <w:r w:rsidRPr="007E483D">
        <w:rPr>
          <w:rFonts w:ascii="Times New Roman" w:hAnsi="Times New Roman"/>
          <w:sz w:val="26"/>
          <w:szCs w:val="26"/>
        </w:rPr>
        <w:t xml:space="preserve">% к 2030 году; </w:t>
      </w:r>
    </w:p>
    <w:p w14:paraId="77C3CA8E" w14:textId="2D3EAFA2" w:rsidR="00BF1BFB" w:rsidRPr="007E483D" w:rsidRDefault="00BF1BFB" w:rsidP="004040F2">
      <w:pPr>
        <w:pStyle w:val="af8"/>
        <w:numPr>
          <w:ilvl w:val="0"/>
          <w:numId w:val="32"/>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переход учреждений дополнительного образования спортивной направленности в физкультурно-спортивные организации нового вида с 01.01.2019 года;</w:t>
      </w:r>
    </w:p>
    <w:p w14:paraId="48E1F163" w14:textId="61DBF8F7" w:rsidR="004635FF" w:rsidRPr="007E483D" w:rsidRDefault="004635FF" w:rsidP="004040F2">
      <w:pPr>
        <w:pStyle w:val="af8"/>
        <w:numPr>
          <w:ilvl w:val="0"/>
          <w:numId w:val="32"/>
        </w:numPr>
        <w:shd w:val="clear" w:color="auto" w:fill="FFFFFF"/>
        <w:tabs>
          <w:tab w:val="left" w:pos="993"/>
        </w:tabs>
        <w:spacing w:after="0" w:line="240" w:lineRule="auto"/>
        <w:ind w:left="0" w:firstLine="709"/>
        <w:jc w:val="both"/>
        <w:rPr>
          <w:sz w:val="26"/>
          <w:szCs w:val="26"/>
        </w:rPr>
      </w:pPr>
      <w:r w:rsidRPr="007E483D">
        <w:rPr>
          <w:rFonts w:ascii="Times New Roman" w:hAnsi="Times New Roman"/>
          <w:sz w:val="26"/>
          <w:szCs w:val="26"/>
        </w:rPr>
        <w:t xml:space="preserve">увеличение уровня обеспеченности населения спортивными </w:t>
      </w:r>
      <w:r w:rsidR="00134F8E" w:rsidRPr="007E483D">
        <w:rPr>
          <w:rFonts w:ascii="Times New Roman" w:hAnsi="Times New Roman"/>
          <w:sz w:val="26"/>
          <w:szCs w:val="26"/>
        </w:rPr>
        <w:t>залами с 41,8</w:t>
      </w:r>
      <w:r w:rsidRPr="007E483D">
        <w:rPr>
          <w:rFonts w:ascii="Times New Roman" w:hAnsi="Times New Roman"/>
          <w:sz w:val="26"/>
          <w:szCs w:val="26"/>
        </w:rPr>
        <w:t>% в 2015 году до 5</w:t>
      </w:r>
      <w:r w:rsidR="00792607" w:rsidRPr="007E483D">
        <w:rPr>
          <w:rFonts w:ascii="Times New Roman" w:hAnsi="Times New Roman"/>
          <w:sz w:val="26"/>
          <w:szCs w:val="26"/>
        </w:rPr>
        <w:t>3</w:t>
      </w:r>
      <w:r w:rsidRPr="007E483D">
        <w:rPr>
          <w:rFonts w:ascii="Times New Roman" w:hAnsi="Times New Roman"/>
          <w:sz w:val="26"/>
          <w:szCs w:val="26"/>
        </w:rPr>
        <w:t>,</w:t>
      </w:r>
      <w:r w:rsidR="00792607" w:rsidRPr="007E483D">
        <w:rPr>
          <w:rFonts w:ascii="Times New Roman" w:hAnsi="Times New Roman"/>
          <w:sz w:val="26"/>
          <w:szCs w:val="26"/>
        </w:rPr>
        <w:t>3</w:t>
      </w:r>
      <w:r w:rsidRPr="007E483D">
        <w:rPr>
          <w:rFonts w:ascii="Times New Roman" w:hAnsi="Times New Roman"/>
          <w:sz w:val="26"/>
          <w:szCs w:val="26"/>
        </w:rPr>
        <w:t>% в 2030 году.</w:t>
      </w:r>
    </w:p>
    <w:p w14:paraId="1EF64679" w14:textId="77777777" w:rsidR="004635FF" w:rsidRPr="007E483D" w:rsidRDefault="004635FF" w:rsidP="004040F2">
      <w:pPr>
        <w:shd w:val="clear" w:color="auto" w:fill="FFFFFF"/>
        <w:ind w:firstLine="709"/>
        <w:rPr>
          <w:sz w:val="26"/>
          <w:szCs w:val="26"/>
        </w:rPr>
      </w:pPr>
    </w:p>
    <w:p w14:paraId="62083AFF" w14:textId="671850E7" w:rsidR="004635FF" w:rsidRPr="007E483D" w:rsidRDefault="00B21697" w:rsidP="00C44875">
      <w:pPr>
        <w:pStyle w:val="3"/>
        <w:ind w:firstLine="709"/>
        <w:rPr>
          <w:rFonts w:ascii="Times New Roman" w:hAnsi="Times New Roman" w:cs="Times New Roman"/>
        </w:rPr>
      </w:pPr>
      <w:bookmarkStart w:id="24" w:name="_Toc530595554"/>
      <w:r w:rsidRPr="007E483D">
        <w:rPr>
          <w:rFonts w:ascii="Times New Roman" w:hAnsi="Times New Roman" w:cs="Times New Roman"/>
        </w:rPr>
        <w:lastRenderedPageBreak/>
        <w:t xml:space="preserve">3.6. </w:t>
      </w:r>
      <w:r w:rsidR="004635FF" w:rsidRPr="007E483D">
        <w:rPr>
          <w:rFonts w:ascii="Times New Roman" w:hAnsi="Times New Roman" w:cs="Times New Roman"/>
        </w:rPr>
        <w:t xml:space="preserve">Формирование молодого поколения, нацеленного на профессиональный рост, самообеспечение и самосовершенствование путем </w:t>
      </w:r>
      <w:r w:rsidR="00E367CF" w:rsidRPr="007E483D">
        <w:rPr>
          <w:rFonts w:ascii="Times New Roman" w:hAnsi="Times New Roman" w:cs="Times New Roman"/>
        </w:rPr>
        <w:t xml:space="preserve">создания условий для </w:t>
      </w:r>
      <w:r w:rsidR="004635FF" w:rsidRPr="007E483D">
        <w:rPr>
          <w:rFonts w:ascii="Times New Roman" w:hAnsi="Times New Roman" w:cs="Times New Roman"/>
        </w:rPr>
        <w:t xml:space="preserve">развития </w:t>
      </w:r>
      <w:r w:rsidR="00E367CF" w:rsidRPr="007E483D">
        <w:rPr>
          <w:rFonts w:ascii="Times New Roman" w:hAnsi="Times New Roman" w:cs="Times New Roman"/>
        </w:rPr>
        <w:t>его потенциала в интересах развития территории</w:t>
      </w:r>
      <w:bookmarkEnd w:id="24"/>
    </w:p>
    <w:p w14:paraId="1282579C" w14:textId="77777777" w:rsidR="00E90716" w:rsidRPr="007E483D" w:rsidRDefault="00E90716" w:rsidP="004040F2">
      <w:pPr>
        <w:autoSpaceDE w:val="0"/>
        <w:autoSpaceDN w:val="0"/>
        <w:adjustRightInd w:val="0"/>
        <w:ind w:firstLine="709"/>
        <w:rPr>
          <w:rFonts w:eastAsiaTheme="minorHAnsi"/>
          <w:sz w:val="26"/>
          <w:szCs w:val="26"/>
          <w:lang w:eastAsia="en-US"/>
        </w:rPr>
      </w:pPr>
    </w:p>
    <w:p w14:paraId="70CC3701" w14:textId="13A7AB13" w:rsidR="004635FF" w:rsidRPr="007E483D" w:rsidRDefault="004635FF" w:rsidP="004040F2">
      <w:pPr>
        <w:autoSpaceDE w:val="0"/>
        <w:autoSpaceDN w:val="0"/>
        <w:adjustRightInd w:val="0"/>
        <w:ind w:firstLine="709"/>
        <w:rPr>
          <w:rFonts w:eastAsiaTheme="minorHAnsi"/>
          <w:sz w:val="26"/>
          <w:szCs w:val="26"/>
          <w:lang w:eastAsia="en-US"/>
        </w:rPr>
      </w:pPr>
      <w:r w:rsidRPr="007E483D">
        <w:rPr>
          <w:rFonts w:eastAsiaTheme="minorHAnsi"/>
          <w:sz w:val="26"/>
          <w:szCs w:val="26"/>
          <w:lang w:eastAsia="en-US"/>
        </w:rPr>
        <w:t xml:space="preserve">Молодежная политика </w:t>
      </w:r>
      <w:r w:rsidR="009F1936" w:rsidRPr="007E483D">
        <w:rPr>
          <w:sz w:val="26"/>
          <w:szCs w:val="26"/>
        </w:rPr>
        <w:t>–</w:t>
      </w:r>
      <w:r w:rsidRPr="007E483D">
        <w:rPr>
          <w:rFonts w:eastAsiaTheme="minorHAnsi"/>
          <w:sz w:val="26"/>
          <w:szCs w:val="26"/>
          <w:lang w:eastAsia="en-US"/>
        </w:rPr>
        <w:t xml:space="preserve"> это составная часть социально-экономической политики города Норильск.</w:t>
      </w:r>
    </w:p>
    <w:p w14:paraId="3B7D166F" w14:textId="6684507D" w:rsidR="00670AB4" w:rsidRPr="007E483D" w:rsidRDefault="004635FF" w:rsidP="004040F2">
      <w:pPr>
        <w:ind w:firstLine="709"/>
        <w:rPr>
          <w:sz w:val="26"/>
          <w:szCs w:val="26"/>
        </w:rPr>
      </w:pPr>
      <w:r w:rsidRPr="007E483D">
        <w:rPr>
          <w:sz w:val="26"/>
          <w:szCs w:val="26"/>
        </w:rPr>
        <w:t xml:space="preserve">На территории реализуется </w:t>
      </w:r>
      <w:r w:rsidR="007E1FA3" w:rsidRPr="007E483D">
        <w:rPr>
          <w:sz w:val="26"/>
          <w:szCs w:val="26"/>
        </w:rPr>
        <w:t>ряд</w:t>
      </w:r>
      <w:r w:rsidRPr="007E483D">
        <w:rPr>
          <w:sz w:val="26"/>
          <w:szCs w:val="26"/>
        </w:rPr>
        <w:t xml:space="preserve"> проектов, задачами которых является: вовлечение молодежи в социальную практику, формирование ценностных ориентаций и гражданской идентичности молодежи и профилактика зависимостей в молодежной среде (городской фестиваль студенческого творчества «Студенческая весна в Норильске», Всероссийский День молодежи, Молодежная премия Главы города Норильска, Стипендии Главы города Норильска, городской конкурс молодежных проектов, всероссийский проект «Бери и действуй!», интеллектуальная игра «Что? Где? Когда?», городской форум «</w:t>
      </w:r>
      <w:r w:rsidR="007E1FA3" w:rsidRPr="007E483D">
        <w:rPr>
          <w:sz w:val="26"/>
          <w:szCs w:val="26"/>
        </w:rPr>
        <w:t>Успешных практик</w:t>
      </w:r>
      <w:r w:rsidRPr="007E483D">
        <w:rPr>
          <w:sz w:val="26"/>
          <w:szCs w:val="26"/>
        </w:rPr>
        <w:t>», акция «Школа жизни», участие в краевых проектах: «ТИМ «Бирюса», «Молодежный конвент», «Новый фарватер»</w:t>
      </w:r>
      <w:r w:rsidR="007E1FA3" w:rsidRPr="007E483D">
        <w:rPr>
          <w:sz w:val="26"/>
          <w:szCs w:val="26"/>
        </w:rPr>
        <w:t xml:space="preserve"> и др.</w:t>
      </w:r>
      <w:r w:rsidRPr="007E483D">
        <w:rPr>
          <w:sz w:val="26"/>
          <w:szCs w:val="26"/>
        </w:rPr>
        <w:t>).</w:t>
      </w:r>
    </w:p>
    <w:p w14:paraId="18C61C93" w14:textId="05215D16" w:rsidR="00670AB4" w:rsidRPr="007E483D" w:rsidRDefault="00A93C7F" w:rsidP="004040F2">
      <w:pPr>
        <w:autoSpaceDE w:val="0"/>
        <w:autoSpaceDN w:val="0"/>
        <w:adjustRightInd w:val="0"/>
        <w:ind w:firstLine="709"/>
        <w:rPr>
          <w:rFonts w:eastAsiaTheme="minorHAnsi"/>
          <w:sz w:val="26"/>
          <w:szCs w:val="26"/>
          <w:lang w:eastAsia="en-US"/>
        </w:rPr>
      </w:pPr>
      <w:r w:rsidRPr="007E483D">
        <w:rPr>
          <w:rFonts w:eastAsiaTheme="minorHAnsi"/>
          <w:sz w:val="26"/>
          <w:szCs w:val="26"/>
          <w:lang w:eastAsia="en-US"/>
        </w:rPr>
        <w:t>Кроме обозначенных</w:t>
      </w:r>
      <w:r w:rsidR="00670AB4" w:rsidRPr="007E483D">
        <w:rPr>
          <w:rFonts w:eastAsiaTheme="minorHAnsi"/>
          <w:sz w:val="26"/>
          <w:szCs w:val="26"/>
          <w:lang w:eastAsia="en-US"/>
        </w:rPr>
        <w:t xml:space="preserve"> проектов, позитивный вклад в развитие молодежной политики на территории оказывает корпоративный проект ЗФ ПАО «ГМК «Норильский никель» «Движение молодых специалистов «Лидер».</w:t>
      </w:r>
    </w:p>
    <w:p w14:paraId="3DF306B4" w14:textId="4A5A606A" w:rsidR="004635FF" w:rsidRPr="007E483D" w:rsidRDefault="00A93C7F" w:rsidP="004040F2">
      <w:pPr>
        <w:ind w:firstLine="709"/>
        <w:rPr>
          <w:sz w:val="26"/>
          <w:szCs w:val="26"/>
        </w:rPr>
      </w:pPr>
      <w:r w:rsidRPr="007E483D">
        <w:rPr>
          <w:sz w:val="26"/>
          <w:szCs w:val="26"/>
        </w:rPr>
        <w:t>П</w:t>
      </w:r>
      <w:r w:rsidR="004635FF" w:rsidRPr="007E483D">
        <w:rPr>
          <w:sz w:val="26"/>
          <w:szCs w:val="26"/>
        </w:rPr>
        <w:t xml:space="preserve">осле реконструкции здания Молодежный центр объединил под своей крышей большинство молодежных организаций.  </w:t>
      </w:r>
    </w:p>
    <w:p w14:paraId="2F550F8B" w14:textId="77777777" w:rsidR="004635FF" w:rsidRPr="007E483D" w:rsidRDefault="004635FF" w:rsidP="004040F2">
      <w:pPr>
        <w:ind w:firstLine="709"/>
        <w:rPr>
          <w:sz w:val="26"/>
          <w:szCs w:val="26"/>
        </w:rPr>
      </w:pPr>
      <w:r w:rsidRPr="007E483D">
        <w:rPr>
          <w:sz w:val="26"/>
          <w:szCs w:val="26"/>
        </w:rPr>
        <w:t>Успешной реализации молодежной политики в городе препятствует наличие ряда серьезных проблем:</w:t>
      </w:r>
    </w:p>
    <w:p w14:paraId="6D420D67" w14:textId="77777777" w:rsidR="004635FF" w:rsidRPr="007E483D" w:rsidRDefault="004635FF" w:rsidP="004040F2">
      <w:pPr>
        <w:pStyle w:val="af8"/>
        <w:numPr>
          <w:ilvl w:val="0"/>
          <w:numId w:val="51"/>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низкая социальная активность молодежи;</w:t>
      </w:r>
    </w:p>
    <w:p w14:paraId="1A091451" w14:textId="77777777" w:rsidR="004635FF" w:rsidRPr="007E483D" w:rsidRDefault="004635FF" w:rsidP="004040F2">
      <w:pPr>
        <w:pStyle w:val="af8"/>
        <w:numPr>
          <w:ilvl w:val="0"/>
          <w:numId w:val="51"/>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низкий уровень сформированности ценностных ориентаций, представлений жителей об исторической памяти и гражданской идентичности у молодежи;</w:t>
      </w:r>
    </w:p>
    <w:p w14:paraId="695D307B" w14:textId="77777777" w:rsidR="004635FF" w:rsidRPr="007E483D" w:rsidRDefault="004635FF" w:rsidP="004040F2">
      <w:pPr>
        <w:pStyle w:val="af8"/>
        <w:numPr>
          <w:ilvl w:val="0"/>
          <w:numId w:val="51"/>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отток молодежи из города;</w:t>
      </w:r>
    </w:p>
    <w:p w14:paraId="3719BC58" w14:textId="77777777" w:rsidR="004635FF" w:rsidRPr="007E483D" w:rsidRDefault="004635FF" w:rsidP="004040F2">
      <w:pPr>
        <w:pStyle w:val="af8"/>
        <w:numPr>
          <w:ilvl w:val="0"/>
          <w:numId w:val="51"/>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недостаточность на территории города Норильска учреждений высшего профессионального образования;</w:t>
      </w:r>
    </w:p>
    <w:p w14:paraId="715B57C1" w14:textId="77777777" w:rsidR="004635FF" w:rsidRPr="007E483D" w:rsidRDefault="004635FF" w:rsidP="004040F2">
      <w:pPr>
        <w:pStyle w:val="af8"/>
        <w:numPr>
          <w:ilvl w:val="0"/>
          <w:numId w:val="51"/>
        </w:numPr>
        <w:tabs>
          <w:tab w:val="left" w:pos="96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отсутствие эффективной системы допризывной подготовки молодых граждан;</w:t>
      </w:r>
    </w:p>
    <w:p w14:paraId="58427482" w14:textId="77777777" w:rsidR="004635FF" w:rsidRPr="007E483D" w:rsidRDefault="004635FF" w:rsidP="004040F2">
      <w:pPr>
        <w:pStyle w:val="af8"/>
        <w:numPr>
          <w:ilvl w:val="0"/>
          <w:numId w:val="51"/>
        </w:numPr>
        <w:tabs>
          <w:tab w:val="left" w:pos="966"/>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наличие большого числа разнообразных соблазнов (употребление алкогольных напитков и наркотиков, ведение праздного образа жизни, неприятие традиционных ценностей, норм этики и морали и т.д.).</w:t>
      </w:r>
    </w:p>
    <w:p w14:paraId="087C8090" w14:textId="77777777" w:rsidR="004635FF" w:rsidRPr="007E483D" w:rsidRDefault="004635FF" w:rsidP="004040F2">
      <w:pPr>
        <w:tabs>
          <w:tab w:val="left" w:pos="993"/>
        </w:tabs>
        <w:ind w:firstLine="709"/>
        <w:rPr>
          <w:bCs/>
          <w:sz w:val="26"/>
          <w:szCs w:val="26"/>
        </w:rPr>
      </w:pPr>
      <w:r w:rsidRPr="007E483D">
        <w:rPr>
          <w:sz w:val="26"/>
          <w:szCs w:val="26"/>
        </w:rPr>
        <w:t xml:space="preserve"> </w:t>
      </w:r>
      <w:r w:rsidRPr="007E483D">
        <w:rPr>
          <w:bCs/>
          <w:sz w:val="26"/>
          <w:szCs w:val="26"/>
        </w:rPr>
        <w:t xml:space="preserve">В качестве основного средства развития потенциала молодежи рассматривается ее широкое вовлечение в социально-экономическую, общественно-политическую и культурную жизнь российского общества. </w:t>
      </w:r>
    </w:p>
    <w:p w14:paraId="2B5CC5EB" w14:textId="74313A62" w:rsidR="004635FF" w:rsidRPr="007E483D" w:rsidRDefault="004635FF" w:rsidP="004040F2">
      <w:pPr>
        <w:ind w:firstLine="709"/>
        <w:rPr>
          <w:rFonts w:eastAsiaTheme="minorEastAsia"/>
          <w:sz w:val="26"/>
          <w:szCs w:val="26"/>
        </w:rPr>
      </w:pPr>
      <w:r w:rsidRPr="007E483D">
        <w:rPr>
          <w:bCs/>
          <w:sz w:val="26"/>
          <w:szCs w:val="26"/>
        </w:rPr>
        <w:t>В целях обеспечения повышения уровня интеграции молодежи в совреме</w:t>
      </w:r>
      <w:r w:rsidR="00A11CE0" w:rsidRPr="007E483D">
        <w:rPr>
          <w:bCs/>
          <w:sz w:val="26"/>
          <w:szCs w:val="26"/>
        </w:rPr>
        <w:t>нном обществе определены задачи</w:t>
      </w:r>
      <w:r w:rsidRPr="007E483D">
        <w:rPr>
          <w:bCs/>
          <w:sz w:val="26"/>
          <w:szCs w:val="26"/>
        </w:rPr>
        <w:t xml:space="preserve"> </w:t>
      </w:r>
      <w:r w:rsidRPr="007E483D">
        <w:rPr>
          <w:rFonts w:eastAsiaTheme="minorEastAsia"/>
          <w:sz w:val="26"/>
          <w:szCs w:val="26"/>
        </w:rPr>
        <w:t xml:space="preserve">развития молодежной политики на территории в долгосрочной перспективе: </w:t>
      </w:r>
    </w:p>
    <w:p w14:paraId="2121854A"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 xml:space="preserve">развитие эффективных моделей и форм вовлечения молодежи в трудовую и экономическую деятельность, в том числе </w:t>
      </w:r>
      <w:r w:rsidRPr="007E483D">
        <w:rPr>
          <w:rFonts w:ascii="Times New Roman" w:hAnsi="Times New Roman"/>
          <w:sz w:val="26"/>
          <w:szCs w:val="26"/>
        </w:rPr>
        <w:t>открытие молодежной биржи труда</w:t>
      </w:r>
      <w:r w:rsidRPr="007E483D">
        <w:rPr>
          <w:rFonts w:ascii="Times New Roman" w:hAnsi="Times New Roman"/>
          <w:bCs/>
          <w:sz w:val="26"/>
          <w:szCs w:val="26"/>
        </w:rPr>
        <w:t>;</w:t>
      </w:r>
    </w:p>
    <w:p w14:paraId="1E033536"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развитие молодежного предпринимательства;</w:t>
      </w:r>
    </w:p>
    <w:p w14:paraId="7C1D1D79" w14:textId="0A4394EE"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формирование здорового образа жизни молодежи путем повышения информированности через средства массовой информации о влиянии на здоровье негативных факторов и возможности их предупреждения, привлечения к занятиям физической культурой, туризмом и спортом, организация отдыха и досуга</w:t>
      </w:r>
      <w:r w:rsidR="004A12DD" w:rsidRPr="007E483D">
        <w:rPr>
          <w:rFonts w:ascii="Times New Roman" w:hAnsi="Times New Roman"/>
          <w:bCs/>
          <w:sz w:val="26"/>
          <w:szCs w:val="26"/>
        </w:rPr>
        <w:t>, а также временно</w:t>
      </w:r>
      <w:r w:rsidR="000B5BB0" w:rsidRPr="007E483D">
        <w:rPr>
          <w:rFonts w:ascii="Times New Roman" w:hAnsi="Times New Roman"/>
          <w:bCs/>
          <w:sz w:val="26"/>
          <w:szCs w:val="26"/>
        </w:rPr>
        <w:t>е</w:t>
      </w:r>
      <w:r w:rsidR="004A12DD" w:rsidRPr="007E483D">
        <w:rPr>
          <w:rFonts w:ascii="Times New Roman" w:hAnsi="Times New Roman"/>
          <w:bCs/>
          <w:sz w:val="26"/>
          <w:szCs w:val="26"/>
        </w:rPr>
        <w:t xml:space="preserve"> трудоустройств</w:t>
      </w:r>
      <w:r w:rsidR="000B5BB0" w:rsidRPr="007E483D">
        <w:rPr>
          <w:rFonts w:ascii="Times New Roman" w:hAnsi="Times New Roman"/>
          <w:bCs/>
          <w:sz w:val="26"/>
          <w:szCs w:val="26"/>
        </w:rPr>
        <w:t>о</w:t>
      </w:r>
      <w:r w:rsidR="004A12DD" w:rsidRPr="007E483D">
        <w:rPr>
          <w:rFonts w:ascii="Times New Roman" w:hAnsi="Times New Roman"/>
          <w:bCs/>
          <w:sz w:val="26"/>
          <w:szCs w:val="26"/>
        </w:rPr>
        <w:t xml:space="preserve"> несовершеннолетних граждан в возрасте от 14 до 18 лет в </w:t>
      </w:r>
      <w:r w:rsidR="004A12DD" w:rsidRPr="007E483D">
        <w:rPr>
          <w:rFonts w:ascii="Times New Roman" w:hAnsi="Times New Roman"/>
          <w:bCs/>
          <w:sz w:val="26"/>
          <w:szCs w:val="26"/>
        </w:rPr>
        <w:lastRenderedPageBreak/>
        <w:t>свободное от учебы время в целях приобщения подростков к общественно полезному труду, получению первичных профессиональных навыков, адаптации к трудовой деятельности, профилактики безнадзорности и правонарушений несовершеннолетних на территории;</w:t>
      </w:r>
    </w:p>
    <w:p w14:paraId="0400A864"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оказание помощи молодежи, испытывающей трудности в социализации;</w:t>
      </w:r>
    </w:p>
    <w:p w14:paraId="2848BA81"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оказание государственной помощи по обеспечению молодежи жильем;</w:t>
      </w:r>
    </w:p>
    <w:p w14:paraId="0927A6DB"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развитие добровольческой (волонтерской) деятельности молодежи, в том числе по антиалкогольному и антинаркотическому направлениям;</w:t>
      </w:r>
    </w:p>
    <w:p w14:paraId="5138D7AE"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развитие системы духовно-нравственного, гражданского и патриотического воспитания молодежи;</w:t>
      </w:r>
    </w:p>
    <w:p w14:paraId="0CB709ED"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развитие системы информирования и социального просвещения по вопросам, касающимся жизни молодежи в обществе, обеспечение доступности для молодежи информации о создаваемых условиях и предоставляемых возможностях;</w:t>
      </w:r>
    </w:p>
    <w:p w14:paraId="65048929"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развитие системы выявления и продвижения талантливой молодежи;</w:t>
      </w:r>
    </w:p>
    <w:p w14:paraId="7A0ECF58"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внедрение механизма реализации мероприятий через аутсорсинг социально ориентированным некоммерческим организациям;</w:t>
      </w:r>
    </w:p>
    <w:p w14:paraId="253560ED"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создание условий для развития инновационной деятельности в студенческой среде, в том числе через реализацию флагманского проекта «Робототехника и научно-техническое творчество молодежи» на базе Молодежного центра.</w:t>
      </w:r>
    </w:p>
    <w:p w14:paraId="0BD4249D" w14:textId="1D52E5E5" w:rsidR="004635FF" w:rsidRPr="007E483D" w:rsidRDefault="004635FF" w:rsidP="004040F2">
      <w:pPr>
        <w:ind w:firstLine="709"/>
        <w:rPr>
          <w:bCs/>
          <w:sz w:val="26"/>
          <w:szCs w:val="26"/>
        </w:rPr>
      </w:pPr>
      <w:r w:rsidRPr="007E483D">
        <w:rPr>
          <w:bCs/>
          <w:sz w:val="26"/>
          <w:szCs w:val="26"/>
        </w:rPr>
        <w:t>Р</w:t>
      </w:r>
      <w:r w:rsidR="001906D2" w:rsidRPr="007E483D">
        <w:rPr>
          <w:bCs/>
          <w:sz w:val="26"/>
          <w:szCs w:val="26"/>
        </w:rPr>
        <w:t>еализация вышеуказанных задач</w:t>
      </w:r>
      <w:r w:rsidRPr="007E483D">
        <w:rPr>
          <w:bCs/>
          <w:sz w:val="26"/>
          <w:szCs w:val="26"/>
        </w:rPr>
        <w:t xml:space="preserve"> позволит добиться к 2030 году следующих положительных результатов:</w:t>
      </w:r>
    </w:p>
    <w:p w14:paraId="648D5D92" w14:textId="73757C82"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количество поддержанных молодежных социально-экономических проектов, реализуемых молодежью на территории города, увеличится почти в</w:t>
      </w:r>
      <w:r w:rsidR="00F619E0" w:rsidRPr="007E483D">
        <w:rPr>
          <w:rFonts w:ascii="Times New Roman" w:hAnsi="Times New Roman"/>
          <w:bCs/>
          <w:sz w:val="26"/>
          <w:szCs w:val="26"/>
        </w:rPr>
        <w:t>двое</w:t>
      </w:r>
      <w:r w:rsidRPr="007E483D">
        <w:rPr>
          <w:rFonts w:ascii="Times New Roman" w:hAnsi="Times New Roman"/>
          <w:bCs/>
          <w:sz w:val="26"/>
          <w:szCs w:val="26"/>
        </w:rPr>
        <w:t xml:space="preserve"> по отношению к 2015 году</w:t>
      </w:r>
      <w:r w:rsidR="00F619E0" w:rsidRPr="007E483D">
        <w:rPr>
          <w:rFonts w:ascii="Times New Roman" w:hAnsi="Times New Roman"/>
          <w:bCs/>
          <w:sz w:val="26"/>
          <w:szCs w:val="26"/>
        </w:rPr>
        <w:t xml:space="preserve"> (с 24 до 45 ед.)</w:t>
      </w:r>
      <w:r w:rsidRPr="007E483D">
        <w:rPr>
          <w:rFonts w:ascii="Times New Roman" w:hAnsi="Times New Roman"/>
          <w:bCs/>
          <w:sz w:val="26"/>
          <w:szCs w:val="26"/>
        </w:rPr>
        <w:t>;</w:t>
      </w:r>
    </w:p>
    <w:p w14:paraId="1E4B8F45" w14:textId="016F86E1"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удельный вес молодых граждан, проживающих на территории, вовлеченных в реализацию молодежных социально-экономических пр</w:t>
      </w:r>
      <w:r w:rsidR="00F619E0" w:rsidRPr="007E483D">
        <w:rPr>
          <w:rFonts w:ascii="Times New Roman" w:hAnsi="Times New Roman"/>
          <w:bCs/>
          <w:sz w:val="26"/>
          <w:szCs w:val="26"/>
        </w:rPr>
        <w:t>оектов города, увеличится с 41</w:t>
      </w:r>
      <w:r w:rsidR="002D7110" w:rsidRPr="007E483D">
        <w:rPr>
          <w:rFonts w:ascii="Times New Roman" w:hAnsi="Times New Roman"/>
          <w:bCs/>
          <w:sz w:val="26"/>
          <w:szCs w:val="26"/>
        </w:rPr>
        <w:t>,0</w:t>
      </w:r>
      <w:r w:rsidR="00F619E0" w:rsidRPr="007E483D">
        <w:rPr>
          <w:rFonts w:ascii="Times New Roman" w:hAnsi="Times New Roman"/>
          <w:bCs/>
          <w:sz w:val="26"/>
          <w:szCs w:val="26"/>
        </w:rPr>
        <w:t xml:space="preserve">% в 2015 году до </w:t>
      </w:r>
      <w:r w:rsidR="002D7110" w:rsidRPr="007E483D">
        <w:rPr>
          <w:rFonts w:ascii="Times New Roman" w:hAnsi="Times New Roman"/>
          <w:bCs/>
          <w:sz w:val="26"/>
          <w:szCs w:val="26"/>
        </w:rPr>
        <w:t>47</w:t>
      </w:r>
      <w:r w:rsidR="00F619E0" w:rsidRPr="007E483D">
        <w:rPr>
          <w:rFonts w:ascii="Times New Roman" w:hAnsi="Times New Roman"/>
          <w:bCs/>
          <w:sz w:val="26"/>
          <w:szCs w:val="26"/>
        </w:rPr>
        <w:t>,</w:t>
      </w:r>
      <w:r w:rsidR="002D7110" w:rsidRPr="007E483D">
        <w:rPr>
          <w:rFonts w:ascii="Times New Roman" w:hAnsi="Times New Roman"/>
          <w:bCs/>
          <w:sz w:val="26"/>
          <w:szCs w:val="26"/>
        </w:rPr>
        <w:t>5</w:t>
      </w:r>
      <w:r w:rsidRPr="007E483D">
        <w:rPr>
          <w:rFonts w:ascii="Times New Roman" w:hAnsi="Times New Roman"/>
          <w:bCs/>
          <w:sz w:val="26"/>
          <w:szCs w:val="26"/>
        </w:rPr>
        <w:t>% в 2030 году;</w:t>
      </w:r>
    </w:p>
    <w:p w14:paraId="53C40CC0" w14:textId="2E961D90"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 xml:space="preserve">количество молодежи, вовлеченной в мероприятия добровольческой и патриотической направленности, увеличится </w:t>
      </w:r>
      <w:r w:rsidR="002D7110" w:rsidRPr="007E483D">
        <w:rPr>
          <w:rFonts w:ascii="Times New Roman" w:hAnsi="Times New Roman"/>
          <w:bCs/>
          <w:sz w:val="26"/>
          <w:szCs w:val="26"/>
        </w:rPr>
        <w:t xml:space="preserve">более чем </w:t>
      </w:r>
      <w:r w:rsidRPr="007E483D">
        <w:rPr>
          <w:rFonts w:ascii="Times New Roman" w:hAnsi="Times New Roman"/>
          <w:bCs/>
          <w:sz w:val="26"/>
          <w:szCs w:val="26"/>
        </w:rPr>
        <w:t>в 1,5 раза по отношению к 2015 году;</w:t>
      </w:r>
    </w:p>
    <w:p w14:paraId="232A14EB"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количество детей, подростков и молодежи, вовлеченных в профилактические мероприятия, увеличится на 16,7% к уровню 2015 года;</w:t>
      </w:r>
    </w:p>
    <w:p w14:paraId="207135D1" w14:textId="77777777" w:rsidR="004635FF" w:rsidRPr="007E483D" w:rsidRDefault="004635FF"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число волонтеров, обучаемых в проекте «Ровесник - ровеснику», увеличится в 3,3 раза по отношению к 2015 году.</w:t>
      </w:r>
    </w:p>
    <w:p w14:paraId="322A607A" w14:textId="77777777" w:rsidR="004635FF" w:rsidRPr="007E483D" w:rsidRDefault="004635FF" w:rsidP="004040F2">
      <w:pPr>
        <w:ind w:firstLine="709"/>
        <w:rPr>
          <w:bCs/>
          <w:sz w:val="26"/>
          <w:szCs w:val="26"/>
        </w:rPr>
      </w:pPr>
    </w:p>
    <w:p w14:paraId="1EC40216" w14:textId="2AE4AECC" w:rsidR="004635FF" w:rsidRPr="007E483D" w:rsidRDefault="00B21697" w:rsidP="00C44875">
      <w:pPr>
        <w:pStyle w:val="3"/>
        <w:ind w:firstLine="709"/>
        <w:rPr>
          <w:rFonts w:ascii="Times New Roman" w:hAnsi="Times New Roman" w:cs="Times New Roman"/>
        </w:rPr>
      </w:pPr>
      <w:bookmarkStart w:id="25" w:name="_Toc530595555"/>
      <w:r w:rsidRPr="007E483D">
        <w:rPr>
          <w:rFonts w:ascii="Times New Roman" w:hAnsi="Times New Roman" w:cs="Times New Roman"/>
        </w:rPr>
        <w:t xml:space="preserve">3.7. </w:t>
      </w:r>
      <w:r w:rsidR="00CB3553" w:rsidRPr="007E483D">
        <w:rPr>
          <w:rFonts w:ascii="Times New Roman" w:hAnsi="Times New Roman" w:cs="Times New Roman"/>
        </w:rPr>
        <w:t>Совершенствование системы муниципального управления, поддержка и развитие форм общественного участия и самоорганизации граждан путем создания</w:t>
      </w:r>
      <w:r w:rsidR="004635FF" w:rsidRPr="007E483D">
        <w:rPr>
          <w:rFonts w:ascii="Times New Roman" w:hAnsi="Times New Roman" w:cs="Times New Roman"/>
        </w:rPr>
        <w:t xml:space="preserve"> правовых, информационных, организационных, инфраструктурных условий</w:t>
      </w:r>
      <w:bookmarkEnd w:id="25"/>
    </w:p>
    <w:p w14:paraId="17DD1FEB" w14:textId="77777777" w:rsidR="000F378F" w:rsidRPr="007E483D" w:rsidRDefault="000F378F" w:rsidP="004040F2">
      <w:pPr>
        <w:ind w:firstLine="709"/>
        <w:rPr>
          <w:color w:val="000000"/>
          <w:sz w:val="26"/>
          <w:szCs w:val="26"/>
        </w:rPr>
      </w:pPr>
    </w:p>
    <w:p w14:paraId="7020AC39" w14:textId="0E9810A1" w:rsidR="000E5F91" w:rsidRPr="007E483D" w:rsidRDefault="000E5F91" w:rsidP="004040F2">
      <w:pPr>
        <w:pStyle w:val="32"/>
        <w:tabs>
          <w:tab w:val="left" w:pos="709"/>
          <w:tab w:val="right" w:pos="9637"/>
        </w:tabs>
        <w:spacing w:after="0"/>
        <w:ind w:left="0" w:firstLine="709"/>
        <w:jc w:val="both"/>
        <w:rPr>
          <w:sz w:val="26"/>
          <w:szCs w:val="26"/>
        </w:rPr>
      </w:pPr>
      <w:r w:rsidRPr="007E483D">
        <w:rPr>
          <w:color w:val="FF0000"/>
          <w:sz w:val="26"/>
          <w:szCs w:val="26"/>
        </w:rPr>
        <w:tab/>
      </w:r>
      <w:r w:rsidRPr="007E483D">
        <w:rPr>
          <w:sz w:val="26"/>
          <w:szCs w:val="26"/>
        </w:rPr>
        <w:t xml:space="preserve">В качестве основных задач совершенствования </w:t>
      </w:r>
      <w:r w:rsidR="004D6479" w:rsidRPr="007E483D">
        <w:rPr>
          <w:sz w:val="26"/>
          <w:szCs w:val="26"/>
        </w:rPr>
        <w:t>муниципального управления</w:t>
      </w:r>
      <w:r w:rsidRPr="007E483D">
        <w:rPr>
          <w:sz w:val="26"/>
          <w:szCs w:val="26"/>
        </w:rPr>
        <w:t xml:space="preserve"> выступают:</w:t>
      </w:r>
    </w:p>
    <w:p w14:paraId="6AF503D8" w14:textId="517BE423" w:rsidR="00CD692A" w:rsidRPr="007E483D" w:rsidRDefault="004D6479"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повышение уровня информационной открытости органов местного самоуправления (взаимодействие с общественностью (жителями), управление качест</w:t>
      </w:r>
      <w:r w:rsidR="00314B58" w:rsidRPr="007E483D">
        <w:rPr>
          <w:rFonts w:ascii="Times New Roman" w:hAnsi="Times New Roman"/>
          <w:bCs/>
          <w:sz w:val="26"/>
          <w:szCs w:val="26"/>
        </w:rPr>
        <w:t>вом оказания услуг</w:t>
      </w:r>
      <w:r w:rsidRPr="007E483D">
        <w:rPr>
          <w:rFonts w:ascii="Times New Roman" w:hAnsi="Times New Roman"/>
          <w:bCs/>
          <w:sz w:val="26"/>
          <w:szCs w:val="26"/>
        </w:rPr>
        <w:t>);</w:t>
      </w:r>
    </w:p>
    <w:p w14:paraId="0A10BE7A" w14:textId="58AF7E9D" w:rsidR="004D6479" w:rsidRPr="007E483D" w:rsidRDefault="004D6479"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lastRenderedPageBreak/>
        <w:t>повышение эффективности муниципального управления (</w:t>
      </w:r>
      <w:r w:rsidR="00CC1DD9" w:rsidRPr="007E483D">
        <w:rPr>
          <w:rFonts w:ascii="Times New Roman" w:hAnsi="Times New Roman"/>
          <w:bCs/>
          <w:sz w:val="26"/>
          <w:szCs w:val="26"/>
        </w:rPr>
        <w:t>повышение результативности, эффективности управления</w:t>
      </w:r>
      <w:r w:rsidRPr="007E483D">
        <w:rPr>
          <w:rFonts w:ascii="Times New Roman" w:hAnsi="Times New Roman"/>
          <w:bCs/>
          <w:sz w:val="26"/>
          <w:szCs w:val="26"/>
        </w:rPr>
        <w:t xml:space="preserve"> </w:t>
      </w:r>
      <w:r w:rsidR="00CC1DD9" w:rsidRPr="007E483D">
        <w:rPr>
          <w:rFonts w:ascii="Times New Roman" w:hAnsi="Times New Roman"/>
          <w:bCs/>
          <w:sz w:val="26"/>
          <w:szCs w:val="26"/>
        </w:rPr>
        <w:t xml:space="preserve">и распоряжения </w:t>
      </w:r>
      <w:r w:rsidRPr="007E483D">
        <w:rPr>
          <w:rFonts w:ascii="Times New Roman" w:hAnsi="Times New Roman"/>
          <w:bCs/>
          <w:sz w:val="26"/>
          <w:szCs w:val="26"/>
        </w:rPr>
        <w:t>муниципальным имуществом</w:t>
      </w:r>
      <w:r w:rsidR="00CC1DD9" w:rsidRPr="007E483D">
        <w:rPr>
          <w:rFonts w:ascii="Times New Roman" w:hAnsi="Times New Roman"/>
          <w:bCs/>
          <w:sz w:val="26"/>
          <w:szCs w:val="26"/>
        </w:rPr>
        <w:t xml:space="preserve">, земельными участками </w:t>
      </w:r>
      <w:r w:rsidRPr="007E483D">
        <w:rPr>
          <w:rFonts w:ascii="Times New Roman" w:hAnsi="Times New Roman"/>
          <w:bCs/>
          <w:sz w:val="26"/>
          <w:szCs w:val="26"/>
        </w:rPr>
        <w:t xml:space="preserve">и </w:t>
      </w:r>
      <w:r w:rsidR="00CC1DD9" w:rsidRPr="007E483D">
        <w:rPr>
          <w:rFonts w:ascii="Times New Roman" w:hAnsi="Times New Roman"/>
          <w:bCs/>
          <w:sz w:val="26"/>
          <w:szCs w:val="26"/>
        </w:rPr>
        <w:t>муниципальными предприятиями; повышение качества управления муниципальными финансами</w:t>
      </w:r>
      <w:r w:rsidR="005C43DB" w:rsidRPr="007E483D">
        <w:rPr>
          <w:rFonts w:ascii="Times New Roman" w:hAnsi="Times New Roman"/>
          <w:bCs/>
          <w:sz w:val="26"/>
          <w:szCs w:val="26"/>
        </w:rPr>
        <w:t>);</w:t>
      </w:r>
    </w:p>
    <w:p w14:paraId="05C00007" w14:textId="17525224" w:rsidR="00F619E0" w:rsidRPr="007E483D" w:rsidRDefault="00314B58" w:rsidP="004040F2">
      <w:pPr>
        <w:pStyle w:val="af8"/>
        <w:numPr>
          <w:ilvl w:val="0"/>
          <w:numId w:val="48"/>
        </w:numPr>
        <w:tabs>
          <w:tab w:val="left" w:pos="1050"/>
        </w:tabs>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 xml:space="preserve">качественное улучшение </w:t>
      </w:r>
      <w:r w:rsidR="00F619E0" w:rsidRPr="007E483D">
        <w:rPr>
          <w:rFonts w:ascii="Times New Roman" w:hAnsi="Times New Roman"/>
          <w:bCs/>
          <w:sz w:val="26"/>
          <w:szCs w:val="26"/>
        </w:rPr>
        <w:t>уровня жизни жителей города, который должен быть обеспечен эффективной занятостью населения на основе развития базовой отрасли экономики и развития предпринимательства с ростом доли квалифицированного труда</w:t>
      </w:r>
      <w:r w:rsidRPr="007E483D">
        <w:rPr>
          <w:rFonts w:ascii="Times New Roman" w:hAnsi="Times New Roman"/>
          <w:bCs/>
          <w:sz w:val="26"/>
          <w:szCs w:val="26"/>
        </w:rPr>
        <w:t xml:space="preserve">, </w:t>
      </w:r>
      <w:r w:rsidR="00BE52BF" w:rsidRPr="007E483D">
        <w:rPr>
          <w:rFonts w:ascii="Times New Roman" w:hAnsi="Times New Roman"/>
          <w:sz w:val="26"/>
          <w:szCs w:val="26"/>
        </w:rPr>
        <w:t>созданием современных условий для развития социальной инфраструктуры,</w:t>
      </w:r>
      <w:r w:rsidRPr="007E483D">
        <w:rPr>
          <w:rFonts w:ascii="Times New Roman" w:hAnsi="Times New Roman"/>
          <w:bCs/>
          <w:sz w:val="26"/>
          <w:szCs w:val="26"/>
        </w:rPr>
        <w:t xml:space="preserve"> современной среды проживания и городской инфраструктуры</w:t>
      </w:r>
      <w:r w:rsidR="00F619E0" w:rsidRPr="007E483D">
        <w:rPr>
          <w:rFonts w:ascii="Times New Roman" w:hAnsi="Times New Roman"/>
          <w:bCs/>
          <w:sz w:val="26"/>
          <w:szCs w:val="26"/>
        </w:rPr>
        <w:t>;</w:t>
      </w:r>
    </w:p>
    <w:p w14:paraId="42CB4808" w14:textId="7221BB3E" w:rsidR="000E5F91" w:rsidRPr="007E483D" w:rsidRDefault="004D6479" w:rsidP="004040F2">
      <w:pPr>
        <w:pStyle w:val="af8"/>
        <w:numPr>
          <w:ilvl w:val="0"/>
          <w:numId w:val="48"/>
        </w:numPr>
        <w:tabs>
          <w:tab w:val="left" w:pos="1050"/>
        </w:tabs>
        <w:spacing w:after="0" w:line="240" w:lineRule="auto"/>
        <w:ind w:left="0" w:firstLine="709"/>
        <w:jc w:val="both"/>
        <w:rPr>
          <w:sz w:val="26"/>
          <w:szCs w:val="26"/>
        </w:rPr>
      </w:pPr>
      <w:r w:rsidRPr="007E483D">
        <w:rPr>
          <w:rFonts w:ascii="Times New Roman" w:hAnsi="Times New Roman"/>
          <w:bCs/>
          <w:sz w:val="26"/>
          <w:szCs w:val="26"/>
        </w:rPr>
        <w:t>повышение эффективности эк</w:t>
      </w:r>
      <w:r w:rsidR="005C43DB" w:rsidRPr="007E483D">
        <w:rPr>
          <w:rFonts w:ascii="Times New Roman" w:hAnsi="Times New Roman"/>
          <w:bCs/>
          <w:sz w:val="26"/>
          <w:szCs w:val="26"/>
        </w:rPr>
        <w:t>ономической политики территории, в том числе через реализацию национальных стратегических направлений, государственных программ, а также формирование благоприятного инвестиционного климата.</w:t>
      </w:r>
    </w:p>
    <w:p w14:paraId="5DE9B466" w14:textId="1E6AE759" w:rsidR="00165BC5" w:rsidRPr="007E483D" w:rsidRDefault="00165BC5" w:rsidP="004040F2">
      <w:pPr>
        <w:widowControl w:val="0"/>
        <w:autoSpaceDE w:val="0"/>
        <w:autoSpaceDN w:val="0"/>
        <w:adjustRightInd w:val="0"/>
        <w:ind w:firstLine="709"/>
        <w:rPr>
          <w:sz w:val="26"/>
          <w:szCs w:val="26"/>
        </w:rPr>
      </w:pPr>
      <w:r w:rsidRPr="007E483D">
        <w:rPr>
          <w:sz w:val="26"/>
          <w:szCs w:val="26"/>
        </w:rPr>
        <w:t>Основными мерами по стимулированию инвестиционной активности должны стать</w:t>
      </w:r>
      <w:r w:rsidR="00E56563" w:rsidRPr="007E483D">
        <w:rPr>
          <w:sz w:val="26"/>
          <w:szCs w:val="26"/>
        </w:rPr>
        <w:t>:</w:t>
      </w:r>
      <w:r w:rsidRPr="007E483D">
        <w:rPr>
          <w:sz w:val="26"/>
          <w:szCs w:val="26"/>
        </w:rPr>
        <w:t xml:space="preserve"> выявление и содействие ре</w:t>
      </w:r>
      <w:r w:rsidR="00884222" w:rsidRPr="007E483D">
        <w:rPr>
          <w:sz w:val="26"/>
          <w:szCs w:val="26"/>
        </w:rPr>
        <w:t>ализации перспективных проектов;</w:t>
      </w:r>
      <w:r w:rsidRPr="007E483D">
        <w:rPr>
          <w:sz w:val="26"/>
          <w:szCs w:val="26"/>
        </w:rPr>
        <w:t xml:space="preserve"> упрощение доступа предпринимателей и инвесторов к объектам инфр</w:t>
      </w:r>
      <w:r w:rsidR="00884222" w:rsidRPr="007E483D">
        <w:rPr>
          <w:sz w:val="26"/>
          <w:szCs w:val="26"/>
        </w:rPr>
        <w:t>аструктуры и земельным участкам;</w:t>
      </w:r>
      <w:r w:rsidRPr="007E483D">
        <w:rPr>
          <w:sz w:val="26"/>
          <w:szCs w:val="26"/>
        </w:rPr>
        <w:t xml:space="preserve"> развитие механизмов государственно-частного и му</w:t>
      </w:r>
      <w:r w:rsidR="00884222" w:rsidRPr="007E483D">
        <w:rPr>
          <w:sz w:val="26"/>
          <w:szCs w:val="26"/>
        </w:rPr>
        <w:t>ниципально-частного партнерства;</w:t>
      </w:r>
      <w:r w:rsidRPr="007E483D">
        <w:rPr>
          <w:sz w:val="26"/>
          <w:szCs w:val="26"/>
        </w:rPr>
        <w:t xml:space="preserve"> </w:t>
      </w:r>
      <w:r w:rsidR="00E56563" w:rsidRPr="007E483D">
        <w:rPr>
          <w:sz w:val="26"/>
          <w:szCs w:val="26"/>
        </w:rPr>
        <w:t>внедрение и популяризация цифровой технологической платформы визуализации потенциальных площадок для бизнеса</w:t>
      </w:r>
      <w:r w:rsidR="00884222" w:rsidRPr="007E483D">
        <w:rPr>
          <w:sz w:val="26"/>
          <w:szCs w:val="26"/>
        </w:rPr>
        <w:t>;</w:t>
      </w:r>
      <w:r w:rsidR="00E56563" w:rsidRPr="007E483D">
        <w:rPr>
          <w:sz w:val="26"/>
          <w:szCs w:val="26"/>
        </w:rPr>
        <w:t xml:space="preserve">  </w:t>
      </w:r>
      <w:r w:rsidRPr="007E483D">
        <w:rPr>
          <w:sz w:val="26"/>
          <w:szCs w:val="26"/>
        </w:rPr>
        <w:t>расширение спектр</w:t>
      </w:r>
      <w:r w:rsidR="00884222" w:rsidRPr="007E483D">
        <w:rPr>
          <w:sz w:val="26"/>
          <w:szCs w:val="26"/>
        </w:rPr>
        <w:t>а услуг на базе МФЦ для бизнеса;</w:t>
      </w:r>
      <w:r w:rsidRPr="007E483D">
        <w:rPr>
          <w:sz w:val="26"/>
          <w:szCs w:val="26"/>
        </w:rPr>
        <w:t xml:space="preserve"> внедрение проектного управления через «Агентство развития Норильска». </w:t>
      </w:r>
    </w:p>
    <w:p w14:paraId="69BA8D69" w14:textId="77777777" w:rsidR="00165BC5" w:rsidRPr="007E483D" w:rsidRDefault="00165BC5" w:rsidP="004040F2">
      <w:pPr>
        <w:widowControl w:val="0"/>
        <w:autoSpaceDE w:val="0"/>
        <w:autoSpaceDN w:val="0"/>
        <w:adjustRightInd w:val="0"/>
        <w:ind w:firstLine="709"/>
        <w:rPr>
          <w:sz w:val="26"/>
          <w:szCs w:val="26"/>
        </w:rPr>
      </w:pPr>
      <w:r w:rsidRPr="007E483D">
        <w:rPr>
          <w:sz w:val="26"/>
          <w:szCs w:val="26"/>
        </w:rPr>
        <w:t xml:space="preserve">Предполагается активное сотрудничество органов местного самоуправления города Норильска с федеральными и краевыми органами государственной власти (включение города в федеральные и краевые программы по приоритетным направлениям), а также привлечение внебюджетных источников финансирования. </w:t>
      </w:r>
    </w:p>
    <w:p w14:paraId="34CFE59D" w14:textId="77777777" w:rsidR="00165BC5" w:rsidRPr="007E483D" w:rsidRDefault="00165BC5" w:rsidP="004040F2">
      <w:pPr>
        <w:widowControl w:val="0"/>
        <w:autoSpaceDE w:val="0"/>
        <w:autoSpaceDN w:val="0"/>
        <w:adjustRightInd w:val="0"/>
        <w:ind w:firstLine="709"/>
        <w:rPr>
          <w:sz w:val="26"/>
          <w:szCs w:val="26"/>
        </w:rPr>
      </w:pPr>
      <w:r w:rsidRPr="007E483D">
        <w:rPr>
          <w:sz w:val="26"/>
          <w:szCs w:val="26"/>
        </w:rPr>
        <w:t xml:space="preserve">В целях стимулирования государственной поддержки инвестиционной деятельности, направленной на расширение доступа инвесторов к финансовым ресурсам, возможно использование инструментов, предлагаемых федеральными институтами развития (НК «Фонд развития моногородов», «Фонд поддержки реформирования жилищно-коммунального хозяйства», «Фонд развития промышленности» и др.). </w:t>
      </w:r>
    </w:p>
    <w:p w14:paraId="65943330" w14:textId="77777777" w:rsidR="00165BC5" w:rsidRPr="007E483D" w:rsidRDefault="00165BC5" w:rsidP="004040F2">
      <w:pPr>
        <w:widowControl w:val="0"/>
        <w:autoSpaceDE w:val="0"/>
        <w:autoSpaceDN w:val="0"/>
        <w:adjustRightInd w:val="0"/>
        <w:ind w:firstLine="709"/>
        <w:rPr>
          <w:sz w:val="26"/>
          <w:szCs w:val="26"/>
        </w:rPr>
      </w:pPr>
      <w:r w:rsidRPr="007E483D">
        <w:rPr>
          <w:sz w:val="26"/>
          <w:szCs w:val="26"/>
        </w:rPr>
        <w:t xml:space="preserve">В экономике города, наряду с сохранением металлургической отрасли и сырьевого сектора, дальнейшее развитие получат сельскохозяйственное производство и производство продуктов питания. Кроме того, существует возможность в расширении рынка платных медицинских, социальных услуг, образовательных услуг, рекреационных услуг населению, в том числе в связи с развитием туристического кластера. </w:t>
      </w:r>
    </w:p>
    <w:p w14:paraId="017C98CD" w14:textId="29BC389A" w:rsidR="00165BC5" w:rsidRPr="007E483D" w:rsidRDefault="00981EAA" w:rsidP="004040F2">
      <w:pPr>
        <w:widowControl w:val="0"/>
        <w:autoSpaceDE w:val="0"/>
        <w:autoSpaceDN w:val="0"/>
        <w:adjustRightInd w:val="0"/>
        <w:ind w:firstLine="709"/>
        <w:rPr>
          <w:sz w:val="26"/>
          <w:szCs w:val="26"/>
        </w:rPr>
      </w:pPr>
      <w:r w:rsidRPr="007E483D">
        <w:rPr>
          <w:sz w:val="26"/>
          <w:szCs w:val="26"/>
        </w:rPr>
        <w:t xml:space="preserve">Совершенствование муниципального управления наряду с развитием </w:t>
      </w:r>
      <w:r w:rsidR="00165BC5" w:rsidRPr="007E483D">
        <w:rPr>
          <w:sz w:val="26"/>
          <w:szCs w:val="26"/>
        </w:rPr>
        <w:t>бизнеса позволит решить такие социально значимые задачи, как создание новых рабочих мест, снижение уровня безработ</w:t>
      </w:r>
      <w:r w:rsidR="00BE52BF" w:rsidRPr="007E483D">
        <w:rPr>
          <w:sz w:val="26"/>
          <w:szCs w:val="26"/>
        </w:rPr>
        <w:t xml:space="preserve">ицы и социальной напряженности </w:t>
      </w:r>
      <w:r w:rsidR="00165BC5" w:rsidRPr="007E483D">
        <w:rPr>
          <w:sz w:val="26"/>
          <w:szCs w:val="26"/>
        </w:rPr>
        <w:t xml:space="preserve">и повышение качества жизни населения. </w:t>
      </w:r>
    </w:p>
    <w:p w14:paraId="0B973559" w14:textId="77777777" w:rsidR="000E5F91" w:rsidRPr="007E483D" w:rsidRDefault="000E5F91" w:rsidP="004040F2">
      <w:pPr>
        <w:widowControl w:val="0"/>
        <w:autoSpaceDE w:val="0"/>
        <w:autoSpaceDN w:val="0"/>
        <w:adjustRightInd w:val="0"/>
        <w:ind w:firstLine="709"/>
        <w:rPr>
          <w:sz w:val="26"/>
          <w:szCs w:val="26"/>
        </w:rPr>
      </w:pPr>
    </w:p>
    <w:p w14:paraId="6090D0B2" w14:textId="77777777" w:rsidR="004635FF" w:rsidRPr="007E483D" w:rsidRDefault="004635FF" w:rsidP="004040F2">
      <w:pPr>
        <w:ind w:firstLine="709"/>
        <w:rPr>
          <w:color w:val="000000"/>
          <w:sz w:val="26"/>
          <w:szCs w:val="26"/>
        </w:rPr>
      </w:pPr>
      <w:r w:rsidRPr="007E483D">
        <w:rPr>
          <w:color w:val="000000"/>
          <w:sz w:val="26"/>
          <w:szCs w:val="26"/>
        </w:rPr>
        <w:t>Организационной основой гражданского общества является некоммерческий сектор.</w:t>
      </w:r>
    </w:p>
    <w:p w14:paraId="2EA31A2D" w14:textId="151880AD" w:rsidR="004635FF" w:rsidRPr="007E483D" w:rsidRDefault="004635FF" w:rsidP="004040F2">
      <w:pPr>
        <w:widowControl w:val="0"/>
        <w:autoSpaceDE w:val="0"/>
        <w:autoSpaceDN w:val="0"/>
        <w:adjustRightInd w:val="0"/>
        <w:ind w:firstLine="709"/>
        <w:rPr>
          <w:sz w:val="26"/>
          <w:szCs w:val="26"/>
        </w:rPr>
      </w:pPr>
      <w:r w:rsidRPr="007E483D">
        <w:rPr>
          <w:sz w:val="26"/>
          <w:szCs w:val="26"/>
        </w:rPr>
        <w:t>На территории зарегистрировано 187 некоммерчески</w:t>
      </w:r>
      <w:r w:rsidR="00BD526A" w:rsidRPr="007E483D">
        <w:rPr>
          <w:sz w:val="26"/>
          <w:szCs w:val="26"/>
        </w:rPr>
        <w:t>х организаций, из них порядка 80</w:t>
      </w:r>
      <w:r w:rsidRPr="007E483D">
        <w:rPr>
          <w:sz w:val="26"/>
          <w:szCs w:val="26"/>
        </w:rPr>
        <w:t xml:space="preserve"> социально ориентированных некоммерческих организаций (далее – СОНКО), которые помогают решать ряд важных общественных задач на территории города Норильска.</w:t>
      </w:r>
    </w:p>
    <w:p w14:paraId="422FFE33" w14:textId="77777777" w:rsidR="004635FF" w:rsidRPr="007E483D" w:rsidRDefault="004635FF" w:rsidP="004040F2">
      <w:pPr>
        <w:shd w:val="clear" w:color="auto" w:fill="FFFFFF"/>
        <w:ind w:firstLine="709"/>
        <w:rPr>
          <w:sz w:val="26"/>
          <w:szCs w:val="26"/>
        </w:rPr>
      </w:pPr>
      <w:r w:rsidRPr="007E483D">
        <w:rPr>
          <w:sz w:val="26"/>
          <w:szCs w:val="26"/>
        </w:rPr>
        <w:lastRenderedPageBreak/>
        <w:t xml:space="preserve">Органами местного самоуправления города Норильска оказывается информационная, консультационная, финансовая и имущественная поддержка СОНКО. Кроме того, на базе </w:t>
      </w:r>
      <w:r w:rsidRPr="007E483D">
        <w:rPr>
          <w:color w:val="000000"/>
          <w:sz w:val="26"/>
          <w:szCs w:val="26"/>
        </w:rPr>
        <w:t>норильского местного общественного фонда поддержки молодежи «Возможность» создан консультационный</w:t>
      </w:r>
      <w:r w:rsidRPr="007E483D">
        <w:rPr>
          <w:sz w:val="26"/>
          <w:szCs w:val="26"/>
        </w:rPr>
        <w:t xml:space="preserve"> ресурсный центр поддержки СОНКО.</w:t>
      </w:r>
    </w:p>
    <w:p w14:paraId="4637B9CD" w14:textId="027136DE" w:rsidR="004635FF" w:rsidRPr="007E483D" w:rsidRDefault="004635FF" w:rsidP="004040F2">
      <w:pPr>
        <w:ind w:firstLine="709"/>
        <w:rPr>
          <w:color w:val="000000"/>
          <w:sz w:val="26"/>
          <w:szCs w:val="26"/>
        </w:rPr>
      </w:pPr>
      <w:r w:rsidRPr="007E483D">
        <w:rPr>
          <w:color w:val="000000"/>
          <w:sz w:val="26"/>
          <w:szCs w:val="26"/>
        </w:rPr>
        <w:t>Все национально-культурные объединения города нацеливают свою деятельность на изучение родного языка, традиций и обрядов своего народа, на пропаганду ценностей своей культуры. Создаются самодеятельные коллективы, проводятся национальные праздники. Но все это часто замыкается в пределах узкой общности людей, не приобретая широкого охвата всех представителей народов и народностей в масштабах города. В связи с этим, очевидна важная проблема – недостаточное раскрытие потенциала национально-культурных объединений в сфере социально-культурного взаимодействия.</w:t>
      </w:r>
    </w:p>
    <w:p w14:paraId="62DFCE0E" w14:textId="1B5FAAF5" w:rsidR="004635FF" w:rsidRPr="007E483D" w:rsidRDefault="004635FF" w:rsidP="004040F2">
      <w:pPr>
        <w:ind w:firstLine="709"/>
        <w:rPr>
          <w:sz w:val="26"/>
          <w:szCs w:val="26"/>
        </w:rPr>
      </w:pPr>
      <w:r w:rsidRPr="007E483D">
        <w:rPr>
          <w:sz w:val="26"/>
          <w:szCs w:val="26"/>
        </w:rPr>
        <w:t xml:space="preserve">В развитии гражданского общества определены </w:t>
      </w:r>
      <w:r w:rsidR="007C7897" w:rsidRPr="007E483D">
        <w:rPr>
          <w:sz w:val="26"/>
          <w:szCs w:val="26"/>
        </w:rPr>
        <w:t>задачи</w:t>
      </w:r>
      <w:r w:rsidRPr="007E483D">
        <w:rPr>
          <w:sz w:val="26"/>
          <w:szCs w:val="26"/>
        </w:rPr>
        <w:t xml:space="preserve"> долгосрочного развития:</w:t>
      </w:r>
    </w:p>
    <w:p w14:paraId="3EF0CE18" w14:textId="77777777" w:rsidR="004635FF" w:rsidRPr="007E483D" w:rsidRDefault="004635FF"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укрепление гражданского единства, гармонизация межнациональных отношений, создание условий для успешной межкультурной коммуникации на территории муниципального образования город Норильск;</w:t>
      </w:r>
    </w:p>
    <w:p w14:paraId="371F54D9" w14:textId="77777777" w:rsidR="004635FF" w:rsidRPr="007E483D" w:rsidRDefault="004635FF"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развитие СОНКО и включение их как активных субъектов в процессы социально-экономического развития МО город Норильск.</w:t>
      </w:r>
    </w:p>
    <w:p w14:paraId="4806D269" w14:textId="77777777" w:rsidR="004635FF" w:rsidRPr="007E483D" w:rsidRDefault="004635FF" w:rsidP="004040F2">
      <w:pPr>
        <w:widowControl w:val="0"/>
        <w:autoSpaceDE w:val="0"/>
        <w:autoSpaceDN w:val="0"/>
        <w:adjustRightInd w:val="0"/>
        <w:ind w:firstLine="709"/>
        <w:rPr>
          <w:sz w:val="26"/>
          <w:szCs w:val="26"/>
        </w:rPr>
      </w:pPr>
      <w:r w:rsidRPr="007E483D">
        <w:rPr>
          <w:sz w:val="26"/>
          <w:szCs w:val="26"/>
        </w:rPr>
        <w:t>Главными результатами реализации этого стратегического направления на территории города станут:</w:t>
      </w:r>
    </w:p>
    <w:p w14:paraId="48C2EE38" w14:textId="77777777" w:rsidR="004635FF" w:rsidRPr="007E483D" w:rsidRDefault="004635FF"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формирование благоприятных условий для развития деятельности СОНКО, направленных на решение актуальных социальных проблем территории;</w:t>
      </w:r>
    </w:p>
    <w:p w14:paraId="7939BFA5" w14:textId="77777777" w:rsidR="004635FF" w:rsidRPr="007E483D" w:rsidRDefault="004635FF"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гармонизация межнациональных отношений, создание условий для успешной межкультурной коммуникации на территории;</w:t>
      </w:r>
    </w:p>
    <w:p w14:paraId="377A0CF6" w14:textId="1C1783FC" w:rsidR="004635FF" w:rsidRPr="007E483D" w:rsidRDefault="004635FF"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налаживание взаимодействия между общественными объединениями города Норильска, активизация роли СОНКО, в том числе </w:t>
      </w:r>
      <w:r w:rsidR="004866AA" w:rsidRPr="007E483D">
        <w:rPr>
          <w:rFonts w:ascii="Times New Roman" w:hAnsi="Times New Roman"/>
          <w:sz w:val="26"/>
          <w:szCs w:val="26"/>
        </w:rPr>
        <w:t>национально-культурных объединений</w:t>
      </w:r>
      <w:r w:rsidRPr="007E483D">
        <w:rPr>
          <w:rFonts w:ascii="Times New Roman" w:hAnsi="Times New Roman"/>
          <w:sz w:val="26"/>
          <w:szCs w:val="26"/>
        </w:rPr>
        <w:t xml:space="preserve"> в общественной жизни города;</w:t>
      </w:r>
    </w:p>
    <w:p w14:paraId="6050021F" w14:textId="77777777" w:rsidR="004635FF" w:rsidRPr="007E483D" w:rsidRDefault="004635FF"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Национально-культурного центра;</w:t>
      </w:r>
    </w:p>
    <w:p w14:paraId="786E4769" w14:textId="25F8C464" w:rsidR="004635FF" w:rsidRPr="007E483D" w:rsidRDefault="004635FF"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повышение роли </w:t>
      </w:r>
      <w:r w:rsidR="004866AA" w:rsidRPr="007E483D">
        <w:rPr>
          <w:rFonts w:ascii="Times New Roman" w:hAnsi="Times New Roman"/>
          <w:color w:val="000000"/>
          <w:sz w:val="26"/>
          <w:szCs w:val="26"/>
        </w:rPr>
        <w:t>национально-культурных объединений</w:t>
      </w:r>
      <w:r w:rsidRPr="007E483D">
        <w:rPr>
          <w:rFonts w:ascii="Times New Roman" w:hAnsi="Times New Roman"/>
          <w:sz w:val="26"/>
          <w:szCs w:val="26"/>
        </w:rPr>
        <w:t xml:space="preserve"> в решении вопросов, связанных с реализацией концепции государственной и региональной национальной политики;</w:t>
      </w:r>
    </w:p>
    <w:p w14:paraId="39B6736B" w14:textId="21A8CAD3" w:rsidR="004635FF" w:rsidRPr="007E483D" w:rsidRDefault="00790F38"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ежегодно будут поддержано не менее </w:t>
      </w:r>
      <w:r w:rsidR="00792607" w:rsidRPr="007E483D">
        <w:rPr>
          <w:rFonts w:ascii="Times New Roman" w:hAnsi="Times New Roman"/>
          <w:sz w:val="26"/>
          <w:szCs w:val="26"/>
        </w:rPr>
        <w:t>2</w:t>
      </w:r>
      <w:r w:rsidRPr="007E483D">
        <w:rPr>
          <w:rFonts w:ascii="Times New Roman" w:hAnsi="Times New Roman"/>
          <w:sz w:val="26"/>
          <w:szCs w:val="26"/>
        </w:rPr>
        <w:t xml:space="preserve"> социальных проекта СОНКО;</w:t>
      </w:r>
    </w:p>
    <w:p w14:paraId="2776957B" w14:textId="5452CA0A" w:rsidR="004635FF" w:rsidRPr="007E483D" w:rsidRDefault="004635FF"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увеличение (прирост) количества СОНКО, получивших муниципальные формы поддержки с 56 СОНКО в 2016 го</w:t>
      </w:r>
      <w:r w:rsidR="00790F38" w:rsidRPr="007E483D">
        <w:rPr>
          <w:rFonts w:ascii="Times New Roman" w:hAnsi="Times New Roman"/>
          <w:sz w:val="26"/>
          <w:szCs w:val="26"/>
        </w:rPr>
        <w:t>ду до 8</w:t>
      </w:r>
      <w:r w:rsidRPr="007E483D">
        <w:rPr>
          <w:rFonts w:ascii="Times New Roman" w:hAnsi="Times New Roman"/>
          <w:sz w:val="26"/>
          <w:szCs w:val="26"/>
        </w:rPr>
        <w:t>0 СОНКО к 2030 году;</w:t>
      </w:r>
    </w:p>
    <w:p w14:paraId="4BD17C4B" w14:textId="2F62F926" w:rsidR="004635FF" w:rsidRPr="007E483D" w:rsidRDefault="004635FF" w:rsidP="004040F2">
      <w:pPr>
        <w:pStyle w:val="af8"/>
        <w:numPr>
          <w:ilvl w:val="0"/>
          <w:numId w:val="30"/>
        </w:numPr>
        <w:tabs>
          <w:tab w:val="left" w:pos="910"/>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количество </w:t>
      </w:r>
      <w:r w:rsidR="001B609D" w:rsidRPr="007E483D">
        <w:rPr>
          <w:rFonts w:ascii="Times New Roman" w:hAnsi="Times New Roman"/>
          <w:color w:val="000000"/>
          <w:sz w:val="26"/>
          <w:szCs w:val="26"/>
        </w:rPr>
        <w:t>национально-культурных объединений</w:t>
      </w:r>
      <w:r w:rsidRPr="007E483D">
        <w:rPr>
          <w:rFonts w:ascii="Times New Roman" w:hAnsi="Times New Roman"/>
          <w:sz w:val="26"/>
          <w:szCs w:val="26"/>
        </w:rPr>
        <w:t>, принявших участие в мероприятиях, направленных на развитие межнациональ</w:t>
      </w:r>
      <w:r w:rsidR="001B609D" w:rsidRPr="007E483D">
        <w:rPr>
          <w:rFonts w:ascii="Times New Roman" w:hAnsi="Times New Roman"/>
          <w:sz w:val="26"/>
          <w:szCs w:val="26"/>
        </w:rPr>
        <w:t xml:space="preserve">ного согласия </w:t>
      </w:r>
      <w:r w:rsidR="00790F38" w:rsidRPr="007E483D">
        <w:rPr>
          <w:rFonts w:ascii="Times New Roman" w:hAnsi="Times New Roman"/>
          <w:sz w:val="26"/>
          <w:szCs w:val="26"/>
        </w:rPr>
        <w:t>увеличится с 9 в 2015 году до 12</w:t>
      </w:r>
      <w:r w:rsidR="001B609D" w:rsidRPr="007E483D">
        <w:rPr>
          <w:rFonts w:ascii="Times New Roman" w:hAnsi="Times New Roman"/>
          <w:sz w:val="26"/>
          <w:szCs w:val="26"/>
        </w:rPr>
        <w:t xml:space="preserve"> </w:t>
      </w:r>
      <w:r w:rsidRPr="007E483D">
        <w:rPr>
          <w:rFonts w:ascii="Times New Roman" w:hAnsi="Times New Roman"/>
          <w:sz w:val="26"/>
          <w:szCs w:val="26"/>
        </w:rPr>
        <w:t>к 2030 году.</w:t>
      </w:r>
    </w:p>
    <w:p w14:paraId="04E425C4" w14:textId="77777777" w:rsidR="005659B8" w:rsidRPr="007E483D" w:rsidRDefault="005659B8" w:rsidP="004040F2">
      <w:pPr>
        <w:pStyle w:val="af8"/>
        <w:tabs>
          <w:tab w:val="left" w:pos="993"/>
        </w:tabs>
        <w:spacing w:after="0" w:line="240" w:lineRule="auto"/>
        <w:ind w:left="0" w:firstLine="709"/>
        <w:jc w:val="both"/>
        <w:rPr>
          <w:rFonts w:ascii="Times New Roman" w:hAnsi="Times New Roman"/>
          <w:b/>
          <w:bCs/>
          <w:sz w:val="26"/>
          <w:szCs w:val="26"/>
        </w:rPr>
      </w:pPr>
    </w:p>
    <w:p w14:paraId="3A99F0A8" w14:textId="22128BC6" w:rsidR="004635FF" w:rsidRPr="007E483D" w:rsidRDefault="00B21697" w:rsidP="00C44875">
      <w:pPr>
        <w:pStyle w:val="3"/>
        <w:ind w:firstLine="709"/>
        <w:rPr>
          <w:rFonts w:ascii="Times New Roman" w:hAnsi="Times New Roman" w:cs="Times New Roman"/>
        </w:rPr>
      </w:pPr>
      <w:bookmarkStart w:id="26" w:name="_Toc530595556"/>
      <w:r w:rsidRPr="007E483D">
        <w:rPr>
          <w:rFonts w:ascii="Times New Roman" w:hAnsi="Times New Roman" w:cs="Times New Roman"/>
        </w:rPr>
        <w:t xml:space="preserve">3.8. </w:t>
      </w:r>
      <w:r w:rsidR="004635FF" w:rsidRPr="007E483D">
        <w:rPr>
          <w:rFonts w:ascii="Times New Roman" w:hAnsi="Times New Roman" w:cs="Times New Roman"/>
        </w:rPr>
        <w:t>Совершенствование трудового потенциала территории путем улучшения демографической структуры населения, сбалансированности рынка труда и реформирования социальной политики</w:t>
      </w:r>
      <w:bookmarkEnd w:id="26"/>
    </w:p>
    <w:p w14:paraId="191E362B" w14:textId="77777777" w:rsidR="000F378F" w:rsidRPr="007E483D" w:rsidRDefault="004635FF" w:rsidP="004040F2">
      <w:pPr>
        <w:ind w:firstLine="709"/>
        <w:rPr>
          <w:b/>
          <w:sz w:val="26"/>
          <w:szCs w:val="26"/>
        </w:rPr>
      </w:pPr>
      <w:r w:rsidRPr="007E483D">
        <w:rPr>
          <w:b/>
          <w:sz w:val="26"/>
          <w:szCs w:val="26"/>
        </w:rPr>
        <w:tab/>
      </w:r>
    </w:p>
    <w:p w14:paraId="3EB229C2" w14:textId="3710C126" w:rsidR="004635FF" w:rsidRPr="007E483D" w:rsidRDefault="004635FF" w:rsidP="004040F2">
      <w:pPr>
        <w:ind w:firstLine="709"/>
        <w:rPr>
          <w:sz w:val="26"/>
          <w:szCs w:val="26"/>
        </w:rPr>
      </w:pPr>
      <w:r w:rsidRPr="007E483D">
        <w:rPr>
          <w:sz w:val="26"/>
          <w:szCs w:val="26"/>
        </w:rPr>
        <w:t>Демографические процессы в силу своей взаимообусловленности в происходящими социальными и экономическими процессами имеют крайне важное значение для развития города.</w:t>
      </w:r>
    </w:p>
    <w:p w14:paraId="53F8D151" w14:textId="46629793" w:rsidR="004635FF" w:rsidRPr="007E483D" w:rsidRDefault="004635FF" w:rsidP="004040F2">
      <w:pPr>
        <w:ind w:firstLine="709"/>
        <w:rPr>
          <w:sz w:val="26"/>
          <w:szCs w:val="26"/>
        </w:rPr>
      </w:pPr>
      <w:r w:rsidRPr="007E483D">
        <w:rPr>
          <w:sz w:val="26"/>
          <w:szCs w:val="26"/>
        </w:rPr>
        <w:lastRenderedPageBreak/>
        <w:t>К настоящему времени в демографическом развитии территории сформировались следующие основные тенденции:</w:t>
      </w:r>
    </w:p>
    <w:p w14:paraId="0B82E21A" w14:textId="06E4A957" w:rsidR="004635FF" w:rsidRPr="007E483D" w:rsidRDefault="004635FF" w:rsidP="003A1EA8">
      <w:pPr>
        <w:pStyle w:val="af8"/>
        <w:numPr>
          <w:ilvl w:val="0"/>
          <w:numId w:val="57"/>
        </w:numPr>
        <w:tabs>
          <w:tab w:val="left" w:pos="993"/>
        </w:tabs>
        <w:spacing w:after="0" w:line="240" w:lineRule="auto"/>
        <w:ind w:left="0"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 xml:space="preserve">повышается коэффициент рождаемости. </w:t>
      </w:r>
      <w:r w:rsidRPr="007E483D">
        <w:rPr>
          <w:rFonts w:ascii="Times New Roman" w:hAnsi="Times New Roman"/>
          <w:sz w:val="26"/>
          <w:szCs w:val="26"/>
        </w:rPr>
        <w:t>Так, в 201</w:t>
      </w:r>
      <w:r w:rsidR="003465BA" w:rsidRPr="007E483D">
        <w:rPr>
          <w:rFonts w:ascii="Times New Roman" w:hAnsi="Times New Roman"/>
          <w:sz w:val="26"/>
          <w:szCs w:val="26"/>
        </w:rPr>
        <w:t>7</w:t>
      </w:r>
      <w:r w:rsidRPr="007E483D">
        <w:rPr>
          <w:rFonts w:ascii="Times New Roman" w:hAnsi="Times New Roman"/>
          <w:sz w:val="26"/>
          <w:szCs w:val="26"/>
        </w:rPr>
        <w:t xml:space="preserve"> году число родившихся на 1000 человек в городе составило 1</w:t>
      </w:r>
      <w:r w:rsidR="003465BA" w:rsidRPr="007E483D">
        <w:rPr>
          <w:rFonts w:ascii="Times New Roman" w:hAnsi="Times New Roman"/>
          <w:sz w:val="26"/>
          <w:szCs w:val="26"/>
        </w:rPr>
        <w:t>3</w:t>
      </w:r>
      <w:r w:rsidRPr="007E483D">
        <w:rPr>
          <w:rFonts w:ascii="Times New Roman" w:hAnsi="Times New Roman"/>
          <w:sz w:val="26"/>
          <w:szCs w:val="26"/>
        </w:rPr>
        <w:t>,</w:t>
      </w:r>
      <w:r w:rsidR="003465BA" w:rsidRPr="007E483D">
        <w:rPr>
          <w:rFonts w:ascii="Times New Roman" w:hAnsi="Times New Roman"/>
          <w:sz w:val="26"/>
          <w:szCs w:val="26"/>
        </w:rPr>
        <w:t>8</w:t>
      </w:r>
      <w:r w:rsidRPr="007E483D">
        <w:rPr>
          <w:rFonts w:ascii="Times New Roman" w:hAnsi="Times New Roman"/>
          <w:sz w:val="26"/>
          <w:szCs w:val="26"/>
        </w:rPr>
        <w:t xml:space="preserve"> человек, </w:t>
      </w:r>
      <w:r w:rsidRPr="007E483D">
        <w:rPr>
          <w:rFonts w:ascii="Times New Roman" w:eastAsia="Times New Roman" w:hAnsi="Times New Roman"/>
          <w:sz w:val="26"/>
          <w:szCs w:val="26"/>
          <w:lang w:eastAsia="ru-RU"/>
        </w:rPr>
        <w:t xml:space="preserve">что выше на </w:t>
      </w:r>
      <w:r w:rsidR="003465BA" w:rsidRPr="007E483D">
        <w:rPr>
          <w:rFonts w:ascii="Times New Roman" w:eastAsia="Times New Roman" w:hAnsi="Times New Roman"/>
          <w:sz w:val="26"/>
          <w:szCs w:val="26"/>
          <w:lang w:eastAsia="ru-RU"/>
        </w:rPr>
        <w:t>27,8</w:t>
      </w:r>
      <w:r w:rsidRPr="007E483D">
        <w:rPr>
          <w:rFonts w:ascii="Times New Roman" w:eastAsia="Times New Roman" w:hAnsi="Times New Roman"/>
          <w:sz w:val="26"/>
          <w:szCs w:val="26"/>
          <w:lang w:eastAsia="ru-RU"/>
        </w:rPr>
        <w:t xml:space="preserve">% показателя 2006 года, и </w:t>
      </w:r>
      <w:r w:rsidRPr="007E483D">
        <w:rPr>
          <w:rFonts w:ascii="Times New Roman" w:hAnsi="Times New Roman"/>
          <w:sz w:val="26"/>
          <w:szCs w:val="26"/>
        </w:rPr>
        <w:t>превышает не только аналогичный общероссийский показатель – 1</w:t>
      </w:r>
      <w:r w:rsidR="002E31E3" w:rsidRPr="007E483D">
        <w:rPr>
          <w:rFonts w:ascii="Times New Roman" w:hAnsi="Times New Roman"/>
          <w:sz w:val="26"/>
          <w:szCs w:val="26"/>
        </w:rPr>
        <w:t>1</w:t>
      </w:r>
      <w:r w:rsidRPr="007E483D">
        <w:rPr>
          <w:rFonts w:ascii="Times New Roman" w:hAnsi="Times New Roman"/>
          <w:sz w:val="26"/>
          <w:szCs w:val="26"/>
        </w:rPr>
        <w:t>,</w:t>
      </w:r>
      <w:r w:rsidR="002E31E3" w:rsidRPr="007E483D">
        <w:rPr>
          <w:rFonts w:ascii="Times New Roman" w:hAnsi="Times New Roman"/>
          <w:sz w:val="26"/>
          <w:szCs w:val="26"/>
        </w:rPr>
        <w:t>5</w:t>
      </w:r>
      <w:r w:rsidRPr="007E483D">
        <w:rPr>
          <w:rFonts w:ascii="Times New Roman" w:hAnsi="Times New Roman"/>
          <w:sz w:val="26"/>
          <w:szCs w:val="26"/>
        </w:rPr>
        <w:t xml:space="preserve"> человек, но и показатель, сложившийся по региону – 1</w:t>
      </w:r>
      <w:r w:rsidR="002E31E3" w:rsidRPr="007E483D">
        <w:rPr>
          <w:rFonts w:ascii="Times New Roman" w:hAnsi="Times New Roman"/>
          <w:sz w:val="26"/>
          <w:szCs w:val="26"/>
        </w:rPr>
        <w:t>2</w:t>
      </w:r>
      <w:r w:rsidRPr="007E483D">
        <w:rPr>
          <w:rFonts w:ascii="Times New Roman" w:hAnsi="Times New Roman"/>
          <w:sz w:val="26"/>
          <w:szCs w:val="26"/>
        </w:rPr>
        <w:t>,</w:t>
      </w:r>
      <w:r w:rsidR="002E31E3" w:rsidRPr="007E483D">
        <w:rPr>
          <w:rFonts w:ascii="Times New Roman" w:hAnsi="Times New Roman"/>
          <w:sz w:val="26"/>
          <w:szCs w:val="26"/>
        </w:rPr>
        <w:t>5</w:t>
      </w:r>
      <w:r w:rsidRPr="007E483D">
        <w:rPr>
          <w:rFonts w:ascii="Times New Roman" w:hAnsi="Times New Roman"/>
          <w:sz w:val="26"/>
          <w:szCs w:val="26"/>
        </w:rPr>
        <w:t xml:space="preserve"> человек. </w:t>
      </w:r>
    </w:p>
    <w:p w14:paraId="2F539A2F" w14:textId="5B6BCB43" w:rsidR="004635FF" w:rsidRPr="007E483D" w:rsidRDefault="004635FF" w:rsidP="003A1EA8">
      <w:pPr>
        <w:pStyle w:val="af8"/>
        <w:numPr>
          <w:ilvl w:val="0"/>
          <w:numId w:val="57"/>
        </w:numPr>
        <w:tabs>
          <w:tab w:val="left" w:pos="993"/>
        </w:tabs>
        <w:spacing w:after="0" w:line="240" w:lineRule="auto"/>
        <w:ind w:left="0" w:firstLine="709"/>
        <w:jc w:val="both"/>
        <w:rPr>
          <w:rFonts w:ascii="Times New Roman" w:eastAsia="Times New Roman" w:hAnsi="Times New Roman"/>
          <w:sz w:val="26"/>
          <w:szCs w:val="26"/>
          <w:lang w:eastAsia="ru-RU"/>
        </w:rPr>
      </w:pPr>
      <w:r w:rsidRPr="007E483D">
        <w:rPr>
          <w:rFonts w:ascii="Times New Roman" w:hAnsi="Times New Roman"/>
          <w:sz w:val="26"/>
          <w:szCs w:val="26"/>
        </w:rPr>
        <w:t>меняется возрастная структура населения (снижение доли лиц моложе трудоспособного возраста с 41,7 тыс. чел. в 2006 году до 3</w:t>
      </w:r>
      <w:r w:rsidR="003465BA" w:rsidRPr="007E483D">
        <w:rPr>
          <w:rFonts w:ascii="Times New Roman" w:hAnsi="Times New Roman"/>
          <w:sz w:val="26"/>
          <w:szCs w:val="26"/>
        </w:rPr>
        <w:t>9</w:t>
      </w:r>
      <w:r w:rsidRPr="007E483D">
        <w:rPr>
          <w:rFonts w:ascii="Times New Roman" w:hAnsi="Times New Roman"/>
          <w:sz w:val="26"/>
          <w:szCs w:val="26"/>
        </w:rPr>
        <w:t>,</w:t>
      </w:r>
      <w:r w:rsidR="003465BA" w:rsidRPr="007E483D">
        <w:rPr>
          <w:rFonts w:ascii="Times New Roman" w:hAnsi="Times New Roman"/>
          <w:sz w:val="26"/>
          <w:szCs w:val="26"/>
        </w:rPr>
        <w:t>4</w:t>
      </w:r>
      <w:r w:rsidRPr="007E483D">
        <w:rPr>
          <w:rFonts w:ascii="Times New Roman" w:hAnsi="Times New Roman"/>
          <w:sz w:val="26"/>
          <w:szCs w:val="26"/>
        </w:rPr>
        <w:t xml:space="preserve"> тыс. чел. </w:t>
      </w:r>
      <w:r w:rsidR="003465BA" w:rsidRPr="007E483D">
        <w:rPr>
          <w:rFonts w:ascii="Times New Roman" w:hAnsi="Times New Roman"/>
          <w:sz w:val="26"/>
          <w:szCs w:val="26"/>
        </w:rPr>
        <w:t xml:space="preserve">в </w:t>
      </w:r>
      <w:r w:rsidRPr="007E483D">
        <w:rPr>
          <w:rFonts w:ascii="Times New Roman" w:hAnsi="Times New Roman"/>
          <w:sz w:val="26"/>
          <w:szCs w:val="26"/>
        </w:rPr>
        <w:t>201</w:t>
      </w:r>
      <w:r w:rsidR="003465BA" w:rsidRPr="007E483D">
        <w:rPr>
          <w:rFonts w:ascii="Times New Roman" w:hAnsi="Times New Roman"/>
          <w:sz w:val="26"/>
          <w:szCs w:val="26"/>
        </w:rPr>
        <w:t>7</w:t>
      </w:r>
      <w:r w:rsidRPr="007E483D">
        <w:rPr>
          <w:rFonts w:ascii="Times New Roman" w:hAnsi="Times New Roman"/>
          <w:sz w:val="26"/>
          <w:szCs w:val="26"/>
        </w:rPr>
        <w:t xml:space="preserve"> году) и увеличение доли пожилых людей с 11,8 тыс. чел. до 1</w:t>
      </w:r>
      <w:r w:rsidR="003465BA" w:rsidRPr="007E483D">
        <w:rPr>
          <w:rFonts w:ascii="Times New Roman" w:hAnsi="Times New Roman"/>
          <w:sz w:val="26"/>
          <w:szCs w:val="26"/>
        </w:rPr>
        <w:t>6</w:t>
      </w:r>
      <w:r w:rsidRPr="007E483D">
        <w:rPr>
          <w:rFonts w:ascii="Times New Roman" w:hAnsi="Times New Roman"/>
          <w:sz w:val="26"/>
          <w:szCs w:val="26"/>
        </w:rPr>
        <w:t>,</w:t>
      </w:r>
      <w:r w:rsidR="003465BA" w:rsidRPr="007E483D">
        <w:rPr>
          <w:rFonts w:ascii="Times New Roman" w:hAnsi="Times New Roman"/>
          <w:sz w:val="26"/>
          <w:szCs w:val="26"/>
        </w:rPr>
        <w:t>5</w:t>
      </w:r>
      <w:r w:rsidRPr="007E483D">
        <w:rPr>
          <w:rFonts w:ascii="Times New Roman" w:hAnsi="Times New Roman"/>
          <w:sz w:val="26"/>
          <w:szCs w:val="26"/>
        </w:rPr>
        <w:t xml:space="preserve"> тыс. чел. в аналогичных периодах;</w:t>
      </w:r>
    </w:p>
    <w:p w14:paraId="354EC8D4" w14:textId="7AAE6D65" w:rsidR="004635FF" w:rsidRPr="007E483D" w:rsidRDefault="004635FF" w:rsidP="003A1EA8">
      <w:pPr>
        <w:pStyle w:val="af8"/>
        <w:numPr>
          <w:ilvl w:val="0"/>
          <w:numId w:val="57"/>
        </w:numPr>
        <w:tabs>
          <w:tab w:val="left" w:pos="993"/>
        </w:tabs>
        <w:spacing w:after="0" w:line="240" w:lineRule="auto"/>
        <w:ind w:left="0" w:firstLine="709"/>
        <w:jc w:val="both"/>
        <w:rPr>
          <w:rFonts w:ascii="Times New Roman" w:eastAsia="Times New Roman" w:hAnsi="Times New Roman"/>
          <w:sz w:val="26"/>
          <w:szCs w:val="26"/>
          <w:lang w:eastAsia="ru-RU"/>
        </w:rPr>
      </w:pPr>
      <w:r w:rsidRPr="007E483D">
        <w:rPr>
          <w:rFonts w:ascii="Times New Roman" w:hAnsi="Times New Roman"/>
          <w:sz w:val="26"/>
          <w:szCs w:val="26"/>
        </w:rPr>
        <w:t>за последние 10 лет миграционный отток снизился с 4,9 тыс. чел. до 0,</w:t>
      </w:r>
      <w:r w:rsidR="003465BA" w:rsidRPr="007E483D">
        <w:rPr>
          <w:rFonts w:ascii="Times New Roman" w:hAnsi="Times New Roman"/>
          <w:sz w:val="26"/>
          <w:szCs w:val="26"/>
        </w:rPr>
        <w:t xml:space="preserve">9 тыс. чел. в 2016 году, а по итогам 2017 года зафиксирован незначительный миграционный прирост населения – 162 чел. </w:t>
      </w:r>
    </w:p>
    <w:p w14:paraId="2A7B38FF" w14:textId="77777777" w:rsidR="004635FF" w:rsidRPr="007E483D" w:rsidRDefault="004635FF" w:rsidP="003A1EA8">
      <w:pPr>
        <w:pStyle w:val="af8"/>
        <w:numPr>
          <w:ilvl w:val="0"/>
          <w:numId w:val="57"/>
        </w:numPr>
        <w:tabs>
          <w:tab w:val="left" w:pos="993"/>
        </w:tabs>
        <w:spacing w:after="0" w:line="240" w:lineRule="auto"/>
        <w:ind w:left="0" w:firstLine="709"/>
        <w:jc w:val="both"/>
        <w:rPr>
          <w:rFonts w:ascii="Times New Roman" w:eastAsia="Times New Roman" w:hAnsi="Times New Roman"/>
          <w:sz w:val="26"/>
          <w:szCs w:val="26"/>
          <w:lang w:eastAsia="ru-RU"/>
        </w:rPr>
      </w:pPr>
      <w:r w:rsidRPr="007E483D">
        <w:rPr>
          <w:rFonts w:ascii="Times New Roman" w:hAnsi="Times New Roman"/>
          <w:sz w:val="26"/>
          <w:szCs w:val="26"/>
        </w:rPr>
        <w:t>наблюдается баланс в гендерном составе жителей (около 50% женщин и около 50% мужчин в структуре населения).</w:t>
      </w:r>
    </w:p>
    <w:p w14:paraId="54464928" w14:textId="77777777" w:rsidR="004635FF" w:rsidRPr="007E483D" w:rsidRDefault="004635FF" w:rsidP="004040F2">
      <w:pPr>
        <w:suppressAutoHyphens/>
        <w:ind w:firstLine="709"/>
        <w:rPr>
          <w:sz w:val="26"/>
          <w:szCs w:val="26"/>
          <w:lang w:eastAsia="x-none"/>
        </w:rPr>
      </w:pPr>
      <w:r w:rsidRPr="007E483D">
        <w:rPr>
          <w:sz w:val="26"/>
          <w:szCs w:val="26"/>
          <w:lang w:eastAsia="x-none"/>
        </w:rPr>
        <w:t xml:space="preserve">Важнейшим условием развития экономики территории является воспроизводство трудовых ресурсов, их доля в структуре населения </w:t>
      </w:r>
      <w:r w:rsidRPr="007E483D">
        <w:rPr>
          <w:sz w:val="26"/>
          <w:szCs w:val="26"/>
        </w:rPr>
        <w:t>занимает порядка 70 %.</w:t>
      </w:r>
    </w:p>
    <w:p w14:paraId="2771580D" w14:textId="1E9899D5" w:rsidR="004635FF" w:rsidRPr="007E483D" w:rsidRDefault="004635FF" w:rsidP="004040F2">
      <w:pPr>
        <w:suppressAutoHyphens/>
        <w:ind w:firstLine="709"/>
        <w:rPr>
          <w:sz w:val="26"/>
          <w:szCs w:val="26"/>
          <w:lang w:eastAsia="x-none"/>
        </w:rPr>
      </w:pPr>
      <w:r w:rsidRPr="007E483D">
        <w:rPr>
          <w:sz w:val="26"/>
          <w:szCs w:val="26"/>
          <w:lang w:eastAsia="x-none"/>
        </w:rPr>
        <w:t xml:space="preserve">За последние 5 лет численность трудовых ресурсов сократилась на </w:t>
      </w:r>
      <w:r w:rsidR="00A34ED3" w:rsidRPr="007E483D">
        <w:rPr>
          <w:sz w:val="26"/>
          <w:szCs w:val="26"/>
          <w:lang w:eastAsia="x-none"/>
        </w:rPr>
        <w:t>4</w:t>
      </w:r>
      <w:r w:rsidRPr="007E483D">
        <w:rPr>
          <w:sz w:val="26"/>
          <w:szCs w:val="26"/>
          <w:lang w:eastAsia="x-none"/>
        </w:rPr>
        <w:t>,</w:t>
      </w:r>
      <w:r w:rsidR="00A34ED3" w:rsidRPr="007E483D">
        <w:rPr>
          <w:sz w:val="26"/>
          <w:szCs w:val="26"/>
          <w:lang w:eastAsia="x-none"/>
        </w:rPr>
        <w:t>2</w:t>
      </w:r>
      <w:r w:rsidRPr="007E483D">
        <w:rPr>
          <w:sz w:val="26"/>
          <w:szCs w:val="26"/>
          <w:lang w:eastAsia="x-none"/>
        </w:rPr>
        <w:t xml:space="preserve">%, что связано в первую очередь с миграционным оттоком населения с территории. </w:t>
      </w:r>
    </w:p>
    <w:p w14:paraId="424BC05E" w14:textId="77777777" w:rsidR="004635FF" w:rsidRPr="007E483D" w:rsidRDefault="004635FF" w:rsidP="004040F2">
      <w:pPr>
        <w:ind w:firstLine="709"/>
        <w:rPr>
          <w:sz w:val="26"/>
          <w:szCs w:val="26"/>
        </w:rPr>
      </w:pPr>
      <w:r w:rsidRPr="007E483D">
        <w:rPr>
          <w:sz w:val="26"/>
          <w:szCs w:val="26"/>
        </w:rPr>
        <w:t>Исторически сложилась высокая миграционная активность в городе, что характерно общепринятым особенностям городов Арктической зоны. Это обусловлено рядом факторов, в числе которых, прежде всего, суровые природно-климатические условия, а также стремление жителей, выработавших северный трудовой стаж, переехать в благоприятные для проживания регионы. Вместе с тем Норильск, известный как город с высоким уровнем доходов населения и с низким уровнем безработицы, обеспечен постоянным притоком новых трудовых ресурсов.</w:t>
      </w:r>
    </w:p>
    <w:p w14:paraId="76DCFD73" w14:textId="77777777" w:rsidR="00C50402" w:rsidRPr="007E483D" w:rsidRDefault="00C50402" w:rsidP="004040F2">
      <w:pPr>
        <w:pStyle w:val="af"/>
        <w:ind w:firstLine="709"/>
        <w:jc w:val="both"/>
        <w:rPr>
          <w:rFonts w:ascii="Times New Roman" w:hAnsi="Times New Roman"/>
          <w:sz w:val="26"/>
          <w:szCs w:val="26"/>
        </w:rPr>
      </w:pPr>
      <w:r w:rsidRPr="007E483D">
        <w:rPr>
          <w:rFonts w:ascii="Times New Roman" w:hAnsi="Times New Roman"/>
          <w:sz w:val="26"/>
          <w:szCs w:val="26"/>
        </w:rPr>
        <w:t xml:space="preserve">В целях оптимизации демографической структуры населения Норильска, на территории реализуется ряд мероприятий, направленных как на содействие выезду жителей, так и на привлечение новых трудовых ресурсов на территорию. </w:t>
      </w:r>
    </w:p>
    <w:p w14:paraId="16F42D99" w14:textId="3A9620BF" w:rsidR="00C50402" w:rsidRPr="007E483D" w:rsidRDefault="00D4643E" w:rsidP="004040F2">
      <w:pPr>
        <w:ind w:firstLine="709"/>
        <w:rPr>
          <w:sz w:val="26"/>
          <w:szCs w:val="26"/>
        </w:rPr>
      </w:pPr>
      <w:r w:rsidRPr="007E483D">
        <w:rPr>
          <w:sz w:val="26"/>
          <w:szCs w:val="26"/>
        </w:rPr>
        <w:t>Реализуются мероприятия, содействующие</w:t>
      </w:r>
      <w:r w:rsidR="00C50402" w:rsidRPr="007E483D">
        <w:rPr>
          <w:sz w:val="26"/>
          <w:szCs w:val="26"/>
        </w:rPr>
        <w:t xml:space="preserve"> переселению лиц пенсионного возраста в регионы с более благоприятными для проживания климатическими и экологическими условиями:</w:t>
      </w:r>
    </w:p>
    <w:p w14:paraId="30861422" w14:textId="77777777" w:rsidR="00C50402" w:rsidRPr="007E483D" w:rsidRDefault="00C50402" w:rsidP="004040F2">
      <w:pPr>
        <w:ind w:firstLine="709"/>
        <w:rPr>
          <w:sz w:val="26"/>
          <w:szCs w:val="26"/>
        </w:rPr>
      </w:pPr>
      <w:r w:rsidRPr="007E483D">
        <w:rPr>
          <w:sz w:val="26"/>
          <w:szCs w:val="26"/>
        </w:rPr>
        <w:t>– в рамках реализации четырехстороннего соглашения о взаимодействии и сотрудничестве от 31.08.2010 года, заключенного между Министерством регионального развития Российской Федерации, Красноярским краем, муниципальным образованием город Норильск и ЗФ ПАО «ГМК Норильский никель», по переселению граждан, проживающих в городах Норильске и Дудинке, в районы с благоприятными природными и социально-экономическими условиями;</w:t>
      </w:r>
    </w:p>
    <w:p w14:paraId="114A495B" w14:textId="1ACD7C2D" w:rsidR="00D4643E" w:rsidRPr="007E483D" w:rsidRDefault="00C50402" w:rsidP="004040F2">
      <w:pPr>
        <w:ind w:firstLine="709"/>
        <w:rPr>
          <w:sz w:val="26"/>
          <w:szCs w:val="26"/>
        </w:rPr>
      </w:pPr>
      <w:r w:rsidRPr="007E483D">
        <w:rPr>
          <w:sz w:val="26"/>
          <w:szCs w:val="26"/>
        </w:rPr>
        <w:t xml:space="preserve">– </w:t>
      </w:r>
      <w:r w:rsidR="00D4643E" w:rsidRPr="007E483D">
        <w:rPr>
          <w:sz w:val="26"/>
          <w:szCs w:val="26"/>
        </w:rPr>
        <w:t>в рамках государственной программы Красноярского края «Создание условий для обеспечения доступным и комфортным жильем граждан Красноярского края»;</w:t>
      </w:r>
    </w:p>
    <w:p w14:paraId="22BF361E" w14:textId="627EDF41" w:rsidR="00C50402" w:rsidRPr="007E483D" w:rsidRDefault="00D4643E" w:rsidP="003A1EA8">
      <w:pPr>
        <w:pStyle w:val="af8"/>
        <w:numPr>
          <w:ilvl w:val="0"/>
          <w:numId w:val="76"/>
        </w:numPr>
        <w:tabs>
          <w:tab w:val="left" w:pos="993"/>
        </w:tabs>
        <w:spacing w:after="0" w:line="240" w:lineRule="auto"/>
        <w:ind w:left="0"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из средств местного бюджета предоставляется единовременная доплата</w:t>
      </w:r>
      <w:r w:rsidR="00C50402" w:rsidRPr="007E483D">
        <w:rPr>
          <w:rFonts w:ascii="Times New Roman" w:eastAsia="Times New Roman" w:hAnsi="Times New Roman"/>
          <w:sz w:val="26"/>
          <w:szCs w:val="26"/>
          <w:lang w:eastAsia="ru-RU"/>
        </w:rPr>
        <w:t xml:space="preserve"> к социальным выплатам на приобретение жилых помещений участникам программ переселения – ветеранам Великой Отечественной войны, вдовам погибших (умерших) инвалидов войны, участников Великой Отечественной войны, бывшим несовершеннолетним узникам фашистских концлагерей, гражданам, подвергшимся политическим репрессиям и</w:t>
      </w:r>
      <w:r w:rsidRPr="007E483D">
        <w:rPr>
          <w:rFonts w:ascii="Times New Roman" w:eastAsia="Times New Roman" w:hAnsi="Times New Roman"/>
          <w:sz w:val="26"/>
          <w:szCs w:val="26"/>
          <w:lang w:eastAsia="ru-RU"/>
        </w:rPr>
        <w:t xml:space="preserve"> впоследствии реабилитированным.</w:t>
      </w:r>
    </w:p>
    <w:p w14:paraId="042096DC" w14:textId="794935A3" w:rsidR="00D4643E" w:rsidRPr="007E483D" w:rsidRDefault="004635FF" w:rsidP="004040F2">
      <w:pPr>
        <w:pStyle w:val="32"/>
        <w:tabs>
          <w:tab w:val="left" w:pos="709"/>
          <w:tab w:val="right" w:pos="9637"/>
        </w:tabs>
        <w:spacing w:after="0"/>
        <w:ind w:left="0" w:firstLine="709"/>
        <w:jc w:val="both"/>
        <w:rPr>
          <w:sz w:val="26"/>
          <w:szCs w:val="26"/>
        </w:rPr>
      </w:pPr>
      <w:r w:rsidRPr="007E483D">
        <w:rPr>
          <w:sz w:val="26"/>
          <w:szCs w:val="26"/>
        </w:rPr>
        <w:lastRenderedPageBreak/>
        <w:tab/>
      </w:r>
      <w:r w:rsidRPr="007E483D">
        <w:rPr>
          <w:bCs/>
          <w:sz w:val="26"/>
          <w:szCs w:val="26"/>
        </w:rPr>
        <w:t xml:space="preserve">В целях привлечения специалистов для работы в муниципальных учреждениях, сохранения трудового потенциала территории, реализуется муниципальная </w:t>
      </w:r>
      <w:hyperlink r:id="rId10" w:history="1">
        <w:r w:rsidRPr="007E483D">
          <w:rPr>
            <w:bCs/>
            <w:sz w:val="26"/>
            <w:szCs w:val="26"/>
          </w:rPr>
          <w:t>программа</w:t>
        </w:r>
      </w:hyperlink>
      <w:r w:rsidRPr="007E483D">
        <w:rPr>
          <w:bCs/>
          <w:sz w:val="26"/>
          <w:szCs w:val="26"/>
        </w:rPr>
        <w:t xml:space="preserve"> «Приглашение специалистов, обладающих специальностями, являющимися дефицитными для муниципальных и иных учреждений муниципального образования город Норильск».</w:t>
      </w:r>
      <w:r w:rsidR="00D4643E" w:rsidRPr="007E483D">
        <w:rPr>
          <w:sz w:val="26"/>
          <w:szCs w:val="26"/>
        </w:rPr>
        <w:t xml:space="preserve"> </w:t>
      </w:r>
    </w:p>
    <w:p w14:paraId="600B7153" w14:textId="77777777" w:rsidR="00D050E2" w:rsidRPr="007E483D" w:rsidRDefault="00D050E2" w:rsidP="004040F2">
      <w:pPr>
        <w:autoSpaceDE w:val="0"/>
        <w:autoSpaceDN w:val="0"/>
        <w:adjustRightInd w:val="0"/>
        <w:ind w:firstLine="709"/>
        <w:rPr>
          <w:sz w:val="26"/>
          <w:szCs w:val="26"/>
        </w:rPr>
      </w:pPr>
      <w:r w:rsidRPr="007E483D">
        <w:rPr>
          <w:sz w:val="26"/>
          <w:szCs w:val="26"/>
        </w:rPr>
        <w:t xml:space="preserve">Несмотря на осуществляемый комплекс мер, направленный на привлечение и закрепление специалистов дефицитных специальностей, на территории наблюдается острая нехватка специалистов. </w:t>
      </w:r>
    </w:p>
    <w:p w14:paraId="5A3048C1" w14:textId="77777777" w:rsidR="00D050E2" w:rsidRPr="007E483D" w:rsidRDefault="00D050E2"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Вместе с тем, в муниципальных образованиях с монопрофильной структурой экономики есть риск структурной безработицы.  Основной проблемой норильского рынка труда по-прежнему остается структурная диспропорция спроса и предложения рабочей силы. Дефицит кадров наблюдается во всех сферах деятельности, при этом в большей степени медицинского персонала, инженерно-технических работников и квалифицированных рабочих. В то же время наблюдается переизбыток предложения ищущих работу граждан с гуманитарным высшим и средним профессиональным образованием (экономика, юриспруденция, менеджмент).</w:t>
      </w:r>
    </w:p>
    <w:p w14:paraId="0963F8F8" w14:textId="77777777" w:rsidR="00D050E2" w:rsidRPr="007E483D" w:rsidRDefault="00D050E2"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За пять лет уровень регистрируемой безработицы снизился на 0,4 п.п. и составил 0,8 %. На протяжении последних лет данный показатель остается ниже среднекраевых (1,3%) и общероссийских (5,6%) значений. </w:t>
      </w:r>
    </w:p>
    <w:p w14:paraId="23197B78" w14:textId="24C8778C" w:rsidR="004635FF" w:rsidRPr="007E483D" w:rsidRDefault="00D4643E" w:rsidP="004040F2">
      <w:pPr>
        <w:shd w:val="clear" w:color="auto" w:fill="FFFFFF"/>
        <w:suppressAutoHyphens/>
        <w:ind w:firstLine="709"/>
        <w:rPr>
          <w:bCs/>
          <w:sz w:val="26"/>
          <w:szCs w:val="26"/>
        </w:rPr>
      </w:pPr>
      <w:r w:rsidRPr="007E483D">
        <w:rPr>
          <w:sz w:val="26"/>
          <w:szCs w:val="26"/>
        </w:rPr>
        <w:t xml:space="preserve">«Кадровый вопрос», актуальность которого растет в течение последних лет для всей России, остро стоит и перед работодателями города Норильска. Основным источником пополнения кадров являются местные трудовые ресурсы и, в первую очередь, молодежь </w:t>
      </w:r>
      <w:r w:rsidR="003A1EA8" w:rsidRPr="007E483D">
        <w:rPr>
          <w:sz w:val="26"/>
          <w:szCs w:val="26"/>
        </w:rPr>
        <w:t>–</w:t>
      </w:r>
      <w:r w:rsidRPr="007E483D">
        <w:rPr>
          <w:sz w:val="26"/>
          <w:szCs w:val="26"/>
        </w:rPr>
        <w:t xml:space="preserve"> это адаптированное к местным природно-климатическим и социально-экономическим условиям территории население.</w:t>
      </w:r>
    </w:p>
    <w:p w14:paraId="23A27573" w14:textId="77777777" w:rsidR="004635FF" w:rsidRPr="007E483D" w:rsidRDefault="004635FF" w:rsidP="004040F2">
      <w:pPr>
        <w:suppressAutoHyphens/>
        <w:ind w:firstLine="709"/>
        <w:rPr>
          <w:bCs/>
          <w:sz w:val="26"/>
          <w:szCs w:val="26"/>
        </w:rPr>
      </w:pPr>
      <w:r w:rsidRPr="007E483D">
        <w:rPr>
          <w:bCs/>
          <w:sz w:val="26"/>
          <w:szCs w:val="26"/>
        </w:rPr>
        <w:t>В качестве еще одной меры по стабилизации рынка труда КГКУ «Центр занятости населения города Норильска» совместно с Администрацией города Норильска реализуется «План мероприятий кадрового обеспечения муниципального образования город Норильск».</w:t>
      </w:r>
    </w:p>
    <w:p w14:paraId="2A8081DD" w14:textId="36FEB4DF" w:rsidR="004635FF" w:rsidRPr="007E483D" w:rsidRDefault="004635FF" w:rsidP="004040F2">
      <w:pPr>
        <w:pStyle w:val="32"/>
        <w:tabs>
          <w:tab w:val="left" w:pos="709"/>
          <w:tab w:val="right" w:pos="9637"/>
        </w:tabs>
        <w:spacing w:after="0"/>
        <w:ind w:left="0" w:firstLine="709"/>
        <w:jc w:val="both"/>
        <w:rPr>
          <w:sz w:val="26"/>
          <w:szCs w:val="26"/>
        </w:rPr>
      </w:pPr>
      <w:r w:rsidRPr="007E483D">
        <w:rPr>
          <w:sz w:val="26"/>
          <w:szCs w:val="26"/>
        </w:rPr>
        <w:tab/>
        <w:t xml:space="preserve">Также, ПАО ЗФ «ГМК «Норильский никель» реализуется комплекс мероприятий по обеспечению занятости населения, в том числе молодежи, и профориентационной работе. При поддержке ПАО ЗФ «ГМК «Норильский никель» на базе Норильского техникума промышленных технологий </w:t>
      </w:r>
      <w:r w:rsidR="00CD6A59" w:rsidRPr="007E483D">
        <w:rPr>
          <w:sz w:val="26"/>
          <w:szCs w:val="26"/>
        </w:rPr>
        <w:t xml:space="preserve">и сервиса </w:t>
      </w:r>
      <w:r w:rsidRPr="007E483D">
        <w:rPr>
          <w:sz w:val="26"/>
          <w:szCs w:val="26"/>
        </w:rPr>
        <w:t>открыты лаборатории «Техническое обслуживание и ремонт автомобилей», «Техническая механика».</w:t>
      </w:r>
    </w:p>
    <w:p w14:paraId="1F02C0E5" w14:textId="77777777" w:rsidR="004635FF" w:rsidRPr="007E483D" w:rsidRDefault="004635FF" w:rsidP="004040F2">
      <w:pPr>
        <w:pStyle w:val="32"/>
        <w:tabs>
          <w:tab w:val="left" w:pos="709"/>
          <w:tab w:val="right" w:pos="9637"/>
        </w:tabs>
        <w:spacing w:after="0"/>
        <w:ind w:left="0" w:firstLine="709"/>
        <w:jc w:val="both"/>
        <w:rPr>
          <w:sz w:val="26"/>
          <w:szCs w:val="26"/>
        </w:rPr>
      </w:pPr>
      <w:r w:rsidRPr="007E483D">
        <w:rPr>
          <w:sz w:val="26"/>
          <w:szCs w:val="26"/>
        </w:rPr>
        <w:tab/>
        <w:t>Для обеспечения персоналом подразделений Заполярного филиала будет продолжена подготовка студентов и безработных граждан, состоящих на учете в Центре занятости населения г. Норильска, и пожелавших обучиться востребованным на предприятиях Группы «Норильский никель» рабочим профессиям.</w:t>
      </w:r>
    </w:p>
    <w:p w14:paraId="74530DCC" w14:textId="329541C9" w:rsidR="00530A9A" w:rsidRPr="007E483D" w:rsidRDefault="00530A9A" w:rsidP="004040F2">
      <w:pPr>
        <w:pStyle w:val="32"/>
        <w:tabs>
          <w:tab w:val="left" w:pos="709"/>
          <w:tab w:val="right" w:pos="9637"/>
        </w:tabs>
        <w:spacing w:after="0"/>
        <w:ind w:left="0" w:firstLine="709"/>
        <w:jc w:val="both"/>
        <w:rPr>
          <w:sz w:val="26"/>
          <w:szCs w:val="26"/>
        </w:rPr>
      </w:pPr>
      <w:r w:rsidRPr="007E483D">
        <w:rPr>
          <w:sz w:val="26"/>
          <w:szCs w:val="26"/>
        </w:rPr>
        <w:tab/>
        <w:t>Кроме того, с целью увеличения уровня занятости населения города, а также повышения конкурентоспособности на рынке труда отдельных категорий граждан, в том числе инвалидов, в перспективе, будет продолжаться организация временного трудоустройства безработных и ищущих работу граждан</w:t>
      </w:r>
      <w:r w:rsidR="000B5BB0" w:rsidRPr="007E483D">
        <w:rPr>
          <w:sz w:val="26"/>
          <w:szCs w:val="26"/>
        </w:rPr>
        <w:t>.</w:t>
      </w:r>
    </w:p>
    <w:p w14:paraId="1B02D486" w14:textId="66E19656" w:rsidR="004635FF" w:rsidRPr="007E483D" w:rsidRDefault="00D4643E" w:rsidP="004040F2">
      <w:pPr>
        <w:pStyle w:val="32"/>
        <w:tabs>
          <w:tab w:val="left" w:pos="709"/>
          <w:tab w:val="right" w:pos="9637"/>
        </w:tabs>
        <w:spacing w:after="0"/>
        <w:ind w:left="0" w:firstLine="709"/>
        <w:jc w:val="both"/>
        <w:rPr>
          <w:sz w:val="26"/>
          <w:szCs w:val="26"/>
        </w:rPr>
      </w:pPr>
      <w:r w:rsidRPr="007E483D">
        <w:rPr>
          <w:sz w:val="26"/>
          <w:szCs w:val="26"/>
        </w:rPr>
        <w:tab/>
      </w:r>
      <w:r w:rsidR="004635FF" w:rsidRPr="007E483D">
        <w:rPr>
          <w:sz w:val="26"/>
          <w:szCs w:val="26"/>
        </w:rPr>
        <w:t>Учитывая сложившиеся тенденции и проблемы, в</w:t>
      </w:r>
      <w:r w:rsidR="00521215" w:rsidRPr="007E483D">
        <w:rPr>
          <w:sz w:val="26"/>
          <w:szCs w:val="26"/>
        </w:rPr>
        <w:t xml:space="preserve"> качестве основных задач</w:t>
      </w:r>
      <w:r w:rsidR="004635FF" w:rsidRPr="007E483D">
        <w:rPr>
          <w:color w:val="FF0000"/>
          <w:sz w:val="26"/>
          <w:szCs w:val="26"/>
        </w:rPr>
        <w:t xml:space="preserve"> </w:t>
      </w:r>
      <w:r w:rsidR="004635FF" w:rsidRPr="007E483D">
        <w:rPr>
          <w:sz w:val="26"/>
          <w:szCs w:val="26"/>
        </w:rPr>
        <w:t>совершенствования трудового потенциала территории, следует рассматривать следующие:</w:t>
      </w:r>
    </w:p>
    <w:p w14:paraId="569FCE7A" w14:textId="77777777" w:rsidR="004635FF" w:rsidRPr="007E483D" w:rsidRDefault="004635FF" w:rsidP="004040F2">
      <w:pPr>
        <w:pStyle w:val="af8"/>
        <w:numPr>
          <w:ilvl w:val="0"/>
          <w:numId w:val="39"/>
        </w:numPr>
        <w:tabs>
          <w:tab w:val="left" w:pos="709"/>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совершенствование системы оказания услуг </w:t>
      </w:r>
      <w:r w:rsidRPr="007E483D">
        <w:rPr>
          <w:rFonts w:ascii="Times New Roman" w:eastAsia="Times New Roman" w:hAnsi="Times New Roman"/>
          <w:sz w:val="26"/>
          <w:szCs w:val="26"/>
          <w:lang w:eastAsia="ru-RU"/>
        </w:rPr>
        <w:t>населению</w:t>
      </w:r>
      <w:r w:rsidRPr="007E483D">
        <w:rPr>
          <w:rFonts w:ascii="Times New Roman" w:hAnsi="Times New Roman"/>
          <w:sz w:val="26"/>
          <w:szCs w:val="26"/>
        </w:rPr>
        <w:t xml:space="preserve"> учреждениями здравоохранения</w:t>
      </w:r>
      <w:r w:rsidRPr="007E483D">
        <w:rPr>
          <w:rFonts w:ascii="Times New Roman" w:eastAsia="Times New Roman" w:hAnsi="Times New Roman"/>
          <w:sz w:val="26"/>
          <w:szCs w:val="26"/>
          <w:lang w:eastAsia="ru-RU"/>
        </w:rPr>
        <w:t>, в том числе путем предоставления услуг Норильским перинатальным центром</w:t>
      </w:r>
      <w:r w:rsidRPr="007E483D">
        <w:rPr>
          <w:rFonts w:ascii="Times New Roman" w:hAnsi="Times New Roman"/>
          <w:sz w:val="26"/>
          <w:szCs w:val="26"/>
        </w:rPr>
        <w:t>;</w:t>
      </w:r>
    </w:p>
    <w:p w14:paraId="4BC10832" w14:textId="77777777" w:rsidR="004635FF" w:rsidRPr="007E483D" w:rsidRDefault="004635FF" w:rsidP="004040F2">
      <w:pPr>
        <w:pStyle w:val="af8"/>
        <w:numPr>
          <w:ilvl w:val="0"/>
          <w:numId w:val="39"/>
        </w:numPr>
        <w:tabs>
          <w:tab w:val="left" w:pos="709"/>
          <w:tab w:val="left" w:pos="993"/>
        </w:tabs>
        <w:spacing w:after="0" w:line="240" w:lineRule="auto"/>
        <w:ind w:left="0" w:firstLine="709"/>
        <w:jc w:val="both"/>
        <w:rPr>
          <w:rFonts w:ascii="Times New Roman" w:hAnsi="Times New Roman"/>
          <w:sz w:val="26"/>
          <w:szCs w:val="26"/>
        </w:rPr>
      </w:pPr>
      <w:r w:rsidRPr="007E483D">
        <w:rPr>
          <w:rFonts w:ascii="Times New Roman" w:eastAsia="Times New Roman" w:hAnsi="Times New Roman"/>
          <w:sz w:val="26"/>
          <w:szCs w:val="26"/>
          <w:lang w:eastAsia="ru-RU"/>
        </w:rPr>
        <w:lastRenderedPageBreak/>
        <w:t xml:space="preserve">создание условий для </w:t>
      </w:r>
      <w:r w:rsidRPr="007E483D">
        <w:rPr>
          <w:rFonts w:ascii="Times New Roman" w:hAnsi="Times New Roman"/>
          <w:sz w:val="26"/>
          <w:szCs w:val="26"/>
        </w:rPr>
        <w:t>снижения уровня смертности с активным внедрением системы профилактики заболеваний социального характера, а также через развитие физической культуры и спорта путем популяризации здорового образа жизни;</w:t>
      </w:r>
    </w:p>
    <w:p w14:paraId="476432E4" w14:textId="77777777" w:rsidR="004635FF" w:rsidRPr="007E483D" w:rsidRDefault="004635FF" w:rsidP="004040F2">
      <w:pPr>
        <w:pStyle w:val="af8"/>
        <w:numPr>
          <w:ilvl w:val="0"/>
          <w:numId w:val="39"/>
        </w:numPr>
        <w:tabs>
          <w:tab w:val="left" w:pos="709"/>
          <w:tab w:val="left" w:pos="993"/>
        </w:tabs>
        <w:spacing w:after="0" w:line="240" w:lineRule="auto"/>
        <w:ind w:left="0" w:firstLine="709"/>
        <w:jc w:val="both"/>
        <w:rPr>
          <w:b/>
          <w:sz w:val="26"/>
          <w:szCs w:val="26"/>
        </w:rPr>
      </w:pPr>
      <w:r w:rsidRPr="007E483D">
        <w:rPr>
          <w:rFonts w:ascii="Times New Roman" w:hAnsi="Times New Roman"/>
          <w:sz w:val="26"/>
          <w:szCs w:val="26"/>
        </w:rPr>
        <w:t>снижение миграционного оттока, повышение миграционной привлекательности территории за счет развития экономики территории, в том числе реализация новых инвестиционных проектов, высокотехнологичных производств и трудосберегающих технологий, создающих новые высокооплачиваемые рабочие места, способствующие закреплению населения;</w:t>
      </w:r>
    </w:p>
    <w:p w14:paraId="6A012EAA" w14:textId="77777777" w:rsidR="004635FF" w:rsidRPr="007E483D" w:rsidRDefault="004635FF" w:rsidP="004040F2">
      <w:pPr>
        <w:pStyle w:val="af8"/>
        <w:numPr>
          <w:ilvl w:val="0"/>
          <w:numId w:val="39"/>
        </w:numPr>
        <w:tabs>
          <w:tab w:val="left" w:pos="709"/>
          <w:tab w:val="left" w:pos="993"/>
        </w:tabs>
        <w:spacing w:after="0" w:line="240" w:lineRule="auto"/>
        <w:ind w:left="0" w:firstLine="709"/>
        <w:jc w:val="both"/>
        <w:rPr>
          <w:b/>
          <w:sz w:val="26"/>
          <w:szCs w:val="26"/>
        </w:rPr>
      </w:pPr>
      <w:r w:rsidRPr="007E483D">
        <w:rPr>
          <w:rFonts w:ascii="Times New Roman" w:hAnsi="Times New Roman"/>
          <w:sz w:val="26"/>
          <w:szCs w:val="26"/>
        </w:rPr>
        <w:t xml:space="preserve">развитие малого и среднего предпринимательства с созданием новых рабочих мест; </w:t>
      </w:r>
    </w:p>
    <w:p w14:paraId="4A6827CB" w14:textId="7C2CB3E6" w:rsidR="004635FF" w:rsidRPr="007E483D" w:rsidRDefault="004635FF" w:rsidP="004040F2">
      <w:pPr>
        <w:pStyle w:val="af8"/>
        <w:numPr>
          <w:ilvl w:val="0"/>
          <w:numId w:val="39"/>
        </w:numPr>
        <w:tabs>
          <w:tab w:val="left" w:pos="709"/>
          <w:tab w:val="left" w:pos="993"/>
        </w:tabs>
        <w:spacing w:after="0" w:line="240" w:lineRule="auto"/>
        <w:ind w:left="0" w:firstLine="709"/>
        <w:jc w:val="both"/>
        <w:rPr>
          <w:b/>
          <w:sz w:val="26"/>
          <w:szCs w:val="26"/>
        </w:rPr>
      </w:pPr>
      <w:r w:rsidRPr="007E483D">
        <w:rPr>
          <w:rFonts w:ascii="Times New Roman" w:hAnsi="Times New Roman"/>
          <w:sz w:val="26"/>
          <w:szCs w:val="26"/>
        </w:rPr>
        <w:t>сохранени</w:t>
      </w:r>
      <w:r w:rsidR="00986CD2" w:rsidRPr="007E483D">
        <w:rPr>
          <w:rFonts w:ascii="Times New Roman" w:hAnsi="Times New Roman"/>
          <w:sz w:val="26"/>
          <w:szCs w:val="26"/>
        </w:rPr>
        <w:t>е</w:t>
      </w:r>
      <w:r w:rsidRPr="007E483D">
        <w:rPr>
          <w:rFonts w:ascii="Times New Roman" w:hAnsi="Times New Roman"/>
          <w:sz w:val="26"/>
          <w:szCs w:val="26"/>
        </w:rPr>
        <w:t xml:space="preserve"> численности трудоспособного населения в структуре общей численности населения города будут </w:t>
      </w:r>
      <w:r w:rsidR="00986CD2" w:rsidRPr="007E483D">
        <w:rPr>
          <w:rFonts w:ascii="Times New Roman" w:hAnsi="Times New Roman"/>
          <w:sz w:val="26"/>
          <w:szCs w:val="26"/>
        </w:rPr>
        <w:t>за счет</w:t>
      </w:r>
      <w:r w:rsidRPr="007E483D">
        <w:rPr>
          <w:rFonts w:ascii="Times New Roman" w:hAnsi="Times New Roman"/>
          <w:sz w:val="26"/>
          <w:szCs w:val="26"/>
        </w:rPr>
        <w:t xml:space="preserve"> мероприяти</w:t>
      </w:r>
      <w:r w:rsidR="00986CD2" w:rsidRPr="007E483D">
        <w:rPr>
          <w:rFonts w:ascii="Times New Roman" w:hAnsi="Times New Roman"/>
          <w:sz w:val="26"/>
          <w:szCs w:val="26"/>
        </w:rPr>
        <w:t>й</w:t>
      </w:r>
      <w:r w:rsidRPr="007E483D">
        <w:rPr>
          <w:rFonts w:ascii="Times New Roman" w:hAnsi="Times New Roman"/>
          <w:sz w:val="26"/>
          <w:szCs w:val="26"/>
        </w:rPr>
        <w:t xml:space="preserve"> по профориентации, трудоустройству градообразующим предприятием, службами занятости населения;</w:t>
      </w:r>
    </w:p>
    <w:p w14:paraId="18CB7023" w14:textId="5C5CAB69" w:rsidR="004635FF" w:rsidRPr="007E483D" w:rsidRDefault="004635FF" w:rsidP="004040F2">
      <w:pPr>
        <w:pStyle w:val="af8"/>
        <w:numPr>
          <w:ilvl w:val="0"/>
          <w:numId w:val="39"/>
        </w:numPr>
        <w:tabs>
          <w:tab w:val="left" w:pos="709"/>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снижение доли лиц в возрасте старше трудоспособного, в рамках реализации мероприятий, содействующих переселению лиц пенсионного возраста в регионы с более благоприятными для проживания климатичес</w:t>
      </w:r>
      <w:r w:rsidR="003C74A6" w:rsidRPr="007E483D">
        <w:rPr>
          <w:rFonts w:ascii="Times New Roman" w:hAnsi="Times New Roman"/>
          <w:sz w:val="26"/>
          <w:szCs w:val="26"/>
        </w:rPr>
        <w:t xml:space="preserve">кими и экологическими условиями, в том числе за счет </w:t>
      </w:r>
      <w:r w:rsidR="00AA418D" w:rsidRPr="007E483D">
        <w:rPr>
          <w:rFonts w:ascii="Times New Roman" w:hAnsi="Times New Roman"/>
          <w:sz w:val="26"/>
          <w:szCs w:val="26"/>
        </w:rPr>
        <w:t>продолжения</w:t>
      </w:r>
      <w:r w:rsidR="003C74A6" w:rsidRPr="007E483D">
        <w:rPr>
          <w:rFonts w:ascii="Times New Roman" w:hAnsi="Times New Roman"/>
          <w:sz w:val="26"/>
          <w:szCs w:val="26"/>
        </w:rPr>
        <w:t xml:space="preserve"> строительства жилья для граждан, переселяющихся из районов Крайнего Севера в рамках государственных программ</w:t>
      </w:r>
      <w:r w:rsidR="009754B4" w:rsidRPr="007E483D">
        <w:rPr>
          <w:rFonts w:ascii="Times New Roman" w:hAnsi="Times New Roman"/>
          <w:sz w:val="26"/>
          <w:szCs w:val="26"/>
        </w:rPr>
        <w:t>;</w:t>
      </w:r>
    </w:p>
    <w:p w14:paraId="4F99BCF0" w14:textId="77777777" w:rsidR="004635FF" w:rsidRPr="007E483D" w:rsidRDefault="004635FF" w:rsidP="004040F2">
      <w:pPr>
        <w:pStyle w:val="af8"/>
        <w:numPr>
          <w:ilvl w:val="0"/>
          <w:numId w:val="39"/>
        </w:numPr>
        <w:tabs>
          <w:tab w:val="left" w:pos="709"/>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определение единых подходов в формировании целевой потребности в кадрах на муниципальном уровне, способствующих балансу структуры спроса и предложения рабочей силы;</w:t>
      </w:r>
    </w:p>
    <w:p w14:paraId="57F2354D" w14:textId="77777777" w:rsidR="004635FF" w:rsidRPr="007E483D" w:rsidRDefault="004635FF" w:rsidP="004040F2">
      <w:pPr>
        <w:pStyle w:val="af8"/>
        <w:numPr>
          <w:ilvl w:val="0"/>
          <w:numId w:val="39"/>
        </w:numPr>
        <w:tabs>
          <w:tab w:val="left" w:pos="709"/>
          <w:tab w:val="left" w:pos="993"/>
        </w:tabs>
        <w:spacing w:after="0" w:line="240" w:lineRule="auto"/>
        <w:ind w:left="0" w:firstLine="709"/>
        <w:jc w:val="both"/>
        <w:rPr>
          <w:b/>
          <w:sz w:val="26"/>
          <w:szCs w:val="26"/>
        </w:rPr>
      </w:pPr>
      <w:r w:rsidRPr="007E483D">
        <w:rPr>
          <w:rFonts w:ascii="Times New Roman" w:hAnsi="Times New Roman"/>
          <w:sz w:val="26"/>
          <w:szCs w:val="26"/>
        </w:rPr>
        <w:t>изменение структуры прибывающих на территорию мигрантов в сторону увеличения в общем потоке квалифицированных кадров и создание условий для переселения мигрантов с семьями.</w:t>
      </w:r>
    </w:p>
    <w:p w14:paraId="01F3BD51" w14:textId="77777777" w:rsidR="004635FF" w:rsidRPr="007E483D" w:rsidRDefault="004635FF" w:rsidP="004040F2">
      <w:pPr>
        <w:pStyle w:val="ConsPlusNormal"/>
        <w:ind w:firstLine="709"/>
        <w:jc w:val="both"/>
        <w:rPr>
          <w:rFonts w:ascii="Times New Roman" w:eastAsia="Calibri" w:hAnsi="Times New Roman" w:cs="Times New Roman"/>
          <w:sz w:val="26"/>
          <w:szCs w:val="26"/>
          <w:lang w:eastAsia="en-US"/>
        </w:rPr>
      </w:pPr>
      <w:r w:rsidRPr="007E483D">
        <w:rPr>
          <w:rFonts w:ascii="Times New Roman" w:eastAsia="Calibri" w:hAnsi="Times New Roman" w:cs="Times New Roman"/>
          <w:sz w:val="26"/>
          <w:szCs w:val="26"/>
          <w:lang w:eastAsia="en-US"/>
        </w:rPr>
        <w:t>Реализация последнего направления предусматривает продолжение уже реализуемых мер для поддержки и стимулирования такого вида миграции, включая содействие в обеспечение жильем и услугами социальной сферы.</w:t>
      </w:r>
    </w:p>
    <w:p w14:paraId="7EB286F1" w14:textId="77777777" w:rsidR="004635FF" w:rsidRPr="007E483D" w:rsidRDefault="004635FF" w:rsidP="004040F2">
      <w:pPr>
        <w:pStyle w:val="af8"/>
        <w:tabs>
          <w:tab w:val="left" w:pos="993"/>
        </w:tabs>
        <w:spacing w:after="0" w:line="240" w:lineRule="auto"/>
        <w:ind w:left="0" w:firstLine="709"/>
        <w:jc w:val="both"/>
        <w:rPr>
          <w:rFonts w:ascii="Times New Roman" w:hAnsi="Times New Roman"/>
          <w:bCs/>
          <w:sz w:val="26"/>
          <w:szCs w:val="26"/>
        </w:rPr>
      </w:pPr>
      <w:r w:rsidRPr="007E483D">
        <w:rPr>
          <w:rFonts w:ascii="Times New Roman" w:hAnsi="Times New Roman"/>
          <w:sz w:val="26"/>
          <w:szCs w:val="26"/>
        </w:rPr>
        <w:t>Реализация стратегического направления «С</w:t>
      </w:r>
      <w:r w:rsidRPr="007E483D">
        <w:rPr>
          <w:rFonts w:ascii="Times New Roman" w:hAnsi="Times New Roman"/>
          <w:bCs/>
          <w:sz w:val="26"/>
          <w:szCs w:val="26"/>
        </w:rPr>
        <w:t xml:space="preserve">овершенствование трудового потенциала территории путем улучшения демографической структуры населения, сбалансированности рынка труда и реформирования социальной политики» </w:t>
      </w:r>
      <w:r w:rsidRPr="007E483D">
        <w:rPr>
          <w:rFonts w:ascii="Times New Roman" w:hAnsi="Times New Roman"/>
          <w:sz w:val="26"/>
          <w:szCs w:val="26"/>
        </w:rPr>
        <w:t>позволит достичь к 2030 году следующих результатов:</w:t>
      </w:r>
    </w:p>
    <w:p w14:paraId="21EFC670" w14:textId="5FB28E4F" w:rsidR="004635FF" w:rsidRPr="007E483D" w:rsidRDefault="004635FF" w:rsidP="004040F2">
      <w:pPr>
        <w:pStyle w:val="af8"/>
        <w:numPr>
          <w:ilvl w:val="0"/>
          <w:numId w:val="56"/>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среднегодовая численность постоянного населения</w:t>
      </w:r>
      <w:r w:rsidR="0091105E" w:rsidRPr="007E483D">
        <w:rPr>
          <w:rFonts w:ascii="Times New Roman" w:hAnsi="Times New Roman"/>
          <w:sz w:val="26"/>
          <w:szCs w:val="26"/>
        </w:rPr>
        <w:t xml:space="preserve"> к 2030 году</w:t>
      </w:r>
      <w:r w:rsidRPr="007E483D">
        <w:rPr>
          <w:rFonts w:ascii="Times New Roman" w:hAnsi="Times New Roman"/>
          <w:sz w:val="26"/>
          <w:szCs w:val="26"/>
        </w:rPr>
        <w:t xml:space="preserve"> составит 1</w:t>
      </w:r>
      <w:r w:rsidR="00095EB7" w:rsidRPr="007E483D">
        <w:rPr>
          <w:rFonts w:ascii="Times New Roman" w:hAnsi="Times New Roman"/>
          <w:sz w:val="26"/>
          <w:szCs w:val="26"/>
        </w:rPr>
        <w:t>84</w:t>
      </w:r>
      <w:r w:rsidRPr="007E483D">
        <w:rPr>
          <w:rFonts w:ascii="Times New Roman" w:hAnsi="Times New Roman"/>
          <w:sz w:val="26"/>
          <w:szCs w:val="26"/>
        </w:rPr>
        <w:t>,</w:t>
      </w:r>
      <w:r w:rsidR="00095EB7" w:rsidRPr="007E483D">
        <w:rPr>
          <w:rFonts w:ascii="Times New Roman" w:hAnsi="Times New Roman"/>
          <w:sz w:val="26"/>
          <w:szCs w:val="26"/>
        </w:rPr>
        <w:t>6</w:t>
      </w:r>
      <w:r w:rsidRPr="007E483D">
        <w:rPr>
          <w:rFonts w:ascii="Times New Roman" w:hAnsi="Times New Roman"/>
          <w:sz w:val="26"/>
          <w:szCs w:val="26"/>
        </w:rPr>
        <w:t xml:space="preserve"> тыс. человек;</w:t>
      </w:r>
    </w:p>
    <w:p w14:paraId="069C7D0D" w14:textId="4CD477A7" w:rsidR="004635FF" w:rsidRPr="007E483D" w:rsidRDefault="00095EB7" w:rsidP="004040F2">
      <w:pPr>
        <w:pStyle w:val="af8"/>
        <w:numPr>
          <w:ilvl w:val="0"/>
          <w:numId w:val="56"/>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доля</w:t>
      </w:r>
      <w:r w:rsidR="004635FF" w:rsidRPr="007E483D">
        <w:rPr>
          <w:rFonts w:ascii="Times New Roman" w:hAnsi="Times New Roman"/>
          <w:sz w:val="26"/>
          <w:szCs w:val="26"/>
        </w:rPr>
        <w:t xml:space="preserve"> трудоспособного населения в общей численности населения </w:t>
      </w:r>
      <w:r w:rsidRPr="007E483D">
        <w:rPr>
          <w:rFonts w:ascii="Times New Roman" w:hAnsi="Times New Roman"/>
          <w:sz w:val="26"/>
          <w:szCs w:val="26"/>
        </w:rPr>
        <w:t xml:space="preserve">прогнозируется </w:t>
      </w:r>
      <w:r w:rsidR="004635FF" w:rsidRPr="007E483D">
        <w:rPr>
          <w:rFonts w:ascii="Times New Roman" w:hAnsi="Times New Roman"/>
          <w:sz w:val="26"/>
          <w:szCs w:val="26"/>
        </w:rPr>
        <w:t xml:space="preserve">на уровне </w:t>
      </w:r>
      <w:r w:rsidRPr="007E483D">
        <w:rPr>
          <w:rFonts w:ascii="Times New Roman" w:hAnsi="Times New Roman"/>
          <w:sz w:val="26"/>
          <w:szCs w:val="26"/>
        </w:rPr>
        <w:t>66,5</w:t>
      </w:r>
      <w:r w:rsidR="004635FF" w:rsidRPr="007E483D">
        <w:rPr>
          <w:rFonts w:ascii="Times New Roman" w:hAnsi="Times New Roman"/>
          <w:sz w:val="26"/>
          <w:szCs w:val="26"/>
        </w:rPr>
        <w:t>%;</w:t>
      </w:r>
    </w:p>
    <w:p w14:paraId="3C75FE57" w14:textId="77777777" w:rsidR="004635FF" w:rsidRPr="007E483D" w:rsidRDefault="004635FF" w:rsidP="004040F2">
      <w:pPr>
        <w:pStyle w:val="af8"/>
        <w:numPr>
          <w:ilvl w:val="0"/>
          <w:numId w:val="56"/>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сохранение уровня регистрируемой безработицы.</w:t>
      </w:r>
    </w:p>
    <w:p w14:paraId="15AB264D" w14:textId="77777777" w:rsidR="004635FF" w:rsidRPr="007E483D" w:rsidRDefault="004635FF" w:rsidP="004040F2">
      <w:pPr>
        <w:ind w:firstLine="709"/>
        <w:rPr>
          <w:b/>
          <w:sz w:val="26"/>
          <w:szCs w:val="26"/>
        </w:rPr>
      </w:pPr>
    </w:p>
    <w:p w14:paraId="61E91184" w14:textId="77777777" w:rsidR="004635FF" w:rsidRPr="007E483D" w:rsidRDefault="004635FF" w:rsidP="004040F2">
      <w:pPr>
        <w:shd w:val="clear" w:color="auto" w:fill="FFFFFF"/>
        <w:ind w:firstLine="709"/>
        <w:rPr>
          <w:sz w:val="26"/>
          <w:szCs w:val="26"/>
        </w:rPr>
      </w:pPr>
      <w:r w:rsidRPr="007E483D">
        <w:rPr>
          <w:sz w:val="26"/>
          <w:szCs w:val="26"/>
        </w:rPr>
        <w:t>Эффективная система социальной поддержки населения является основой благополучия наименее защищенных слове населения города, выравнивания уровня жизни населения.</w:t>
      </w:r>
    </w:p>
    <w:p w14:paraId="4551E1F9" w14:textId="7BB36A30" w:rsidR="004635FF" w:rsidRPr="007E483D" w:rsidRDefault="004635FF" w:rsidP="004040F2">
      <w:pPr>
        <w:pStyle w:val="af"/>
        <w:ind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 xml:space="preserve">Основными «узкими местами» отрасли являются неудовлетворительное состояние материально </w:t>
      </w:r>
      <w:r w:rsidR="00095EB7" w:rsidRPr="007E483D">
        <w:rPr>
          <w:rFonts w:ascii="Times New Roman" w:eastAsia="Times New Roman" w:hAnsi="Times New Roman"/>
          <w:sz w:val="26"/>
          <w:szCs w:val="26"/>
          <w:lang w:eastAsia="ru-RU"/>
        </w:rPr>
        <w:t>–</w:t>
      </w:r>
      <w:r w:rsidRPr="007E483D">
        <w:rPr>
          <w:rFonts w:ascii="Times New Roman" w:eastAsia="Times New Roman" w:hAnsi="Times New Roman"/>
          <w:sz w:val="26"/>
          <w:szCs w:val="26"/>
          <w:lang w:eastAsia="ru-RU"/>
        </w:rPr>
        <w:t xml:space="preserve"> технической базы учреждений и высокий спрос населения на социальные услуги, превышающий возможности имеющихся учреждений. </w:t>
      </w:r>
    </w:p>
    <w:p w14:paraId="7156F24F" w14:textId="77777777" w:rsidR="004635FF" w:rsidRPr="007E483D" w:rsidRDefault="004635FF" w:rsidP="004040F2">
      <w:pPr>
        <w:pStyle w:val="af"/>
        <w:ind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 xml:space="preserve">Требуется расширение сети учреждений социального обслуживания граждан пожилого возраста и инвалидов. Реализация этого направления должна осуществляться </w:t>
      </w:r>
      <w:r w:rsidRPr="007E483D">
        <w:rPr>
          <w:rFonts w:ascii="Times New Roman" w:eastAsia="Times New Roman" w:hAnsi="Times New Roman"/>
          <w:sz w:val="26"/>
          <w:szCs w:val="26"/>
          <w:lang w:eastAsia="ru-RU"/>
        </w:rPr>
        <w:lastRenderedPageBreak/>
        <w:t>на основе проведения капитального ремонта, реконструкции имеющихся зданий, строительства новых учреждений социального обслуживания.</w:t>
      </w:r>
    </w:p>
    <w:p w14:paraId="2F9AAD46" w14:textId="77777777" w:rsidR="004635FF" w:rsidRPr="007E483D" w:rsidRDefault="004635FF" w:rsidP="004040F2">
      <w:pPr>
        <w:autoSpaceDE w:val="0"/>
        <w:autoSpaceDN w:val="0"/>
        <w:adjustRightInd w:val="0"/>
        <w:ind w:firstLine="709"/>
        <w:rPr>
          <w:sz w:val="26"/>
          <w:szCs w:val="26"/>
        </w:rPr>
      </w:pPr>
      <w:r w:rsidRPr="007E483D">
        <w:rPr>
          <w:sz w:val="26"/>
          <w:szCs w:val="26"/>
        </w:rPr>
        <w:t>Реальное улучшение условий жизнедеятельности лиц с ограниченными возможностями может быть достигнуто на основе обеспечения безбарьерной среды обитания. Для этого требуется массовое обустройство пандусов, приспособление общественного транспорта, обеспечение доступности объектов социальной инфраструктуры. Необходимо развитие реабилитационной индустрии, направленной на обеспечение максимальной социализации инвалидов. Требуется разработка и внедрение новых технологий социального обслуживания различных категорий граждан. Новые технологии должны дополнить уже используемые, например, оказание транспортных услуг по перевозке отдельных категорий граждан по объектам социальной значимости.</w:t>
      </w:r>
    </w:p>
    <w:p w14:paraId="5BF6118C" w14:textId="5EF2E8A6" w:rsidR="004635FF" w:rsidRPr="007E483D" w:rsidRDefault="004635FF" w:rsidP="004040F2">
      <w:pPr>
        <w:shd w:val="clear" w:color="auto" w:fill="FFFFFF"/>
        <w:ind w:firstLine="709"/>
        <w:rPr>
          <w:sz w:val="26"/>
          <w:szCs w:val="26"/>
        </w:rPr>
      </w:pPr>
      <w:r w:rsidRPr="007E483D">
        <w:rPr>
          <w:sz w:val="26"/>
          <w:szCs w:val="26"/>
        </w:rPr>
        <w:t>В реформировании социальной политики на долгоср</w:t>
      </w:r>
      <w:r w:rsidR="00FD788F" w:rsidRPr="007E483D">
        <w:rPr>
          <w:sz w:val="26"/>
          <w:szCs w:val="26"/>
        </w:rPr>
        <w:t>очный период основными задачами</w:t>
      </w:r>
      <w:r w:rsidRPr="007E483D">
        <w:rPr>
          <w:sz w:val="26"/>
          <w:szCs w:val="26"/>
        </w:rPr>
        <w:t xml:space="preserve"> развития являются: </w:t>
      </w:r>
    </w:p>
    <w:p w14:paraId="0A0C0DC4" w14:textId="77777777" w:rsidR="004635FF" w:rsidRPr="007E483D" w:rsidRDefault="004635FF" w:rsidP="004040F2">
      <w:pPr>
        <w:pStyle w:val="af8"/>
        <w:numPr>
          <w:ilvl w:val="0"/>
          <w:numId w:val="40"/>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проведение мероприятий в учреждениях отрасли по поэтапному повышению доступности предоставляемых инвалидам услуг; </w:t>
      </w:r>
    </w:p>
    <w:p w14:paraId="0B78CCE2" w14:textId="77777777" w:rsidR="004635FF" w:rsidRPr="007E483D" w:rsidRDefault="004635FF" w:rsidP="004040F2">
      <w:pPr>
        <w:pStyle w:val="af8"/>
        <w:numPr>
          <w:ilvl w:val="0"/>
          <w:numId w:val="40"/>
        </w:numPr>
        <w:tabs>
          <w:tab w:val="left" w:pos="993"/>
        </w:tabs>
        <w:spacing w:after="0" w:line="240" w:lineRule="auto"/>
        <w:ind w:left="0" w:firstLine="709"/>
        <w:jc w:val="both"/>
        <w:rPr>
          <w:rFonts w:ascii="Times New Roman" w:hAnsi="Times New Roman"/>
          <w:sz w:val="26"/>
          <w:szCs w:val="26"/>
        </w:rPr>
      </w:pPr>
      <w:r w:rsidRPr="007E483D">
        <w:rPr>
          <w:rFonts w:ascii="Times New Roman" w:eastAsia="TimesNewRomanPSMT" w:hAnsi="Times New Roman"/>
          <w:sz w:val="26"/>
          <w:szCs w:val="26"/>
        </w:rPr>
        <w:t xml:space="preserve">развитие социального партнерства органов власти с общественными организациями; </w:t>
      </w:r>
    </w:p>
    <w:p w14:paraId="3458A1D1" w14:textId="77777777" w:rsidR="004635FF" w:rsidRPr="007E483D" w:rsidRDefault="004635FF" w:rsidP="004040F2">
      <w:pPr>
        <w:pStyle w:val="af8"/>
        <w:numPr>
          <w:ilvl w:val="0"/>
          <w:numId w:val="40"/>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повышение качества жизни граждан старшего поколения, обеспечение более эффективного использования их потенциала и участия в жизни общества;</w:t>
      </w:r>
    </w:p>
    <w:p w14:paraId="47448CBE" w14:textId="77777777" w:rsidR="004635FF" w:rsidRPr="007E483D" w:rsidRDefault="004635FF" w:rsidP="004040F2">
      <w:pPr>
        <w:pStyle w:val="af8"/>
        <w:numPr>
          <w:ilvl w:val="0"/>
          <w:numId w:val="40"/>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социализация отдельных категорий граждан методом внедрения социального контракта, когда к получателям социальной помощи будут предъявляться встречные требования, в том числе направленные на перевод на самообеспечение малообеспеченных трудоспособных граждан и их семей.</w:t>
      </w:r>
    </w:p>
    <w:p w14:paraId="2BD8293F" w14:textId="4AAE3CD3" w:rsidR="004635FF" w:rsidRPr="007E483D" w:rsidRDefault="001906D2" w:rsidP="004040F2">
      <w:pPr>
        <w:pStyle w:val="af"/>
        <w:ind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Реализации указанных задач</w:t>
      </w:r>
      <w:r w:rsidR="004635FF" w:rsidRPr="007E483D">
        <w:rPr>
          <w:rFonts w:ascii="Times New Roman" w:eastAsia="Times New Roman" w:hAnsi="Times New Roman"/>
          <w:sz w:val="26"/>
          <w:szCs w:val="26"/>
          <w:lang w:eastAsia="ru-RU"/>
        </w:rPr>
        <w:t xml:space="preserve"> развития отрасли социальной защиты будет способствовать расширение сети учреждений социального обслуживания граждан.</w:t>
      </w:r>
    </w:p>
    <w:p w14:paraId="1EB30FA9" w14:textId="77240DC1" w:rsidR="004635FF" w:rsidRPr="007E483D" w:rsidRDefault="004635FF" w:rsidP="004040F2">
      <w:pPr>
        <w:pStyle w:val="af"/>
        <w:ind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Доля граждан, получивших услуги в муниципальных учреждениях социального обслуживания населения в общем числе граждан, обратившихся за их получ</w:t>
      </w:r>
      <w:r w:rsidR="00CF6BEA" w:rsidRPr="007E483D">
        <w:rPr>
          <w:rFonts w:ascii="Times New Roman" w:eastAsia="Times New Roman" w:hAnsi="Times New Roman"/>
          <w:sz w:val="26"/>
          <w:szCs w:val="26"/>
          <w:lang w:eastAsia="ru-RU"/>
        </w:rPr>
        <w:t xml:space="preserve">ением к 2030 году составит </w:t>
      </w:r>
      <w:r w:rsidR="001C0FFC" w:rsidRPr="007E483D">
        <w:rPr>
          <w:rFonts w:ascii="Times New Roman" w:eastAsia="Times New Roman" w:hAnsi="Times New Roman"/>
          <w:sz w:val="26"/>
          <w:szCs w:val="26"/>
          <w:lang w:eastAsia="ru-RU"/>
        </w:rPr>
        <w:t>100</w:t>
      </w:r>
      <w:r w:rsidR="00CF6BEA" w:rsidRPr="007E483D">
        <w:rPr>
          <w:rFonts w:ascii="Times New Roman" w:eastAsia="Times New Roman" w:hAnsi="Times New Roman"/>
          <w:sz w:val="26"/>
          <w:szCs w:val="26"/>
          <w:lang w:eastAsia="ru-RU"/>
        </w:rPr>
        <w:t>,</w:t>
      </w:r>
      <w:r w:rsidR="001C0FFC" w:rsidRPr="007E483D">
        <w:rPr>
          <w:rFonts w:ascii="Times New Roman" w:eastAsia="Times New Roman" w:hAnsi="Times New Roman"/>
          <w:sz w:val="26"/>
          <w:szCs w:val="26"/>
          <w:lang w:eastAsia="ru-RU"/>
        </w:rPr>
        <w:t>0</w:t>
      </w:r>
      <w:r w:rsidRPr="007E483D">
        <w:rPr>
          <w:rFonts w:ascii="Times New Roman" w:eastAsia="Times New Roman" w:hAnsi="Times New Roman"/>
          <w:sz w:val="26"/>
          <w:szCs w:val="26"/>
          <w:lang w:eastAsia="ru-RU"/>
        </w:rPr>
        <w:t>%. Уровень удовлетворенности качеством предоставления услуг муниципальными учреждениями социального обслуживания населения составит 9</w:t>
      </w:r>
      <w:r w:rsidR="001C0FFC" w:rsidRPr="007E483D">
        <w:rPr>
          <w:rFonts w:ascii="Times New Roman" w:eastAsia="Times New Roman" w:hAnsi="Times New Roman"/>
          <w:sz w:val="26"/>
          <w:szCs w:val="26"/>
          <w:lang w:eastAsia="ru-RU"/>
        </w:rPr>
        <w:t>9,5</w:t>
      </w:r>
      <w:r w:rsidRPr="007E483D">
        <w:rPr>
          <w:rFonts w:ascii="Times New Roman" w:eastAsia="Times New Roman" w:hAnsi="Times New Roman"/>
          <w:sz w:val="26"/>
          <w:szCs w:val="26"/>
          <w:lang w:eastAsia="ru-RU"/>
        </w:rPr>
        <w:t xml:space="preserve">%. </w:t>
      </w:r>
    </w:p>
    <w:p w14:paraId="35483826" w14:textId="77777777" w:rsidR="00476981" w:rsidRPr="007E483D" w:rsidRDefault="00476981" w:rsidP="004040F2">
      <w:pPr>
        <w:pStyle w:val="af"/>
        <w:ind w:firstLine="709"/>
        <w:jc w:val="both"/>
        <w:rPr>
          <w:rFonts w:ascii="Times New Roman" w:eastAsia="Times New Roman" w:hAnsi="Times New Roman"/>
          <w:sz w:val="26"/>
          <w:szCs w:val="26"/>
          <w:lang w:eastAsia="ru-RU"/>
        </w:rPr>
      </w:pPr>
    </w:p>
    <w:p w14:paraId="6DEBFBE0" w14:textId="3C88DF3B" w:rsidR="007B0106" w:rsidRPr="007E483D" w:rsidRDefault="00B21697" w:rsidP="00C44875">
      <w:pPr>
        <w:pStyle w:val="3"/>
        <w:ind w:firstLine="709"/>
        <w:rPr>
          <w:rFonts w:ascii="Times New Roman" w:hAnsi="Times New Roman" w:cs="Times New Roman"/>
        </w:rPr>
      </w:pPr>
      <w:bookmarkStart w:id="27" w:name="_Toc530595557"/>
      <w:r w:rsidRPr="007E483D">
        <w:rPr>
          <w:rFonts w:ascii="Times New Roman" w:hAnsi="Times New Roman" w:cs="Times New Roman"/>
        </w:rPr>
        <w:t xml:space="preserve">3.9. </w:t>
      </w:r>
      <w:r w:rsidR="007B0106" w:rsidRPr="007E483D">
        <w:rPr>
          <w:rFonts w:ascii="Times New Roman" w:hAnsi="Times New Roman" w:cs="Times New Roman"/>
        </w:rPr>
        <w:t>Развитие цифровой экономики</w:t>
      </w:r>
      <w:bookmarkEnd w:id="27"/>
    </w:p>
    <w:p w14:paraId="112AACB9" w14:textId="77777777" w:rsidR="007B0106" w:rsidRPr="007E483D" w:rsidRDefault="007B0106" w:rsidP="004040F2">
      <w:pPr>
        <w:ind w:firstLine="709"/>
        <w:rPr>
          <w:b/>
          <w:bCs/>
          <w:i/>
          <w:sz w:val="26"/>
          <w:szCs w:val="26"/>
        </w:rPr>
      </w:pPr>
    </w:p>
    <w:p w14:paraId="32E1D3E5" w14:textId="77777777" w:rsidR="00CD15D2" w:rsidRPr="007E483D" w:rsidRDefault="00CD15D2" w:rsidP="004040F2">
      <w:pPr>
        <w:ind w:firstLine="709"/>
        <w:rPr>
          <w:sz w:val="26"/>
          <w:szCs w:val="26"/>
        </w:rPr>
      </w:pPr>
      <w:r w:rsidRPr="007E483D">
        <w:rPr>
          <w:sz w:val="26"/>
          <w:szCs w:val="26"/>
        </w:rPr>
        <w:t xml:space="preserve">Информационно-коммуникационный комплекс является важным инфраструктурным элементом развития и построения современного информационного общества. </w:t>
      </w:r>
    </w:p>
    <w:p w14:paraId="156BC5C9" w14:textId="42D60973" w:rsidR="00CD15D2" w:rsidRPr="007E483D" w:rsidRDefault="00CD15D2" w:rsidP="004040F2">
      <w:pPr>
        <w:ind w:firstLine="709"/>
        <w:rPr>
          <w:sz w:val="26"/>
          <w:szCs w:val="26"/>
        </w:rPr>
      </w:pPr>
      <w:r w:rsidRPr="007E483D">
        <w:rPr>
          <w:sz w:val="26"/>
          <w:szCs w:val="26"/>
        </w:rPr>
        <w:t>Задачами развития на предстоящие годы являются</w:t>
      </w:r>
      <w:r w:rsidR="001209B3" w:rsidRPr="007E483D">
        <w:rPr>
          <w:sz w:val="26"/>
          <w:szCs w:val="26"/>
        </w:rPr>
        <w:t>:</w:t>
      </w:r>
      <w:r w:rsidRPr="007E483D">
        <w:rPr>
          <w:sz w:val="26"/>
          <w:szCs w:val="26"/>
        </w:rPr>
        <w:t xml:space="preserve"> </w:t>
      </w:r>
      <w:r w:rsidR="001209B3" w:rsidRPr="007E483D">
        <w:rPr>
          <w:sz w:val="26"/>
          <w:szCs w:val="26"/>
        </w:rPr>
        <w:t xml:space="preserve">интеграция города в глобальное информационное общество, </w:t>
      </w:r>
      <w:r w:rsidRPr="007E483D">
        <w:rPr>
          <w:sz w:val="26"/>
          <w:szCs w:val="26"/>
        </w:rPr>
        <w:t>сокращение разрыва в развитии информационно-телекоммуникационной инфраструктуры города, повышение доступности для населения и организаций современных услуг в сфере информационно-телекоммуникационных технологий, увеличение доли граждан и организаций, использующих информационно- телекоммуникационные технологии в своей жизнедеятельности.</w:t>
      </w:r>
    </w:p>
    <w:p w14:paraId="0E16A452" w14:textId="233281F1" w:rsidR="00A27FDB" w:rsidRPr="007E483D" w:rsidRDefault="00A27FDB" w:rsidP="004040F2">
      <w:pPr>
        <w:ind w:firstLine="709"/>
        <w:rPr>
          <w:sz w:val="26"/>
          <w:szCs w:val="26"/>
        </w:rPr>
      </w:pPr>
      <w:r w:rsidRPr="007E483D">
        <w:rPr>
          <w:sz w:val="26"/>
          <w:szCs w:val="26"/>
        </w:rPr>
        <w:t xml:space="preserve">Для достижения целей социально-экономического развития </w:t>
      </w:r>
      <w:r w:rsidR="001209B3" w:rsidRPr="007E483D">
        <w:rPr>
          <w:sz w:val="26"/>
          <w:szCs w:val="26"/>
        </w:rPr>
        <w:t xml:space="preserve">территории </w:t>
      </w:r>
      <w:r w:rsidRPr="007E483D">
        <w:rPr>
          <w:sz w:val="26"/>
          <w:szCs w:val="26"/>
        </w:rPr>
        <w:t xml:space="preserve">предусматривается сквозная реализация мероприятий </w:t>
      </w:r>
      <w:r w:rsidR="00B7119B" w:rsidRPr="007E483D">
        <w:rPr>
          <w:sz w:val="26"/>
          <w:szCs w:val="26"/>
        </w:rPr>
        <w:t xml:space="preserve">национального </w:t>
      </w:r>
      <w:r w:rsidRPr="007E483D">
        <w:rPr>
          <w:sz w:val="26"/>
          <w:szCs w:val="26"/>
        </w:rPr>
        <w:t xml:space="preserve">приоритетного </w:t>
      </w:r>
      <w:r w:rsidRPr="007E483D">
        <w:rPr>
          <w:sz w:val="26"/>
          <w:szCs w:val="26"/>
        </w:rPr>
        <w:lastRenderedPageBreak/>
        <w:t>стратегического направления Российской Федерации «Цифровая экон</w:t>
      </w:r>
      <w:r w:rsidR="001A7B36" w:rsidRPr="007E483D">
        <w:rPr>
          <w:sz w:val="26"/>
          <w:szCs w:val="26"/>
        </w:rPr>
        <w:t>омика»</w:t>
      </w:r>
      <w:r w:rsidR="00B7119B" w:rsidRPr="007E483D">
        <w:rPr>
          <w:sz w:val="26"/>
          <w:szCs w:val="26"/>
        </w:rPr>
        <w:t xml:space="preserve"> в следующих отраслях</w:t>
      </w:r>
      <w:r w:rsidR="001A7B36" w:rsidRPr="007E483D">
        <w:rPr>
          <w:sz w:val="26"/>
          <w:szCs w:val="26"/>
        </w:rPr>
        <w:t xml:space="preserve">: </w:t>
      </w:r>
    </w:p>
    <w:p w14:paraId="15AA9ADC" w14:textId="5C8B49C1" w:rsidR="00A27FDB" w:rsidRPr="007E483D" w:rsidRDefault="00B7119B" w:rsidP="007D4000">
      <w:pPr>
        <w:pStyle w:val="af8"/>
        <w:numPr>
          <w:ilvl w:val="0"/>
          <w:numId w:val="77"/>
        </w:numPr>
        <w:tabs>
          <w:tab w:val="left" w:pos="993"/>
        </w:tabs>
        <w:autoSpaceDE w:val="0"/>
        <w:autoSpaceDN w:val="0"/>
        <w:adjustRightInd w:val="0"/>
        <w:spacing w:after="0" w:line="240" w:lineRule="auto"/>
        <w:ind w:left="0" w:firstLine="709"/>
        <w:jc w:val="both"/>
        <w:rPr>
          <w:rFonts w:ascii="Times New Roman" w:hAnsi="Times New Roman"/>
          <w:i/>
          <w:sz w:val="26"/>
          <w:szCs w:val="26"/>
        </w:rPr>
      </w:pPr>
      <w:r w:rsidRPr="007E483D">
        <w:rPr>
          <w:rFonts w:ascii="Times New Roman" w:hAnsi="Times New Roman"/>
          <w:i/>
          <w:sz w:val="26"/>
          <w:szCs w:val="26"/>
        </w:rPr>
        <w:t xml:space="preserve">Кадры и образование, </w:t>
      </w:r>
      <w:r w:rsidRPr="007E483D">
        <w:rPr>
          <w:rFonts w:ascii="Times New Roman" w:hAnsi="Times New Roman"/>
          <w:sz w:val="26"/>
          <w:szCs w:val="26"/>
        </w:rPr>
        <w:t>в том числе</w:t>
      </w:r>
      <w:r w:rsidR="001A7B36" w:rsidRPr="007E483D">
        <w:rPr>
          <w:rFonts w:ascii="Times New Roman" w:hAnsi="Times New Roman"/>
          <w:sz w:val="26"/>
          <w:szCs w:val="26"/>
        </w:rPr>
        <w:t>:</w:t>
      </w:r>
    </w:p>
    <w:p w14:paraId="4D039ED2" w14:textId="77777777" w:rsidR="00A27FDB" w:rsidRPr="007E483D" w:rsidRDefault="00A27FDB" w:rsidP="007D4000">
      <w:pPr>
        <w:pStyle w:val="af8"/>
        <w:numPr>
          <w:ilvl w:val="0"/>
          <w:numId w:val="82"/>
        </w:numPr>
        <w:tabs>
          <w:tab w:val="left" w:pos="993"/>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внедрение создаваемой общероссийской системы основных образовательных программ, обеспечивающих цифровую грамотность населения, подготовку кадров для цифровой экономики;</w:t>
      </w:r>
    </w:p>
    <w:p w14:paraId="1EF0C146" w14:textId="77777777" w:rsidR="00A27FDB" w:rsidRPr="007E483D" w:rsidRDefault="00A27FDB" w:rsidP="007D4000">
      <w:pPr>
        <w:pStyle w:val="af8"/>
        <w:numPr>
          <w:ilvl w:val="0"/>
          <w:numId w:val="82"/>
        </w:numPr>
        <w:tabs>
          <w:tab w:val="left" w:pos="993"/>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реализация стратегии образования в течение всей жизни, механизмов переподготовки, повышения квалификации и вовлечения в цифровую экономику государственных служащих, педагогических работников, специалистов старше 50 лет, пенсионеров и инвалидов.</w:t>
      </w:r>
    </w:p>
    <w:p w14:paraId="6EDD8472" w14:textId="77777777" w:rsidR="00CD15D2" w:rsidRPr="007E483D" w:rsidRDefault="00CD15D2" w:rsidP="007D4000">
      <w:pPr>
        <w:tabs>
          <w:tab w:val="left" w:pos="993"/>
          <w:tab w:val="left" w:pos="1134"/>
        </w:tabs>
        <w:autoSpaceDE w:val="0"/>
        <w:autoSpaceDN w:val="0"/>
        <w:adjustRightInd w:val="0"/>
        <w:ind w:firstLine="709"/>
        <w:rPr>
          <w:sz w:val="6"/>
          <w:szCs w:val="6"/>
        </w:rPr>
      </w:pPr>
    </w:p>
    <w:p w14:paraId="00E65322" w14:textId="59D907CE" w:rsidR="00337127" w:rsidRPr="007E483D" w:rsidRDefault="00A27FDB" w:rsidP="007D4000">
      <w:pPr>
        <w:pStyle w:val="af8"/>
        <w:numPr>
          <w:ilvl w:val="0"/>
          <w:numId w:val="77"/>
        </w:numPr>
        <w:tabs>
          <w:tab w:val="left" w:pos="993"/>
        </w:tabs>
        <w:autoSpaceDE w:val="0"/>
        <w:autoSpaceDN w:val="0"/>
        <w:adjustRightInd w:val="0"/>
        <w:spacing w:after="0" w:line="240" w:lineRule="auto"/>
        <w:ind w:left="0" w:firstLine="709"/>
        <w:jc w:val="both"/>
        <w:rPr>
          <w:rFonts w:ascii="Times New Roman" w:hAnsi="Times New Roman"/>
          <w:i/>
          <w:sz w:val="26"/>
          <w:szCs w:val="26"/>
        </w:rPr>
      </w:pPr>
      <w:r w:rsidRPr="007E483D">
        <w:rPr>
          <w:rFonts w:ascii="Times New Roman" w:hAnsi="Times New Roman"/>
          <w:i/>
          <w:sz w:val="26"/>
          <w:szCs w:val="26"/>
        </w:rPr>
        <w:t>Информационная инфраструктура</w:t>
      </w:r>
      <w:r w:rsidR="00B7119B" w:rsidRPr="007E483D">
        <w:rPr>
          <w:rFonts w:ascii="Times New Roman" w:hAnsi="Times New Roman"/>
          <w:i/>
          <w:sz w:val="26"/>
          <w:szCs w:val="26"/>
        </w:rPr>
        <w:t xml:space="preserve"> </w:t>
      </w:r>
      <w:r w:rsidR="00B7119B" w:rsidRPr="007E483D">
        <w:rPr>
          <w:rFonts w:ascii="Times New Roman" w:hAnsi="Times New Roman"/>
          <w:sz w:val="26"/>
          <w:szCs w:val="26"/>
        </w:rPr>
        <w:t>через</w:t>
      </w:r>
      <w:r w:rsidR="001A7B36" w:rsidRPr="007E483D">
        <w:rPr>
          <w:rFonts w:ascii="Times New Roman" w:hAnsi="Times New Roman"/>
          <w:sz w:val="26"/>
          <w:szCs w:val="26"/>
        </w:rPr>
        <w:t>:</w:t>
      </w:r>
    </w:p>
    <w:p w14:paraId="6495C4CF" w14:textId="57770563" w:rsidR="00B525E4" w:rsidRPr="007E483D" w:rsidRDefault="00B525E4" w:rsidP="004040F2">
      <w:pPr>
        <w:pStyle w:val="af8"/>
        <w:numPr>
          <w:ilvl w:val="0"/>
          <w:numId w:val="7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инфраструктуры сетей связи, удовлетворяющей потребности экономики по сбору и передаче данных государства, бизнеса, граждан с учетом технических требований, предъявляемых цифровыми технологиями (оптоволокно, магистральные оптоволоконные кабели, внутриофисные структурированные кабельные сети, сети передачи данных всех хозяйствующих субъектов и сети связи). Значимым</w:t>
      </w:r>
      <w:r w:rsidR="001209B3" w:rsidRPr="007E483D">
        <w:rPr>
          <w:rFonts w:ascii="Times New Roman" w:hAnsi="Times New Roman"/>
          <w:sz w:val="26"/>
          <w:szCs w:val="26"/>
        </w:rPr>
        <w:t>, «локомотивным»</w:t>
      </w:r>
      <w:r w:rsidRPr="007E483D">
        <w:rPr>
          <w:rFonts w:ascii="Times New Roman" w:hAnsi="Times New Roman"/>
          <w:sz w:val="26"/>
          <w:szCs w:val="26"/>
        </w:rPr>
        <w:t xml:space="preserve"> проектом </w:t>
      </w:r>
      <w:r w:rsidR="001209B3" w:rsidRPr="007E483D">
        <w:rPr>
          <w:rFonts w:ascii="Times New Roman" w:hAnsi="Times New Roman"/>
          <w:sz w:val="26"/>
          <w:szCs w:val="26"/>
        </w:rPr>
        <w:t xml:space="preserve">в данном направлении </w:t>
      </w:r>
      <w:r w:rsidR="00D162A2" w:rsidRPr="007E483D">
        <w:rPr>
          <w:rFonts w:ascii="Times New Roman" w:hAnsi="Times New Roman"/>
          <w:sz w:val="26"/>
          <w:szCs w:val="26"/>
        </w:rPr>
        <w:t>явилось</w:t>
      </w:r>
      <w:r w:rsidRPr="007E483D">
        <w:rPr>
          <w:rFonts w:ascii="Times New Roman" w:hAnsi="Times New Roman"/>
          <w:sz w:val="26"/>
          <w:szCs w:val="26"/>
        </w:rPr>
        <w:t xml:space="preserve"> строительство волоконно-оптической линии связи (ВОЛС), </w:t>
      </w:r>
      <w:r w:rsidR="00CD15D2" w:rsidRPr="007E483D">
        <w:rPr>
          <w:rFonts w:ascii="Times New Roman" w:hAnsi="Times New Roman"/>
          <w:sz w:val="26"/>
          <w:szCs w:val="26"/>
        </w:rPr>
        <w:t>протяженностью трассы 956 км с 7 пусковыми комплексами от Нового Уренгоя до Норильска, финансируемое за счет средств ПАО «ГМК «Норильский никель»</w:t>
      </w:r>
      <w:r w:rsidRPr="007E483D">
        <w:rPr>
          <w:rFonts w:ascii="Times New Roman" w:hAnsi="Times New Roman"/>
          <w:sz w:val="26"/>
          <w:szCs w:val="26"/>
        </w:rPr>
        <w:t xml:space="preserve">. </w:t>
      </w:r>
    </w:p>
    <w:p w14:paraId="519E49E2" w14:textId="552A5E16" w:rsidR="00A27FDB" w:rsidRPr="007E483D" w:rsidRDefault="00A27FDB" w:rsidP="004040F2">
      <w:pPr>
        <w:pStyle w:val="af8"/>
        <w:numPr>
          <w:ilvl w:val="0"/>
          <w:numId w:val="7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создание системы ЦОД (центров обработки данных) для обеспечения предоставления государству, бизнесу и гражданам доступных, устойчивых, безопасных и экономически эффективных услуг по хранению и обработке данных, что позволит в том числе и экспортировать услуги по хранению и обработке данных (Администрация города Норильска – </w:t>
      </w:r>
      <w:r w:rsidR="00705BCF" w:rsidRPr="007E483D">
        <w:rPr>
          <w:rFonts w:ascii="Times New Roman" w:hAnsi="Times New Roman"/>
          <w:sz w:val="26"/>
          <w:szCs w:val="26"/>
        </w:rPr>
        <w:t>г.Норильск, ул.</w:t>
      </w:r>
      <w:r w:rsidR="00D162A2" w:rsidRPr="007E483D">
        <w:rPr>
          <w:rFonts w:ascii="Times New Roman" w:hAnsi="Times New Roman"/>
          <w:sz w:val="26"/>
          <w:szCs w:val="26"/>
        </w:rPr>
        <w:t>Металлургов 1; Компания</w:t>
      </w:r>
      <w:r w:rsidRPr="007E483D">
        <w:rPr>
          <w:rFonts w:ascii="Times New Roman" w:hAnsi="Times New Roman"/>
          <w:sz w:val="26"/>
          <w:szCs w:val="26"/>
        </w:rPr>
        <w:t xml:space="preserve"> – </w:t>
      </w:r>
      <w:r w:rsidR="00705BCF" w:rsidRPr="007E483D">
        <w:rPr>
          <w:rFonts w:ascii="Times New Roman" w:hAnsi="Times New Roman"/>
          <w:sz w:val="26"/>
          <w:szCs w:val="26"/>
        </w:rPr>
        <w:t>г.</w:t>
      </w:r>
      <w:r w:rsidRPr="007E483D">
        <w:rPr>
          <w:rFonts w:ascii="Times New Roman" w:hAnsi="Times New Roman"/>
          <w:sz w:val="26"/>
          <w:szCs w:val="26"/>
        </w:rPr>
        <w:t>Саратов);</w:t>
      </w:r>
    </w:p>
    <w:p w14:paraId="40853A18" w14:textId="77777777" w:rsidR="00A27FDB" w:rsidRPr="007E483D" w:rsidRDefault="00A27FDB" w:rsidP="004040F2">
      <w:pPr>
        <w:pStyle w:val="af8"/>
        <w:numPr>
          <w:ilvl w:val="0"/>
          <w:numId w:val="7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разработка и функционирование цифровой платформы работы с данными для обеспечения потребностей власти, бизнеса и граждан (в 2018 году подготовка к запуску элементов «Электронного правительства муниципалитета»);</w:t>
      </w:r>
    </w:p>
    <w:p w14:paraId="52128023" w14:textId="2D73559E" w:rsidR="00A27FDB" w:rsidRPr="007E483D" w:rsidRDefault="00A27FDB" w:rsidP="004040F2">
      <w:pPr>
        <w:pStyle w:val="af8"/>
        <w:numPr>
          <w:ilvl w:val="0"/>
          <w:numId w:val="78"/>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эффективной системы сбора, обработки, хранения и предоставления потребителям пространственных данных, обеспечивающих потребности государства, бизнеса и граждан в актуальной и достоверной информации о пространственных объектах (</w:t>
      </w:r>
      <w:r w:rsidR="0005584E" w:rsidRPr="007E483D">
        <w:rPr>
          <w:rFonts w:ascii="Times New Roman" w:hAnsi="Times New Roman"/>
          <w:sz w:val="26"/>
          <w:szCs w:val="26"/>
        </w:rPr>
        <w:t>по поручению</w:t>
      </w:r>
      <w:r w:rsidRPr="007E483D">
        <w:rPr>
          <w:rFonts w:ascii="Times New Roman" w:hAnsi="Times New Roman"/>
          <w:sz w:val="26"/>
          <w:szCs w:val="26"/>
        </w:rPr>
        <w:t xml:space="preserve"> первого заместителя Губернатора Красноярского края – председателя Правительства Красноярского края В.П. Томенко №26пп, Енисей ГИС до 31.08.2017 всем МО края необходимо заполнить информацию </w:t>
      </w:r>
      <w:r w:rsidR="0005584E" w:rsidRPr="007E483D">
        <w:rPr>
          <w:rFonts w:ascii="Times New Roman" w:hAnsi="Times New Roman"/>
          <w:sz w:val="26"/>
          <w:szCs w:val="26"/>
        </w:rPr>
        <w:t>в формате открытых данных, ответственное подразделение – УгиЗ; письмо Минэкономразвития Красноярского края</w:t>
      </w:r>
      <w:r w:rsidRPr="007E483D">
        <w:rPr>
          <w:rFonts w:ascii="Times New Roman" w:hAnsi="Times New Roman"/>
          <w:sz w:val="26"/>
          <w:szCs w:val="26"/>
        </w:rPr>
        <w:t xml:space="preserve"> от 31.05.2017 №85-913, распоряжение Правительст</w:t>
      </w:r>
      <w:r w:rsidR="00705BCF" w:rsidRPr="007E483D">
        <w:rPr>
          <w:rFonts w:ascii="Times New Roman" w:hAnsi="Times New Roman"/>
          <w:sz w:val="26"/>
          <w:szCs w:val="26"/>
        </w:rPr>
        <w:t>ва РФ от 09.02.2017 №232-р,</w:t>
      </w:r>
      <w:r w:rsidRPr="007E483D">
        <w:rPr>
          <w:rFonts w:ascii="Times New Roman" w:hAnsi="Times New Roman"/>
          <w:sz w:val="26"/>
          <w:szCs w:val="26"/>
        </w:rPr>
        <w:t xml:space="preserve"> интерактивная инвестиционная карта</w:t>
      </w:r>
      <w:r w:rsidR="00705BCF" w:rsidRPr="007E483D">
        <w:rPr>
          <w:rFonts w:ascii="Times New Roman" w:hAnsi="Times New Roman"/>
          <w:sz w:val="26"/>
          <w:szCs w:val="26"/>
        </w:rPr>
        <w:t xml:space="preserve"> города Норильска</w:t>
      </w:r>
      <w:r w:rsidRPr="007E483D">
        <w:rPr>
          <w:rFonts w:ascii="Times New Roman" w:hAnsi="Times New Roman"/>
          <w:sz w:val="26"/>
          <w:szCs w:val="26"/>
        </w:rPr>
        <w:t xml:space="preserve"> и др., например </w:t>
      </w:r>
      <w:r w:rsidR="00E75EA0" w:rsidRPr="007E483D">
        <w:rPr>
          <w:rFonts w:ascii="Times New Roman" w:hAnsi="Times New Roman"/>
          <w:sz w:val="26"/>
          <w:szCs w:val="26"/>
        </w:rPr>
        <w:t>–</w:t>
      </w:r>
      <w:r w:rsidRPr="007E483D">
        <w:rPr>
          <w:rFonts w:ascii="Times New Roman" w:hAnsi="Times New Roman"/>
          <w:sz w:val="26"/>
          <w:szCs w:val="26"/>
        </w:rPr>
        <w:t xml:space="preserve"> интерактивный инвестиционный навигатор, единая информационная площадка для молодежи</w:t>
      </w:r>
      <w:r w:rsidR="002967BF" w:rsidRPr="007E483D">
        <w:rPr>
          <w:rFonts w:ascii="Times New Roman" w:hAnsi="Times New Roman"/>
          <w:sz w:val="26"/>
          <w:szCs w:val="26"/>
        </w:rPr>
        <w:t xml:space="preserve"> и др.</w:t>
      </w:r>
      <w:r w:rsidRPr="007E483D">
        <w:rPr>
          <w:rFonts w:ascii="Times New Roman" w:hAnsi="Times New Roman"/>
          <w:sz w:val="26"/>
          <w:szCs w:val="26"/>
        </w:rPr>
        <w:t xml:space="preserve">). </w:t>
      </w:r>
    </w:p>
    <w:p w14:paraId="23F5954D" w14:textId="77777777" w:rsidR="00530736" w:rsidRPr="007E483D" w:rsidRDefault="00530736" w:rsidP="00E75EA0">
      <w:pPr>
        <w:pStyle w:val="af8"/>
        <w:tabs>
          <w:tab w:val="left" w:pos="993"/>
        </w:tabs>
        <w:autoSpaceDE w:val="0"/>
        <w:autoSpaceDN w:val="0"/>
        <w:adjustRightInd w:val="0"/>
        <w:spacing w:after="0" w:line="240" w:lineRule="auto"/>
        <w:ind w:left="0" w:firstLine="709"/>
        <w:jc w:val="both"/>
        <w:rPr>
          <w:rFonts w:ascii="Times New Roman" w:hAnsi="Times New Roman"/>
          <w:sz w:val="6"/>
          <w:szCs w:val="6"/>
        </w:rPr>
      </w:pPr>
    </w:p>
    <w:p w14:paraId="39B2CC9A" w14:textId="5EC587F6" w:rsidR="00A27FDB" w:rsidRPr="007E483D" w:rsidRDefault="00A27FDB" w:rsidP="00E75EA0">
      <w:pPr>
        <w:pStyle w:val="af8"/>
        <w:numPr>
          <w:ilvl w:val="0"/>
          <w:numId w:val="77"/>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i/>
          <w:sz w:val="26"/>
          <w:szCs w:val="26"/>
        </w:rPr>
        <w:t>Информационная безопасность</w:t>
      </w:r>
      <w:r w:rsidR="00B7119B" w:rsidRPr="007E483D">
        <w:rPr>
          <w:rFonts w:ascii="Times New Roman" w:hAnsi="Times New Roman"/>
          <w:i/>
          <w:sz w:val="26"/>
          <w:szCs w:val="26"/>
        </w:rPr>
        <w:t xml:space="preserve"> </w:t>
      </w:r>
      <w:r w:rsidR="00B7119B" w:rsidRPr="007E483D">
        <w:rPr>
          <w:rFonts w:ascii="Times New Roman" w:hAnsi="Times New Roman"/>
          <w:sz w:val="26"/>
          <w:szCs w:val="26"/>
        </w:rPr>
        <w:t>путем</w:t>
      </w:r>
      <w:r w:rsidR="001A7B36" w:rsidRPr="007E483D">
        <w:rPr>
          <w:rFonts w:ascii="Times New Roman" w:hAnsi="Times New Roman"/>
          <w:sz w:val="26"/>
          <w:szCs w:val="26"/>
        </w:rPr>
        <w:t>:</w:t>
      </w:r>
    </w:p>
    <w:p w14:paraId="4F166DAC" w14:textId="22CAE84F" w:rsidR="00A27FDB" w:rsidRPr="007E483D" w:rsidRDefault="00B7119B" w:rsidP="004040F2">
      <w:pPr>
        <w:pStyle w:val="af8"/>
        <w:numPr>
          <w:ilvl w:val="0"/>
          <w:numId w:val="79"/>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обеспечения</w:t>
      </w:r>
      <w:r w:rsidR="00A27FDB" w:rsidRPr="007E483D">
        <w:rPr>
          <w:rFonts w:ascii="Times New Roman" w:hAnsi="Times New Roman"/>
          <w:sz w:val="26"/>
          <w:szCs w:val="26"/>
        </w:rPr>
        <w:t xml:space="preserve"> правовой защиты человека, общества и государственных интересов при взаимодействии в рамках цифровой экономики (проведение работ по защите информационных систем, обрабатывающих информацию, содержащую охраняемую законом тайну: государственную, служебную, банковскую, а также информацию конфиденциального характера, в т.ч. персональные данные. </w:t>
      </w:r>
      <w:r w:rsidR="00705BCF" w:rsidRPr="007E483D">
        <w:rPr>
          <w:rFonts w:ascii="Times New Roman" w:hAnsi="Times New Roman"/>
          <w:sz w:val="26"/>
          <w:szCs w:val="26"/>
        </w:rPr>
        <w:t>«П</w:t>
      </w:r>
      <w:r w:rsidR="00A27FDB" w:rsidRPr="007E483D">
        <w:rPr>
          <w:rFonts w:ascii="Times New Roman" w:hAnsi="Times New Roman"/>
          <w:sz w:val="26"/>
          <w:szCs w:val="26"/>
        </w:rPr>
        <w:t xml:space="preserve">илотный» проект в 2018 году </w:t>
      </w:r>
      <w:r w:rsidR="00705BCF" w:rsidRPr="007E483D">
        <w:rPr>
          <w:rFonts w:ascii="Times New Roman" w:hAnsi="Times New Roman"/>
          <w:sz w:val="26"/>
          <w:szCs w:val="26"/>
        </w:rPr>
        <w:t xml:space="preserve">по </w:t>
      </w:r>
      <w:r w:rsidR="00A27FDB" w:rsidRPr="007E483D">
        <w:rPr>
          <w:rFonts w:ascii="Times New Roman" w:hAnsi="Times New Roman"/>
          <w:sz w:val="26"/>
          <w:szCs w:val="26"/>
        </w:rPr>
        <w:t>реализаци</w:t>
      </w:r>
      <w:r w:rsidR="00705BCF" w:rsidRPr="007E483D">
        <w:rPr>
          <w:rFonts w:ascii="Times New Roman" w:hAnsi="Times New Roman"/>
          <w:sz w:val="26"/>
          <w:szCs w:val="26"/>
        </w:rPr>
        <w:t>и</w:t>
      </w:r>
      <w:r w:rsidR="00A27FDB" w:rsidRPr="007E483D">
        <w:rPr>
          <w:rFonts w:ascii="Times New Roman" w:hAnsi="Times New Roman"/>
          <w:sz w:val="26"/>
          <w:szCs w:val="26"/>
        </w:rPr>
        <w:t xml:space="preserve"> тиражируемого подхода, состоящего из аппаратных, </w:t>
      </w:r>
      <w:r w:rsidR="00A27FDB" w:rsidRPr="007E483D">
        <w:rPr>
          <w:rFonts w:ascii="Times New Roman" w:hAnsi="Times New Roman"/>
          <w:sz w:val="26"/>
          <w:szCs w:val="26"/>
        </w:rPr>
        <w:lastRenderedPageBreak/>
        <w:t xml:space="preserve">программных и организационных мер по защите информационных систем, обрабатывающих персональные данные с последующим тиражированием на информационные системы персональных данных (ИСПДн </w:t>
      </w:r>
      <w:r w:rsidR="00E75EA0" w:rsidRPr="007E483D">
        <w:rPr>
          <w:rFonts w:ascii="Times New Roman" w:hAnsi="Times New Roman"/>
          <w:sz w:val="26"/>
          <w:szCs w:val="26"/>
        </w:rPr>
        <w:t>–</w:t>
      </w:r>
      <w:r w:rsidR="00A27FDB" w:rsidRPr="007E483D">
        <w:rPr>
          <w:rFonts w:ascii="Times New Roman" w:hAnsi="Times New Roman"/>
          <w:sz w:val="26"/>
          <w:szCs w:val="26"/>
        </w:rPr>
        <w:t xml:space="preserve"> информационная система персональных данных) муниципальных учреждений);</w:t>
      </w:r>
    </w:p>
    <w:p w14:paraId="2A7A45EA" w14:textId="4128BCC0" w:rsidR="00A27FDB" w:rsidRPr="007E483D" w:rsidRDefault="00B7119B" w:rsidP="004040F2">
      <w:pPr>
        <w:pStyle w:val="af8"/>
        <w:numPr>
          <w:ilvl w:val="0"/>
          <w:numId w:val="79"/>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создания</w:t>
      </w:r>
      <w:r w:rsidR="00A27FDB" w:rsidRPr="007E483D">
        <w:rPr>
          <w:rFonts w:ascii="Times New Roman" w:hAnsi="Times New Roman"/>
          <w:sz w:val="26"/>
          <w:szCs w:val="26"/>
        </w:rPr>
        <w:t xml:space="preserve"> условий безопасного информационного взаимодействия субъектов в условиях цифровой экономики (существующие программы – АИСТ в опеке, АИС «Дошкольник», ГИС «ЕКБД» – единый краевой банк данных о несовершеннолетних и их семьях, находящихся в социально опасном положении - в комиссии по делам несовершеннолетних, АИС «Архив», в Администрации</w:t>
      </w:r>
      <w:r w:rsidR="00A17987" w:rsidRPr="007E483D">
        <w:rPr>
          <w:rFonts w:ascii="Times New Roman" w:hAnsi="Times New Roman"/>
          <w:sz w:val="26"/>
          <w:szCs w:val="26"/>
        </w:rPr>
        <w:t xml:space="preserve"> г. Норильска</w:t>
      </w:r>
      <w:r w:rsidR="00A27FDB" w:rsidRPr="007E483D">
        <w:rPr>
          <w:rFonts w:ascii="Times New Roman" w:hAnsi="Times New Roman"/>
          <w:sz w:val="26"/>
          <w:szCs w:val="26"/>
        </w:rPr>
        <w:t xml:space="preserve"> – реализация требований информационной безопасности, создание Периметра информационной безопасности, пилотных проект по созданию периметра в 2018 году);</w:t>
      </w:r>
    </w:p>
    <w:p w14:paraId="2FD8E119" w14:textId="25D3544C" w:rsidR="00A27FDB" w:rsidRPr="007E483D" w:rsidRDefault="00B7119B" w:rsidP="004040F2">
      <w:pPr>
        <w:pStyle w:val="af8"/>
        <w:numPr>
          <w:ilvl w:val="0"/>
          <w:numId w:val="79"/>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снижения</w:t>
      </w:r>
      <w:r w:rsidR="00A27FDB" w:rsidRPr="007E483D">
        <w:rPr>
          <w:rFonts w:ascii="Times New Roman" w:hAnsi="Times New Roman"/>
          <w:sz w:val="26"/>
          <w:szCs w:val="26"/>
        </w:rPr>
        <w:t xml:space="preserve"> технологической и лицензионной зависимости от зарубежных производителей в отечественных отраслях цифровой экономики (переход всеми хозяйствующими субъектами на отечественные аппаратные и программные продукты).</w:t>
      </w:r>
    </w:p>
    <w:p w14:paraId="52DDD975" w14:textId="77777777" w:rsidR="00A17987" w:rsidRPr="007E483D" w:rsidRDefault="00A17987" w:rsidP="004040F2">
      <w:pPr>
        <w:pStyle w:val="af8"/>
        <w:tabs>
          <w:tab w:val="left" w:pos="1134"/>
        </w:tabs>
        <w:autoSpaceDE w:val="0"/>
        <w:autoSpaceDN w:val="0"/>
        <w:adjustRightInd w:val="0"/>
        <w:spacing w:after="0" w:line="240" w:lineRule="auto"/>
        <w:ind w:left="0" w:firstLine="709"/>
        <w:jc w:val="both"/>
        <w:rPr>
          <w:rFonts w:ascii="Times New Roman" w:hAnsi="Times New Roman"/>
          <w:sz w:val="6"/>
          <w:szCs w:val="6"/>
        </w:rPr>
      </w:pPr>
    </w:p>
    <w:p w14:paraId="709AD673" w14:textId="6CD1CE24" w:rsidR="00A27FDB" w:rsidRPr="007E483D" w:rsidRDefault="00A27FDB" w:rsidP="00E75EA0">
      <w:pPr>
        <w:pStyle w:val="af8"/>
        <w:numPr>
          <w:ilvl w:val="0"/>
          <w:numId w:val="77"/>
        </w:numPr>
        <w:tabs>
          <w:tab w:val="left" w:pos="993"/>
        </w:tabs>
        <w:autoSpaceDE w:val="0"/>
        <w:autoSpaceDN w:val="0"/>
        <w:adjustRightInd w:val="0"/>
        <w:spacing w:after="0" w:line="240" w:lineRule="auto"/>
        <w:ind w:left="0" w:firstLine="709"/>
        <w:jc w:val="both"/>
        <w:rPr>
          <w:rFonts w:ascii="Times New Roman" w:hAnsi="Times New Roman"/>
          <w:i/>
          <w:sz w:val="26"/>
          <w:szCs w:val="26"/>
        </w:rPr>
      </w:pPr>
      <w:r w:rsidRPr="007E483D">
        <w:rPr>
          <w:rFonts w:ascii="Times New Roman" w:hAnsi="Times New Roman"/>
          <w:i/>
          <w:sz w:val="26"/>
          <w:szCs w:val="26"/>
        </w:rPr>
        <w:t>Государственное управление</w:t>
      </w:r>
      <w:r w:rsidR="00B7119B" w:rsidRPr="007E483D">
        <w:rPr>
          <w:rFonts w:ascii="Times New Roman" w:hAnsi="Times New Roman"/>
          <w:i/>
          <w:sz w:val="26"/>
          <w:szCs w:val="26"/>
        </w:rPr>
        <w:t xml:space="preserve">, </w:t>
      </w:r>
      <w:r w:rsidR="00B7119B" w:rsidRPr="007E483D">
        <w:rPr>
          <w:rFonts w:ascii="Times New Roman" w:hAnsi="Times New Roman"/>
          <w:sz w:val="26"/>
          <w:szCs w:val="26"/>
        </w:rPr>
        <w:t>в том числе</w:t>
      </w:r>
      <w:r w:rsidR="001A7B36" w:rsidRPr="007E483D">
        <w:rPr>
          <w:rFonts w:ascii="Times New Roman" w:hAnsi="Times New Roman"/>
          <w:sz w:val="26"/>
          <w:szCs w:val="26"/>
        </w:rPr>
        <w:t>:</w:t>
      </w:r>
    </w:p>
    <w:p w14:paraId="421C8259" w14:textId="08675D4B" w:rsidR="0016544E" w:rsidRPr="007E483D" w:rsidRDefault="00A27FDB" w:rsidP="004040F2">
      <w:pPr>
        <w:pStyle w:val="af8"/>
        <w:numPr>
          <w:ilvl w:val="0"/>
          <w:numId w:val="80"/>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повышение качества государственных и муниципальных услуг и сокращение издержек заявителей и государства при их предоставлении (расширение перечня государственных и муниципальных услуг, предоставляемых в электронном виде, соответствие порядка предоставления государственных и муниципальных услуг федеральным стандартам)</w:t>
      </w:r>
      <w:r w:rsidR="00A17987" w:rsidRPr="007E483D">
        <w:rPr>
          <w:rFonts w:ascii="Times New Roman" w:hAnsi="Times New Roman"/>
          <w:sz w:val="26"/>
          <w:szCs w:val="26"/>
        </w:rPr>
        <w:t>;</w:t>
      </w:r>
    </w:p>
    <w:p w14:paraId="52160B3F" w14:textId="77777777" w:rsidR="00A27FDB" w:rsidRPr="007E483D" w:rsidRDefault="00A27FDB" w:rsidP="004040F2">
      <w:pPr>
        <w:pStyle w:val="af8"/>
        <w:numPr>
          <w:ilvl w:val="0"/>
          <w:numId w:val="80"/>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повышение эффективности реализации государственных функций, в том числе контрольно-надзорных, а также при получении и обработке данных, принятии решений, реализации общественного контроля (общественный контроль реализации стратегии СЭР Норильска);</w:t>
      </w:r>
    </w:p>
    <w:p w14:paraId="32BA4322" w14:textId="77777777" w:rsidR="00A27FDB" w:rsidRPr="007E483D" w:rsidRDefault="00A27FDB" w:rsidP="004040F2">
      <w:pPr>
        <w:pStyle w:val="af8"/>
        <w:numPr>
          <w:ilvl w:val="0"/>
          <w:numId w:val="80"/>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обеспечение эффективной работы органов власти, в том числе при реализации типовых функций и автоматизированном взаимодействии граждан и организаций (анкетирование, онлайн-голосование, электронные дневники учащихся, электронная система учета питающихся школьников и др).</w:t>
      </w:r>
    </w:p>
    <w:p w14:paraId="06B0B411" w14:textId="77777777" w:rsidR="00A17987" w:rsidRPr="007E483D" w:rsidRDefault="00A17987" w:rsidP="004040F2">
      <w:pPr>
        <w:pStyle w:val="af8"/>
        <w:tabs>
          <w:tab w:val="left" w:pos="1134"/>
        </w:tabs>
        <w:autoSpaceDE w:val="0"/>
        <w:autoSpaceDN w:val="0"/>
        <w:adjustRightInd w:val="0"/>
        <w:spacing w:after="0" w:line="240" w:lineRule="auto"/>
        <w:ind w:left="0" w:firstLine="709"/>
        <w:jc w:val="both"/>
        <w:rPr>
          <w:rFonts w:ascii="Times New Roman" w:hAnsi="Times New Roman"/>
          <w:sz w:val="6"/>
          <w:szCs w:val="6"/>
        </w:rPr>
      </w:pPr>
    </w:p>
    <w:p w14:paraId="6E185B88" w14:textId="317E62F5" w:rsidR="00A27FDB" w:rsidRPr="007E483D" w:rsidRDefault="00A27FDB" w:rsidP="00E75EA0">
      <w:pPr>
        <w:pStyle w:val="af8"/>
        <w:numPr>
          <w:ilvl w:val="0"/>
          <w:numId w:val="77"/>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i/>
          <w:sz w:val="26"/>
          <w:szCs w:val="26"/>
        </w:rPr>
        <w:t>Умный город</w:t>
      </w:r>
      <w:r w:rsidR="00B7119B" w:rsidRPr="007E483D">
        <w:rPr>
          <w:rFonts w:ascii="Times New Roman" w:hAnsi="Times New Roman"/>
          <w:i/>
          <w:sz w:val="26"/>
          <w:szCs w:val="26"/>
        </w:rPr>
        <w:t xml:space="preserve"> </w:t>
      </w:r>
      <w:r w:rsidR="00B7119B" w:rsidRPr="007E483D">
        <w:rPr>
          <w:rFonts w:ascii="Times New Roman" w:hAnsi="Times New Roman"/>
          <w:sz w:val="26"/>
          <w:szCs w:val="26"/>
        </w:rPr>
        <w:t>через</w:t>
      </w:r>
      <w:r w:rsidR="001A7B36" w:rsidRPr="007E483D">
        <w:rPr>
          <w:rFonts w:ascii="Times New Roman" w:hAnsi="Times New Roman"/>
          <w:sz w:val="26"/>
          <w:szCs w:val="26"/>
        </w:rPr>
        <w:t>:</w:t>
      </w:r>
    </w:p>
    <w:p w14:paraId="3B0A4D14" w14:textId="77777777" w:rsidR="00A27FDB" w:rsidRPr="007E483D" w:rsidRDefault="00A27FDB" w:rsidP="004040F2">
      <w:pPr>
        <w:pStyle w:val="af8"/>
        <w:numPr>
          <w:ilvl w:val="0"/>
          <w:numId w:val="81"/>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повышение надежности и эффективности электро-, тепло- и водоснабжения городов (умные счетчики энергоресурсов);</w:t>
      </w:r>
    </w:p>
    <w:p w14:paraId="153BCE70" w14:textId="77777777" w:rsidR="00A27FDB" w:rsidRPr="007E483D" w:rsidRDefault="00A27FDB" w:rsidP="004040F2">
      <w:pPr>
        <w:pStyle w:val="af8"/>
        <w:numPr>
          <w:ilvl w:val="0"/>
          <w:numId w:val="81"/>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повышение мобильности граждан и эффективности грузовых перевозок (беспилотный транспорт);</w:t>
      </w:r>
    </w:p>
    <w:p w14:paraId="326B4DD2" w14:textId="77777777" w:rsidR="00A27FDB" w:rsidRPr="007E483D" w:rsidRDefault="00A27FDB" w:rsidP="004040F2">
      <w:pPr>
        <w:pStyle w:val="af8"/>
        <w:numPr>
          <w:ilvl w:val="0"/>
          <w:numId w:val="81"/>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повышение эффективности проектирования, строительства и эксплуатации объектов недвижимости (системы автоматизированного проектирования </w:t>
      </w:r>
      <w:r w:rsidRPr="007E483D">
        <w:rPr>
          <w:rFonts w:ascii="Times New Roman" w:hAnsi="Times New Roman"/>
          <w:sz w:val="26"/>
          <w:szCs w:val="26"/>
          <w:lang w:val="en-US"/>
        </w:rPr>
        <w:t>nanoCAD</w:t>
      </w:r>
      <w:r w:rsidRPr="007E483D">
        <w:rPr>
          <w:rFonts w:ascii="Times New Roman" w:hAnsi="Times New Roman"/>
          <w:sz w:val="26"/>
          <w:szCs w:val="26"/>
        </w:rPr>
        <w:t xml:space="preserve">, </w:t>
      </w:r>
      <w:r w:rsidRPr="007E483D">
        <w:rPr>
          <w:rFonts w:ascii="Times New Roman" w:hAnsi="Times New Roman"/>
          <w:sz w:val="26"/>
          <w:szCs w:val="26"/>
          <w:lang w:val="en-US"/>
        </w:rPr>
        <w:t>PDMS</w:t>
      </w:r>
      <w:r w:rsidRPr="007E483D">
        <w:rPr>
          <w:rFonts w:ascii="Times New Roman" w:hAnsi="Times New Roman"/>
          <w:sz w:val="26"/>
          <w:szCs w:val="26"/>
        </w:rPr>
        <w:t xml:space="preserve"> </w:t>
      </w:r>
      <w:r w:rsidRPr="007E483D">
        <w:rPr>
          <w:rFonts w:ascii="Times New Roman" w:hAnsi="Times New Roman"/>
          <w:sz w:val="26"/>
          <w:szCs w:val="26"/>
          <w:lang w:val="en-US"/>
        </w:rPr>
        <w:t>Aveva</w:t>
      </w:r>
      <w:r w:rsidRPr="007E483D">
        <w:rPr>
          <w:rFonts w:ascii="Times New Roman" w:hAnsi="Times New Roman"/>
          <w:sz w:val="26"/>
          <w:szCs w:val="26"/>
        </w:rPr>
        <w:t xml:space="preserve"> и др.);</w:t>
      </w:r>
    </w:p>
    <w:p w14:paraId="59952E6E" w14:textId="2D343701" w:rsidR="00A27FDB" w:rsidRPr="007E483D" w:rsidRDefault="00A27FDB" w:rsidP="004040F2">
      <w:pPr>
        <w:pStyle w:val="af8"/>
        <w:numPr>
          <w:ilvl w:val="0"/>
          <w:numId w:val="81"/>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повышение объёмов, качества и доступности в электронной форме информационных ресурсов городского хозяйства и сервисов для их обработки (программные продукты для информирования граждан об объектах благоустройства, ремонтных ра</w:t>
      </w:r>
      <w:r w:rsidR="00705BCF" w:rsidRPr="007E483D">
        <w:rPr>
          <w:rFonts w:ascii="Times New Roman" w:hAnsi="Times New Roman"/>
          <w:sz w:val="26"/>
          <w:szCs w:val="26"/>
        </w:rPr>
        <w:t xml:space="preserve">ботах, пробках и т.д., существующая </w:t>
      </w:r>
      <w:r w:rsidRPr="007E483D">
        <w:rPr>
          <w:rFonts w:ascii="Times New Roman" w:hAnsi="Times New Roman"/>
          <w:sz w:val="26"/>
          <w:szCs w:val="26"/>
        </w:rPr>
        <w:t>программа СИТИбус);</w:t>
      </w:r>
    </w:p>
    <w:p w14:paraId="4B231431" w14:textId="77777777" w:rsidR="00A27FDB" w:rsidRPr="007E483D" w:rsidRDefault="00A27FDB" w:rsidP="004040F2">
      <w:pPr>
        <w:pStyle w:val="af8"/>
        <w:numPr>
          <w:ilvl w:val="0"/>
          <w:numId w:val="81"/>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комфортной и безопасной для здоровья жителей окружающей среды (аппаратно-программный комплекс «АПК Безопасный город», в том числе ЕДДС, электронная пропускная система для учащихся школ).</w:t>
      </w:r>
    </w:p>
    <w:p w14:paraId="7B146C98" w14:textId="77777777" w:rsidR="004377F6" w:rsidRPr="007E483D" w:rsidRDefault="004377F6" w:rsidP="004040F2">
      <w:pPr>
        <w:pStyle w:val="af8"/>
        <w:tabs>
          <w:tab w:val="left" w:pos="1134"/>
        </w:tabs>
        <w:autoSpaceDE w:val="0"/>
        <w:autoSpaceDN w:val="0"/>
        <w:adjustRightInd w:val="0"/>
        <w:spacing w:after="0" w:line="240" w:lineRule="auto"/>
        <w:ind w:left="0" w:firstLine="709"/>
        <w:jc w:val="both"/>
        <w:rPr>
          <w:rFonts w:ascii="Times New Roman" w:hAnsi="Times New Roman"/>
          <w:sz w:val="6"/>
          <w:szCs w:val="6"/>
        </w:rPr>
      </w:pPr>
    </w:p>
    <w:p w14:paraId="766EB550" w14:textId="2100C82F" w:rsidR="00A27FDB" w:rsidRPr="007E483D" w:rsidRDefault="00A27FDB" w:rsidP="00E75EA0">
      <w:pPr>
        <w:pStyle w:val="af8"/>
        <w:numPr>
          <w:ilvl w:val="0"/>
          <w:numId w:val="77"/>
        </w:numPr>
        <w:tabs>
          <w:tab w:val="left" w:pos="993"/>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i/>
          <w:sz w:val="26"/>
          <w:szCs w:val="26"/>
        </w:rPr>
        <w:t>Цифровое здравоохранение</w:t>
      </w:r>
      <w:r w:rsidR="00B7119B" w:rsidRPr="007E483D">
        <w:rPr>
          <w:rFonts w:ascii="Times New Roman" w:hAnsi="Times New Roman"/>
          <w:i/>
          <w:sz w:val="26"/>
          <w:szCs w:val="26"/>
        </w:rPr>
        <w:t xml:space="preserve"> </w:t>
      </w:r>
      <w:r w:rsidR="00B7119B" w:rsidRPr="007E483D">
        <w:rPr>
          <w:rFonts w:ascii="Times New Roman" w:hAnsi="Times New Roman"/>
          <w:sz w:val="26"/>
          <w:szCs w:val="26"/>
        </w:rPr>
        <w:t>посредством</w:t>
      </w:r>
      <w:r w:rsidR="001A7B36" w:rsidRPr="007E483D">
        <w:rPr>
          <w:rFonts w:ascii="Times New Roman" w:hAnsi="Times New Roman"/>
          <w:sz w:val="26"/>
          <w:szCs w:val="26"/>
        </w:rPr>
        <w:t>:</w:t>
      </w:r>
    </w:p>
    <w:p w14:paraId="688BB362" w14:textId="18E5F16F" w:rsidR="00A27FDB" w:rsidRPr="007E483D" w:rsidRDefault="00B7119B" w:rsidP="004040F2">
      <w:pPr>
        <w:pStyle w:val="af8"/>
        <w:numPr>
          <w:ilvl w:val="0"/>
          <w:numId w:val="83"/>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обеспечения</w:t>
      </w:r>
      <w:r w:rsidR="00A27FDB" w:rsidRPr="007E483D">
        <w:rPr>
          <w:rFonts w:ascii="Times New Roman" w:hAnsi="Times New Roman"/>
          <w:sz w:val="26"/>
          <w:szCs w:val="26"/>
        </w:rPr>
        <w:t xml:space="preserve"> граждан Российской Федерации доступной медицинской помощью по месту требования, соответствующей критериям своевременности, </w:t>
      </w:r>
      <w:r w:rsidR="00A27FDB" w:rsidRPr="007E483D">
        <w:rPr>
          <w:rFonts w:ascii="Times New Roman" w:hAnsi="Times New Roman"/>
          <w:sz w:val="26"/>
          <w:szCs w:val="26"/>
        </w:rPr>
        <w:lastRenderedPageBreak/>
        <w:t>персонализации, превентивности, технологичности и безопасности (электронные регистратуры, электронные медицинские карты, онлайн-консультации и медицинская помощь и пр.);</w:t>
      </w:r>
    </w:p>
    <w:p w14:paraId="526DB06F" w14:textId="71275EC4" w:rsidR="00A27FDB" w:rsidRPr="007E483D" w:rsidRDefault="00B7119B" w:rsidP="004040F2">
      <w:pPr>
        <w:pStyle w:val="af8"/>
        <w:numPr>
          <w:ilvl w:val="0"/>
          <w:numId w:val="83"/>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повышения</w:t>
      </w:r>
      <w:r w:rsidR="00A27FDB" w:rsidRPr="007E483D">
        <w:rPr>
          <w:rFonts w:ascii="Times New Roman" w:hAnsi="Times New Roman"/>
          <w:sz w:val="26"/>
          <w:szCs w:val="26"/>
        </w:rPr>
        <w:t xml:space="preserve"> производительности и эффективности использования материальных, человеческих, информационных и иных ресурсов и данных при оказании медицинских услуг (к 2024 году не менее чем на 30%), при сохранении качества оказания медицинской помощи для всех пациентов в соответствии с нормативными документами Минздрава России (целевой индикатор);</w:t>
      </w:r>
    </w:p>
    <w:p w14:paraId="10CA1F3A" w14:textId="4908B779" w:rsidR="004377F6" w:rsidRPr="007E483D" w:rsidRDefault="00B7119B" w:rsidP="004040F2">
      <w:pPr>
        <w:pStyle w:val="af8"/>
        <w:numPr>
          <w:ilvl w:val="0"/>
          <w:numId w:val="83"/>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встраивания</w:t>
      </w:r>
      <w:r w:rsidR="00A27FDB" w:rsidRPr="007E483D">
        <w:rPr>
          <w:rFonts w:ascii="Times New Roman" w:hAnsi="Times New Roman"/>
          <w:sz w:val="26"/>
          <w:szCs w:val="26"/>
        </w:rPr>
        <w:t xml:space="preserve"> системы здравоохранения края в создаваемую в России экосистему цифрового здравоохранения путем трансфера инновационных решений в медицинские организации и поддержки отечественных старт-ап компаний в этой области.</w:t>
      </w:r>
      <w:r w:rsidR="004377F6" w:rsidRPr="007E483D">
        <w:rPr>
          <w:rFonts w:ascii="Times New Roman" w:hAnsi="Times New Roman"/>
          <w:sz w:val="26"/>
          <w:szCs w:val="26"/>
        </w:rPr>
        <w:t xml:space="preserve"> Внедрение телемедицинских технологий в Красноярском крае осуществляется в рамках реализации приоритетного проект «Электронное здравоохранение». Проект реализуется в рамках Соглашения между Министерством здравоохранения Российской Федерации и Правительством Красноярского края о взаимодействии в сфере развития Единой государственной информационной системы в сфере здравоохранения в 2015-2018 гг. от 01.07.2015. Мероприятия «Дорожной карты по развитию регионального сегмента ЕГИСЗ в Красноярском крае на 2015-2018 годы» направлены на внедрение технологии ведения электронной медицинской карты, ведение медицинской документации в электронном виде с применением электронной цифровой подписи, использование телемедицинских технологий, централизованное хранение снимков диагностических исследований и заключений по ним, переход к «электронному рецепту.</w:t>
      </w:r>
    </w:p>
    <w:p w14:paraId="0AC84D49" w14:textId="534D1409" w:rsidR="009A479E" w:rsidRPr="007E483D" w:rsidRDefault="009A479E" w:rsidP="004040F2">
      <w:pPr>
        <w:ind w:firstLine="709"/>
        <w:rPr>
          <w:sz w:val="26"/>
          <w:szCs w:val="26"/>
        </w:rPr>
      </w:pPr>
      <w:r w:rsidRPr="007E483D">
        <w:rPr>
          <w:sz w:val="26"/>
          <w:szCs w:val="26"/>
        </w:rPr>
        <w:t>Реализация данного направления позволит устранить цифровое неравенство территории, расширится возможность внедрения инновационных информационно-педагогических технологий и методов обучения (электронная школа, электронный портфель, электронные учебники (ридеры), дистанционное образование, получения государственных и муниципальных услуг в электронном виде).</w:t>
      </w:r>
    </w:p>
    <w:p w14:paraId="4BBB5477" w14:textId="252AE6AC" w:rsidR="00A557E8" w:rsidRPr="007E483D" w:rsidRDefault="00A557E8" w:rsidP="004040F2">
      <w:pPr>
        <w:autoSpaceDE w:val="0"/>
        <w:autoSpaceDN w:val="0"/>
        <w:adjustRightInd w:val="0"/>
        <w:ind w:firstLine="709"/>
        <w:rPr>
          <w:sz w:val="26"/>
          <w:szCs w:val="26"/>
        </w:rPr>
      </w:pPr>
      <w:r w:rsidRPr="007E483D">
        <w:rPr>
          <w:sz w:val="26"/>
          <w:szCs w:val="26"/>
        </w:rPr>
        <w:t xml:space="preserve">Доля услуг, предоставленных органами власти в электронном виде, от общего количества предоставленных услуг, к 2020 году </w:t>
      </w:r>
      <w:r w:rsidR="005C1BA7" w:rsidRPr="007E483D">
        <w:rPr>
          <w:sz w:val="26"/>
          <w:szCs w:val="26"/>
        </w:rPr>
        <w:t>–</w:t>
      </w:r>
      <w:r w:rsidRPr="007E483D">
        <w:rPr>
          <w:sz w:val="26"/>
          <w:szCs w:val="26"/>
        </w:rPr>
        <w:t xml:space="preserve"> 50%, к 2025 году </w:t>
      </w:r>
      <w:r w:rsidR="005C1BA7" w:rsidRPr="007E483D">
        <w:rPr>
          <w:sz w:val="26"/>
          <w:szCs w:val="26"/>
        </w:rPr>
        <w:t>–</w:t>
      </w:r>
      <w:r w:rsidRPr="007E483D">
        <w:rPr>
          <w:sz w:val="26"/>
          <w:szCs w:val="26"/>
        </w:rPr>
        <w:t xml:space="preserve"> 80%</w:t>
      </w:r>
      <w:r w:rsidR="00D14742" w:rsidRPr="007E483D">
        <w:rPr>
          <w:sz w:val="26"/>
          <w:szCs w:val="26"/>
        </w:rPr>
        <w:t>, к 2030 году – 100%</w:t>
      </w:r>
      <w:r w:rsidRPr="007E483D">
        <w:rPr>
          <w:sz w:val="26"/>
          <w:szCs w:val="26"/>
        </w:rPr>
        <w:t>.</w:t>
      </w:r>
    </w:p>
    <w:p w14:paraId="4149AD7B" w14:textId="41673282" w:rsidR="009A479E" w:rsidRPr="007E483D" w:rsidRDefault="009A479E" w:rsidP="004040F2">
      <w:pPr>
        <w:widowControl w:val="0"/>
        <w:autoSpaceDE w:val="0"/>
        <w:autoSpaceDN w:val="0"/>
        <w:adjustRightInd w:val="0"/>
        <w:ind w:firstLine="709"/>
        <w:rPr>
          <w:sz w:val="26"/>
          <w:szCs w:val="26"/>
        </w:rPr>
      </w:pPr>
      <w:r w:rsidRPr="007E483D">
        <w:rPr>
          <w:sz w:val="26"/>
          <w:szCs w:val="26"/>
        </w:rPr>
        <w:t>Современные динамично развивающиеся информационные и, в особенности, интернет-технологии, откроют новые возможности для внедрения современных видов услуг, предоставляемых населению учреждениями всех типов и форм собственности, телемедицинских сервисов, развития социальных и коммерческих проектов, внедрения сервиса «Интернет вещей», доступа к Wi-fi в общественных пространствах, создания и распр</w:t>
      </w:r>
      <w:r w:rsidR="002967BF" w:rsidRPr="007E483D">
        <w:rPr>
          <w:sz w:val="26"/>
          <w:szCs w:val="26"/>
        </w:rPr>
        <w:t>остранения культурных ценностей и пр.</w:t>
      </w:r>
    </w:p>
    <w:p w14:paraId="5A4001E9" w14:textId="77777777" w:rsidR="00A27FDB" w:rsidRPr="007E483D" w:rsidRDefault="00A27FDB" w:rsidP="004040F2">
      <w:pPr>
        <w:autoSpaceDE w:val="0"/>
        <w:autoSpaceDN w:val="0"/>
        <w:adjustRightInd w:val="0"/>
        <w:ind w:firstLine="709"/>
        <w:rPr>
          <w:sz w:val="26"/>
          <w:szCs w:val="26"/>
        </w:rPr>
      </w:pPr>
    </w:p>
    <w:p w14:paraId="1ACE4EB6" w14:textId="69E8AC07" w:rsidR="004635FF" w:rsidRPr="007E483D" w:rsidRDefault="00B21697" w:rsidP="00C44875">
      <w:pPr>
        <w:pStyle w:val="3"/>
        <w:ind w:firstLine="709"/>
        <w:rPr>
          <w:rFonts w:ascii="Times New Roman" w:hAnsi="Times New Roman" w:cs="Times New Roman"/>
        </w:rPr>
      </w:pPr>
      <w:bookmarkStart w:id="28" w:name="_Toc530595558"/>
      <w:r w:rsidRPr="007E483D">
        <w:rPr>
          <w:rFonts w:ascii="Times New Roman" w:hAnsi="Times New Roman" w:cs="Times New Roman"/>
        </w:rPr>
        <w:t xml:space="preserve">3.10. </w:t>
      </w:r>
      <w:r w:rsidR="004635FF" w:rsidRPr="007E483D">
        <w:rPr>
          <w:rFonts w:ascii="Times New Roman" w:hAnsi="Times New Roman" w:cs="Times New Roman"/>
        </w:rPr>
        <w:t>Удовлетворение потребностей развития экономики и общества в качественных транспортных услугах, в том числе путем создания авиационного транспортно-логистического узла и доступа территории к железнодорожному сообщению</w:t>
      </w:r>
      <w:bookmarkEnd w:id="28"/>
    </w:p>
    <w:p w14:paraId="63C79AE3" w14:textId="77777777" w:rsidR="00D13402" w:rsidRPr="007E483D" w:rsidRDefault="00D13402" w:rsidP="004040F2">
      <w:pPr>
        <w:pStyle w:val="ConsPlusNormal"/>
        <w:ind w:firstLine="709"/>
        <w:jc w:val="both"/>
        <w:rPr>
          <w:rFonts w:ascii="Times New Roman" w:hAnsi="Times New Roman" w:cs="Times New Roman"/>
          <w:sz w:val="26"/>
          <w:szCs w:val="26"/>
        </w:rPr>
      </w:pPr>
    </w:p>
    <w:p w14:paraId="77AE6372" w14:textId="77777777"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Непосредственное влияние на социально-экономическое развитие территории города оказывает отрасль «Транспорт», как системообразующая инфраструктура, что характерно для районов Крайнего Севера. </w:t>
      </w:r>
    </w:p>
    <w:p w14:paraId="782A099E" w14:textId="77777777"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lastRenderedPageBreak/>
        <w:t xml:space="preserve">Аэропорт «Норильск» является единственным аэропортом в азиатской части России, осуществляющим проводки воздушных судов иностранных государств по трансполярным трассам в страны Юго-Восточной Азии. </w:t>
      </w:r>
    </w:p>
    <w:p w14:paraId="68934DB5" w14:textId="468D2449" w:rsidR="008A0042" w:rsidRPr="007E483D" w:rsidRDefault="004635FF" w:rsidP="008A0042">
      <w:pPr>
        <w:pStyle w:val="ConsPlusNormal"/>
        <w:ind w:firstLine="709"/>
        <w:jc w:val="both"/>
        <w:rPr>
          <w:rFonts w:ascii="Times New Roman" w:hAnsi="Times New Roman"/>
          <w:sz w:val="26"/>
          <w:szCs w:val="26"/>
        </w:rPr>
      </w:pPr>
      <w:r w:rsidRPr="007E483D">
        <w:rPr>
          <w:rFonts w:ascii="Times New Roman" w:hAnsi="Times New Roman" w:cs="Times New Roman"/>
          <w:sz w:val="26"/>
          <w:szCs w:val="26"/>
        </w:rPr>
        <w:t xml:space="preserve">Аэропорт «Норильск» </w:t>
      </w:r>
      <w:r w:rsidR="001D54A0" w:rsidRPr="007E483D">
        <w:rPr>
          <w:rFonts w:ascii="Times New Roman" w:hAnsi="Times New Roman"/>
          <w:sz w:val="26"/>
          <w:szCs w:val="26"/>
        </w:rPr>
        <w:t>–</w:t>
      </w:r>
      <w:r w:rsidRPr="007E483D">
        <w:rPr>
          <w:rFonts w:ascii="Times New Roman" w:hAnsi="Times New Roman" w:cs="Times New Roman"/>
          <w:sz w:val="26"/>
          <w:szCs w:val="26"/>
        </w:rPr>
        <w:t xml:space="preserve"> «воздушные ворота» Таймыра, является единственным безальтернативным круглогодичным пунктом транспортного сообщения с «материком». В связи с чем, большое внимание развитию авиационного сообщения уделяется как государством, так и бизнесом. </w:t>
      </w:r>
      <w:r w:rsidR="001D54A0" w:rsidRPr="007E483D">
        <w:rPr>
          <w:rFonts w:ascii="Times New Roman" w:hAnsi="Times New Roman" w:cs="Times New Roman"/>
          <w:sz w:val="26"/>
          <w:szCs w:val="26"/>
        </w:rPr>
        <w:t>В рамках государственно-частного партнерства н</w:t>
      </w:r>
      <w:r w:rsidRPr="007E483D">
        <w:rPr>
          <w:rFonts w:ascii="Times New Roman" w:hAnsi="Times New Roman" w:cs="Times New Roman"/>
          <w:sz w:val="26"/>
          <w:szCs w:val="26"/>
        </w:rPr>
        <w:t xml:space="preserve">а территории </w:t>
      </w:r>
      <w:r w:rsidR="00D64AE1" w:rsidRPr="007E483D">
        <w:rPr>
          <w:rFonts w:ascii="Times New Roman" w:hAnsi="Times New Roman" w:cs="Times New Roman"/>
          <w:sz w:val="26"/>
          <w:szCs w:val="26"/>
        </w:rPr>
        <w:t>реализ</w:t>
      </w:r>
      <w:r w:rsidR="0010492F" w:rsidRPr="007E483D">
        <w:rPr>
          <w:rFonts w:ascii="Times New Roman" w:hAnsi="Times New Roman" w:cs="Times New Roman"/>
          <w:sz w:val="26"/>
          <w:szCs w:val="26"/>
        </w:rPr>
        <w:t>ован</w:t>
      </w:r>
      <w:r w:rsidRPr="007E483D">
        <w:rPr>
          <w:rFonts w:ascii="Times New Roman" w:hAnsi="Times New Roman" w:cs="Times New Roman"/>
          <w:sz w:val="26"/>
          <w:szCs w:val="26"/>
        </w:rPr>
        <w:t xml:space="preserve"> проект по </w:t>
      </w:r>
      <w:r w:rsidR="008A0042" w:rsidRPr="007E483D">
        <w:rPr>
          <w:rFonts w:ascii="Times New Roman" w:hAnsi="Times New Roman"/>
          <w:sz w:val="26"/>
          <w:szCs w:val="26"/>
        </w:rPr>
        <w:t xml:space="preserve">реконструкции взлетно-посадочной полосы аэропорта «Норильск», за счет средств федерального бюджета продолжатся работы по завершению модернизации </w:t>
      </w:r>
      <w:r w:rsidR="008A0042" w:rsidRPr="007E483D">
        <w:rPr>
          <w:rFonts w:ascii="Times New Roman" w:hAnsi="Times New Roman"/>
          <w:bCs/>
          <w:sz w:val="26"/>
          <w:szCs w:val="26"/>
        </w:rPr>
        <w:t>аэропортового комплекса.</w:t>
      </w:r>
    </w:p>
    <w:p w14:paraId="7F0D6F3E" w14:textId="77777777" w:rsidR="004635FF" w:rsidRPr="007E483D" w:rsidRDefault="004635FF" w:rsidP="004040F2">
      <w:pPr>
        <w:widowControl w:val="0"/>
        <w:ind w:firstLine="709"/>
        <w:rPr>
          <w:sz w:val="26"/>
          <w:szCs w:val="26"/>
        </w:rPr>
      </w:pPr>
      <w:r w:rsidRPr="007E483D">
        <w:rPr>
          <w:sz w:val="26"/>
          <w:szCs w:val="26"/>
        </w:rPr>
        <w:t>Реконструкция аэропортового комплекса и объектов аэродромной инфраструктуры аэропорта «Норильск» напрямую связана с развитием региональной маршрутной сети:</w:t>
      </w:r>
    </w:p>
    <w:p w14:paraId="4171AC69" w14:textId="77777777" w:rsidR="004635FF" w:rsidRPr="007E483D" w:rsidRDefault="004635FF" w:rsidP="004040F2">
      <w:pPr>
        <w:pStyle w:val="af8"/>
        <w:numPr>
          <w:ilvl w:val="0"/>
          <w:numId w:val="9"/>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включение узлового аэропорта города Норильска в опорную авиационную транспортную сеть Сибири;</w:t>
      </w:r>
    </w:p>
    <w:p w14:paraId="40F020F8" w14:textId="77777777" w:rsidR="004635FF" w:rsidRPr="007E483D" w:rsidRDefault="004635FF" w:rsidP="004040F2">
      <w:pPr>
        <w:pStyle w:val="af8"/>
        <w:numPr>
          <w:ilvl w:val="0"/>
          <w:numId w:val="9"/>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 включение узлового аэропорта города Норильска в кроссполярный транзитный воздушный мост («Северная Америка – Северный полюс – Азия»);</w:t>
      </w:r>
    </w:p>
    <w:p w14:paraId="572DA85A" w14:textId="77777777" w:rsidR="004635FF" w:rsidRPr="007E483D" w:rsidRDefault="004635FF" w:rsidP="004040F2">
      <w:pPr>
        <w:pStyle w:val="af8"/>
        <w:numPr>
          <w:ilvl w:val="0"/>
          <w:numId w:val="9"/>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увеличение регулярности выполнения авиаперевозок;</w:t>
      </w:r>
    </w:p>
    <w:p w14:paraId="0DA071DF" w14:textId="09413B25" w:rsidR="004635FF" w:rsidRPr="007E483D" w:rsidRDefault="00CF5023" w:rsidP="004040F2">
      <w:pPr>
        <w:pStyle w:val="af8"/>
        <w:numPr>
          <w:ilvl w:val="0"/>
          <w:numId w:val="9"/>
        </w:numPr>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обеспечение безопасности и </w:t>
      </w:r>
      <w:r w:rsidR="004635FF" w:rsidRPr="007E483D">
        <w:rPr>
          <w:rFonts w:ascii="Times New Roman" w:hAnsi="Times New Roman"/>
          <w:sz w:val="26"/>
          <w:szCs w:val="26"/>
        </w:rPr>
        <w:t>расширение географии полетов через аэропорт «Норильск», в том числе организацию трансфертных авиаперевозок для жителей районов Крайнего Севера и приравненных к ним местностях Красноярского края (Игарка, Туруханск, Хатанга и пр.).</w:t>
      </w:r>
    </w:p>
    <w:p w14:paraId="5F3D1E13" w14:textId="2DDB0930" w:rsidR="004635FF" w:rsidRPr="007E483D" w:rsidRDefault="004635FF" w:rsidP="004040F2">
      <w:pPr>
        <w:ind w:firstLine="709"/>
        <w:rPr>
          <w:sz w:val="26"/>
          <w:szCs w:val="26"/>
        </w:rPr>
      </w:pPr>
      <w:r w:rsidRPr="007E483D">
        <w:rPr>
          <w:sz w:val="26"/>
          <w:szCs w:val="26"/>
        </w:rPr>
        <w:t>Необходимо отметить, что не все районы города Норильска обеспе</w:t>
      </w:r>
      <w:r w:rsidR="00C05D1E" w:rsidRPr="007E483D">
        <w:rPr>
          <w:sz w:val="26"/>
          <w:szCs w:val="26"/>
        </w:rPr>
        <w:t>чены круглогодичным транспортным</w:t>
      </w:r>
      <w:r w:rsidRPr="007E483D">
        <w:rPr>
          <w:sz w:val="26"/>
          <w:szCs w:val="26"/>
        </w:rPr>
        <w:t xml:space="preserve"> сообщением, такие как пос. Снежногорск. </w:t>
      </w:r>
    </w:p>
    <w:p w14:paraId="0DFDF098" w14:textId="11B6250E" w:rsidR="004635FF" w:rsidRPr="007E483D" w:rsidRDefault="004635FF" w:rsidP="004040F2">
      <w:pPr>
        <w:ind w:firstLine="709"/>
        <w:rPr>
          <w:sz w:val="26"/>
          <w:szCs w:val="26"/>
        </w:rPr>
      </w:pPr>
      <w:r w:rsidRPr="007E483D">
        <w:rPr>
          <w:sz w:val="26"/>
          <w:szCs w:val="26"/>
        </w:rPr>
        <w:t xml:space="preserve">В настоящее время </w:t>
      </w:r>
      <w:r w:rsidR="00801FD8" w:rsidRPr="007E483D">
        <w:rPr>
          <w:sz w:val="26"/>
          <w:szCs w:val="26"/>
        </w:rPr>
        <w:t xml:space="preserve">грузовая </w:t>
      </w:r>
      <w:r w:rsidRPr="007E483D">
        <w:rPr>
          <w:sz w:val="26"/>
          <w:szCs w:val="26"/>
        </w:rPr>
        <w:t>малая авиация является единственным круглогодичным средством перевозок пассажиров из п</w:t>
      </w:r>
      <w:r w:rsidR="00D64AE1" w:rsidRPr="007E483D">
        <w:rPr>
          <w:sz w:val="26"/>
          <w:szCs w:val="26"/>
        </w:rPr>
        <w:t xml:space="preserve">ос. </w:t>
      </w:r>
      <w:r w:rsidRPr="007E483D">
        <w:rPr>
          <w:sz w:val="26"/>
          <w:szCs w:val="26"/>
        </w:rPr>
        <w:t>Снежногорск в город Норильск, где можно получить различные виды квалифицированной медицинской помощи, профессиональное образование, а также выехать в другие регионы Российской Федерации. Кроме того, вертолетные рейсы являются единственным круглогодичным видом сообщения, посредством которого осуществляется доставка грузов, в том числе продуктов питания, почтовой корреспонденции, пенсий и др.</w:t>
      </w:r>
    </w:p>
    <w:p w14:paraId="6203A8BF" w14:textId="77777777" w:rsidR="004635FF" w:rsidRPr="007E483D" w:rsidRDefault="004635FF" w:rsidP="004040F2">
      <w:pPr>
        <w:ind w:firstLine="709"/>
        <w:rPr>
          <w:sz w:val="26"/>
          <w:szCs w:val="26"/>
        </w:rPr>
      </w:pPr>
      <w:r w:rsidRPr="007E483D">
        <w:rPr>
          <w:sz w:val="26"/>
          <w:szCs w:val="26"/>
        </w:rPr>
        <w:t>В среднем в год по маршруту Норильск – Снежногорск – Норильск перевозится порядка 2 800 чел., при средней численности жителей поселка около 700 человек.</w:t>
      </w:r>
    </w:p>
    <w:p w14:paraId="416D83B3" w14:textId="4B643512" w:rsidR="004635FF" w:rsidRPr="007E483D" w:rsidRDefault="004635FF" w:rsidP="004040F2">
      <w:pPr>
        <w:pStyle w:val="afff2"/>
        <w:ind w:firstLine="709"/>
        <w:jc w:val="both"/>
        <w:rPr>
          <w:sz w:val="26"/>
          <w:szCs w:val="26"/>
        </w:rPr>
      </w:pPr>
      <w:r w:rsidRPr="007E483D">
        <w:rPr>
          <w:sz w:val="26"/>
          <w:szCs w:val="26"/>
        </w:rPr>
        <w:t xml:space="preserve">Таким образом, остро стоит вопрос обеспечения стабильного круглогодичного </w:t>
      </w:r>
      <w:r w:rsidR="00C05D1E" w:rsidRPr="007E483D">
        <w:rPr>
          <w:sz w:val="26"/>
          <w:szCs w:val="26"/>
        </w:rPr>
        <w:t xml:space="preserve">пассажирского авиасообщения </w:t>
      </w:r>
      <w:r w:rsidRPr="007E483D">
        <w:rPr>
          <w:sz w:val="26"/>
          <w:szCs w:val="26"/>
        </w:rPr>
        <w:t xml:space="preserve">между Норильском и поселком Снежногорск </w:t>
      </w:r>
      <w:r w:rsidR="00C05D1E" w:rsidRPr="007E483D">
        <w:rPr>
          <w:sz w:val="26"/>
          <w:szCs w:val="26"/>
        </w:rPr>
        <w:t xml:space="preserve">с организацией посадочной площадки, пригодной для приема легких самолетов, </w:t>
      </w:r>
      <w:r w:rsidRPr="007E483D">
        <w:rPr>
          <w:sz w:val="26"/>
          <w:szCs w:val="26"/>
        </w:rPr>
        <w:t>в целях предоставления равноценной транспортной доступности всем категориям граждан, доступа жителей к медицинским и иным учреждениям города Норильска, а также регулярной доставки медикаментов, почты и других социально значимых грузов.</w:t>
      </w:r>
    </w:p>
    <w:p w14:paraId="02F1FD7A" w14:textId="77777777" w:rsidR="00C05D1E" w:rsidRPr="007E483D" w:rsidRDefault="00C05D1E" w:rsidP="004040F2">
      <w:pPr>
        <w:ind w:firstLine="709"/>
        <w:rPr>
          <w:rFonts w:eastAsia="MS Mincho"/>
          <w:sz w:val="26"/>
          <w:szCs w:val="26"/>
          <w:lang w:eastAsia="ja-JP"/>
        </w:rPr>
      </w:pPr>
    </w:p>
    <w:p w14:paraId="21623B7A" w14:textId="77777777" w:rsidR="004635FF" w:rsidRPr="007E483D" w:rsidRDefault="004635FF" w:rsidP="004040F2">
      <w:pPr>
        <w:ind w:firstLine="709"/>
        <w:rPr>
          <w:rFonts w:eastAsia="MS Mincho"/>
          <w:sz w:val="26"/>
          <w:szCs w:val="26"/>
          <w:lang w:eastAsia="ja-JP"/>
        </w:rPr>
      </w:pPr>
      <w:r w:rsidRPr="007E483D">
        <w:rPr>
          <w:rFonts w:eastAsia="MS Mincho"/>
          <w:sz w:val="26"/>
          <w:szCs w:val="26"/>
          <w:lang w:eastAsia="ja-JP"/>
        </w:rPr>
        <w:t xml:space="preserve">В городе существует постоянная потребность в развитии и модернизации существующей сети автомобильных дорог. </w:t>
      </w:r>
    </w:p>
    <w:p w14:paraId="50907BCE" w14:textId="77777777" w:rsidR="004635FF" w:rsidRPr="007E483D" w:rsidRDefault="004635FF" w:rsidP="004040F2">
      <w:pPr>
        <w:ind w:firstLine="709"/>
        <w:rPr>
          <w:sz w:val="26"/>
          <w:szCs w:val="26"/>
        </w:rPr>
      </w:pPr>
      <w:r w:rsidRPr="007E483D">
        <w:rPr>
          <w:sz w:val="26"/>
          <w:szCs w:val="26"/>
        </w:rPr>
        <w:t xml:space="preserve">Изношенность асфальтобетонного покрытия на многих участках автомобильных дорог общего пользования местного значения составляет от 40% до 70%. </w:t>
      </w:r>
      <w:r w:rsidRPr="007E483D">
        <w:rPr>
          <w:rFonts w:eastAsia="Calibri"/>
          <w:sz w:val="26"/>
          <w:szCs w:val="26"/>
        </w:rPr>
        <w:t xml:space="preserve">Не все участки автомобильных дорог обеспечены в полном объеме линиями наружного освещения, что неприемлемо для районов Крайнего Севера. </w:t>
      </w:r>
    </w:p>
    <w:p w14:paraId="51EA686C" w14:textId="77777777" w:rsidR="004635FF" w:rsidRPr="007E483D" w:rsidRDefault="004635FF" w:rsidP="004040F2">
      <w:pPr>
        <w:ind w:firstLine="709"/>
        <w:rPr>
          <w:color w:val="000000"/>
          <w:sz w:val="26"/>
          <w:szCs w:val="26"/>
          <w:shd w:val="clear" w:color="auto" w:fill="FFFFFF"/>
        </w:rPr>
      </w:pPr>
      <w:r w:rsidRPr="007E483D">
        <w:rPr>
          <w:color w:val="000000"/>
          <w:sz w:val="26"/>
          <w:szCs w:val="26"/>
          <w:shd w:val="clear" w:color="auto" w:fill="FFFFFF"/>
        </w:rPr>
        <w:lastRenderedPageBreak/>
        <w:t xml:space="preserve">Строительство Северной объездной дороги – стратегически важный для города проект, так как его реализация обеспечит не только сохранность городских улиц, по которым сегодня идет весь тяжеловесный транспорт, но и будет способствовать обеспечению безопасности на дорогах.  </w:t>
      </w:r>
      <w:r w:rsidRPr="007E483D">
        <w:rPr>
          <w:color w:val="000000"/>
          <w:sz w:val="26"/>
          <w:szCs w:val="26"/>
        </w:rPr>
        <w:t>Новая автотрасса</w:t>
      </w:r>
      <w:r w:rsidRPr="007E483D">
        <w:rPr>
          <w:color w:val="000000"/>
          <w:sz w:val="26"/>
          <w:szCs w:val="26"/>
          <w:shd w:val="clear" w:color="auto" w:fill="FFFFFF"/>
        </w:rPr>
        <w:t xml:space="preserve"> позволит тяжеловесному и транзитному транспорту следовать в пункт назначения, минуя городские улицы. </w:t>
      </w:r>
    </w:p>
    <w:p w14:paraId="28B4E83A" w14:textId="17584696" w:rsidR="004635FF" w:rsidRPr="007E483D" w:rsidRDefault="004635FF" w:rsidP="004040F2">
      <w:pPr>
        <w:pStyle w:val="ConsPlusNormal"/>
        <w:ind w:firstLine="709"/>
        <w:jc w:val="both"/>
        <w:rPr>
          <w:rFonts w:ascii="Times New Roman" w:eastAsia="Calibri" w:hAnsi="Times New Roman" w:cs="Times New Roman"/>
          <w:sz w:val="26"/>
          <w:szCs w:val="26"/>
        </w:rPr>
      </w:pPr>
      <w:r w:rsidRPr="007E483D">
        <w:rPr>
          <w:rFonts w:ascii="Times New Roman" w:eastAsia="Calibri" w:hAnsi="Times New Roman" w:cs="Times New Roman"/>
          <w:sz w:val="26"/>
          <w:szCs w:val="26"/>
        </w:rPr>
        <w:t>С учетом стра</w:t>
      </w:r>
      <w:r w:rsidR="00B97B55" w:rsidRPr="007E483D">
        <w:rPr>
          <w:rFonts w:ascii="Times New Roman" w:eastAsia="Calibri" w:hAnsi="Times New Roman" w:cs="Times New Roman"/>
          <w:sz w:val="26"/>
          <w:szCs w:val="26"/>
        </w:rPr>
        <w:t>тегических направлений задачами</w:t>
      </w:r>
      <w:r w:rsidRPr="007E483D">
        <w:rPr>
          <w:rFonts w:ascii="Times New Roman" w:eastAsia="Calibri" w:hAnsi="Times New Roman" w:cs="Times New Roman"/>
          <w:sz w:val="26"/>
          <w:szCs w:val="26"/>
        </w:rPr>
        <w:t xml:space="preserve"> развития территории по отрасли «Транспорт» будут являться:</w:t>
      </w:r>
    </w:p>
    <w:p w14:paraId="3F3DCF9D" w14:textId="77777777" w:rsidR="004635FF" w:rsidRPr="007E483D" w:rsidRDefault="004635FF" w:rsidP="004040F2">
      <w:pPr>
        <w:pStyle w:val="ConsPlusNormal"/>
        <w:numPr>
          <w:ilvl w:val="0"/>
          <w:numId w:val="41"/>
        </w:numPr>
        <w:tabs>
          <w:tab w:val="left" w:pos="993"/>
        </w:tabs>
        <w:ind w:left="0" w:firstLine="709"/>
        <w:jc w:val="both"/>
        <w:rPr>
          <w:rFonts w:ascii="Times New Roman" w:eastAsia="Calibri" w:hAnsi="Times New Roman" w:cs="Times New Roman"/>
          <w:sz w:val="26"/>
          <w:szCs w:val="26"/>
        </w:rPr>
      </w:pPr>
      <w:r w:rsidRPr="007E483D">
        <w:rPr>
          <w:rFonts w:ascii="Times New Roman" w:hAnsi="Times New Roman" w:cs="Times New Roman"/>
          <w:sz w:val="26"/>
          <w:szCs w:val="26"/>
        </w:rPr>
        <w:t>обеспечение безопасности и расширение географии полетов через проведение реконструкции аэропорта «Норильск»;</w:t>
      </w:r>
    </w:p>
    <w:p w14:paraId="41528C02" w14:textId="77777777" w:rsidR="004635FF" w:rsidRPr="007E483D" w:rsidRDefault="004635FF" w:rsidP="004040F2">
      <w:pPr>
        <w:pStyle w:val="ConsPlusNormal"/>
        <w:numPr>
          <w:ilvl w:val="0"/>
          <w:numId w:val="41"/>
        </w:numPr>
        <w:tabs>
          <w:tab w:val="left" w:pos="993"/>
        </w:tabs>
        <w:ind w:left="0" w:firstLine="709"/>
        <w:jc w:val="both"/>
        <w:rPr>
          <w:rFonts w:ascii="Times New Roman" w:eastAsia="Calibri" w:hAnsi="Times New Roman" w:cs="Times New Roman"/>
          <w:sz w:val="26"/>
          <w:szCs w:val="26"/>
        </w:rPr>
      </w:pPr>
      <w:r w:rsidRPr="007E483D">
        <w:rPr>
          <w:rFonts w:ascii="Times New Roman" w:eastAsia="Calibri" w:hAnsi="Times New Roman" w:cs="Times New Roman"/>
          <w:sz w:val="26"/>
          <w:szCs w:val="26"/>
        </w:rPr>
        <w:t>со</w:t>
      </w:r>
      <w:r w:rsidRPr="007E483D">
        <w:rPr>
          <w:rFonts w:ascii="Times New Roman" w:hAnsi="Times New Roman" w:cs="Times New Roman"/>
          <w:sz w:val="26"/>
          <w:szCs w:val="26"/>
        </w:rPr>
        <w:t xml:space="preserve">здание условий для организации стабильного круглогодичного транспортного сообщения с «материком», путем оказания содействия в рамках полномочий органов местного самоуправления по строительству железной дороги по направлению </w:t>
      </w:r>
      <w:r w:rsidRPr="007E483D">
        <w:rPr>
          <w:rFonts w:ascii="Times New Roman" w:eastAsia="Calibri" w:hAnsi="Times New Roman"/>
          <w:sz w:val="26"/>
          <w:szCs w:val="26"/>
          <w:lang w:eastAsia="en-US"/>
        </w:rPr>
        <w:t>Салехард – Надым – Коротчаево – Русское – Игарка – Норильск,</w:t>
      </w:r>
      <w:r w:rsidRPr="007E483D">
        <w:rPr>
          <w:rFonts w:ascii="Times New Roman" w:hAnsi="Times New Roman" w:cs="Times New Roman"/>
          <w:sz w:val="26"/>
          <w:szCs w:val="26"/>
        </w:rPr>
        <w:t xml:space="preserve"> в рамках строительства широтной технологической железнодорожной магистрали «Полярной» («Русское – Игарка» (482 км) и «Игарка – Норильск» (285 км);</w:t>
      </w:r>
    </w:p>
    <w:p w14:paraId="16D1F7A1" w14:textId="77777777" w:rsidR="004635FF" w:rsidRPr="007E483D" w:rsidRDefault="004635FF" w:rsidP="004040F2">
      <w:pPr>
        <w:pStyle w:val="ConsPlusNormal"/>
        <w:numPr>
          <w:ilvl w:val="0"/>
          <w:numId w:val="41"/>
        </w:numPr>
        <w:tabs>
          <w:tab w:val="left" w:pos="993"/>
        </w:tabs>
        <w:ind w:left="0" w:firstLine="709"/>
        <w:jc w:val="both"/>
        <w:rPr>
          <w:rFonts w:ascii="Times New Roman" w:eastAsia="Calibri" w:hAnsi="Times New Roman" w:cs="Times New Roman"/>
          <w:sz w:val="26"/>
          <w:szCs w:val="26"/>
        </w:rPr>
      </w:pPr>
      <w:r w:rsidRPr="007E483D">
        <w:rPr>
          <w:rFonts w:ascii="Times New Roman" w:hAnsi="Times New Roman" w:cs="Times New Roman"/>
          <w:sz w:val="26"/>
          <w:szCs w:val="26"/>
        </w:rPr>
        <w:t>формирование маршрутной сети с учетом потребностей жителей;</w:t>
      </w:r>
    </w:p>
    <w:p w14:paraId="1015993C" w14:textId="77777777" w:rsidR="004635FF" w:rsidRPr="007E483D" w:rsidRDefault="004635FF" w:rsidP="004040F2">
      <w:pPr>
        <w:pStyle w:val="ConsPlusNormal"/>
        <w:numPr>
          <w:ilvl w:val="0"/>
          <w:numId w:val="41"/>
        </w:numPr>
        <w:tabs>
          <w:tab w:val="left" w:pos="993"/>
        </w:tabs>
        <w:ind w:left="0" w:firstLine="709"/>
        <w:jc w:val="both"/>
        <w:rPr>
          <w:rFonts w:ascii="Times New Roman" w:eastAsia="Calibri" w:hAnsi="Times New Roman" w:cs="Times New Roman"/>
          <w:sz w:val="26"/>
          <w:szCs w:val="26"/>
        </w:rPr>
      </w:pPr>
      <w:r w:rsidRPr="007E483D">
        <w:rPr>
          <w:rFonts w:ascii="Times New Roman" w:hAnsi="Times New Roman" w:cs="Times New Roman"/>
          <w:sz w:val="26"/>
          <w:szCs w:val="26"/>
        </w:rPr>
        <w:t xml:space="preserve">развитие и модернизация сети автомобильных дорог общего пользования, в том числе их освещение, за </w:t>
      </w:r>
      <w:r w:rsidRPr="007E483D">
        <w:rPr>
          <w:rFonts w:ascii="Times New Roman" w:eastAsia="Calibri" w:hAnsi="Times New Roman" w:cs="Times New Roman"/>
          <w:sz w:val="26"/>
          <w:szCs w:val="26"/>
        </w:rPr>
        <w:t>счет внедрения новых технологий и материалов;</w:t>
      </w:r>
    </w:p>
    <w:p w14:paraId="096A0C9D" w14:textId="5E1181C7" w:rsidR="00010C49" w:rsidRPr="007E483D" w:rsidRDefault="00010C49" w:rsidP="004040F2">
      <w:pPr>
        <w:pStyle w:val="ConsPlusNormal"/>
        <w:numPr>
          <w:ilvl w:val="0"/>
          <w:numId w:val="41"/>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организация регулярного пассажирского авиасообщения по маршруту Норильск-Снежногорск-Норильск с организацией посадочной площадки, пригодной для приема легких самолетов;</w:t>
      </w:r>
    </w:p>
    <w:p w14:paraId="27A439B0" w14:textId="77777777" w:rsidR="004635FF" w:rsidRPr="007E483D" w:rsidRDefault="004635FF" w:rsidP="004040F2">
      <w:pPr>
        <w:numPr>
          <w:ilvl w:val="0"/>
          <w:numId w:val="33"/>
        </w:numPr>
        <w:tabs>
          <w:tab w:val="left" w:pos="993"/>
        </w:tabs>
        <w:ind w:left="0" w:firstLine="709"/>
        <w:rPr>
          <w:rFonts w:eastAsia="Calibri"/>
          <w:sz w:val="26"/>
          <w:szCs w:val="26"/>
        </w:rPr>
      </w:pPr>
      <w:r w:rsidRPr="007E483D">
        <w:rPr>
          <w:rFonts w:eastAsia="Calibri"/>
          <w:sz w:val="26"/>
          <w:szCs w:val="26"/>
        </w:rPr>
        <w:t>устройство и содержание автомобильных дорог общего пользования сезонного действия (автозимника по маршруту Норильск – Снежногорск);</w:t>
      </w:r>
    </w:p>
    <w:p w14:paraId="6245D2D4" w14:textId="77777777" w:rsidR="004635FF" w:rsidRPr="007E483D" w:rsidRDefault="004635FF" w:rsidP="004040F2">
      <w:pPr>
        <w:numPr>
          <w:ilvl w:val="0"/>
          <w:numId w:val="33"/>
        </w:numPr>
        <w:tabs>
          <w:tab w:val="left" w:pos="993"/>
        </w:tabs>
        <w:ind w:left="0" w:firstLine="709"/>
        <w:rPr>
          <w:rFonts w:eastAsia="Calibri"/>
          <w:sz w:val="26"/>
          <w:szCs w:val="26"/>
        </w:rPr>
      </w:pPr>
      <w:r w:rsidRPr="007E483D">
        <w:rPr>
          <w:rFonts w:eastAsia="Calibri"/>
          <w:sz w:val="26"/>
          <w:szCs w:val="26"/>
        </w:rPr>
        <w:t>создание на территории дорожно-строительного предприятия с асфальтобетонным заводом малой мощности;</w:t>
      </w:r>
    </w:p>
    <w:p w14:paraId="2BB5EA34" w14:textId="77777777" w:rsidR="004635FF" w:rsidRPr="007E483D" w:rsidRDefault="004635FF" w:rsidP="004040F2">
      <w:pPr>
        <w:numPr>
          <w:ilvl w:val="0"/>
          <w:numId w:val="33"/>
        </w:numPr>
        <w:tabs>
          <w:tab w:val="left" w:pos="993"/>
        </w:tabs>
        <w:ind w:left="0" w:firstLine="709"/>
        <w:rPr>
          <w:rFonts w:eastAsia="Calibri"/>
          <w:sz w:val="26"/>
          <w:szCs w:val="26"/>
        </w:rPr>
      </w:pPr>
      <w:r w:rsidRPr="007E483D">
        <w:rPr>
          <w:sz w:val="26"/>
          <w:szCs w:val="26"/>
        </w:rPr>
        <w:t>проведение исследования пассажиропотока и потребности населения в регулярных пассажирских перевозках.</w:t>
      </w:r>
    </w:p>
    <w:p w14:paraId="7CE6A8E6" w14:textId="148FE726" w:rsidR="004635FF" w:rsidRPr="007E483D" w:rsidRDefault="004635FF" w:rsidP="004040F2">
      <w:pPr>
        <w:widowControl w:val="0"/>
        <w:ind w:firstLine="709"/>
        <w:rPr>
          <w:sz w:val="26"/>
          <w:szCs w:val="26"/>
        </w:rPr>
      </w:pPr>
      <w:r w:rsidRPr="007E483D">
        <w:rPr>
          <w:sz w:val="26"/>
          <w:szCs w:val="26"/>
        </w:rPr>
        <w:t>В ходе реализации стратегического направления ожидается:</w:t>
      </w:r>
    </w:p>
    <w:p w14:paraId="37EA81DB" w14:textId="77777777" w:rsidR="004635FF" w:rsidRPr="007E483D" w:rsidRDefault="004635FF" w:rsidP="004040F2">
      <w:pPr>
        <w:pStyle w:val="ConsPlusNormal"/>
        <w:numPr>
          <w:ilvl w:val="0"/>
          <w:numId w:val="47"/>
        </w:numPr>
        <w:tabs>
          <w:tab w:val="left" w:pos="966"/>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к 2030 году реализация альтернативного способа транспортной доступности жителей города Норильска в другие регионы Российской Федерации, организация конкурентной среды транспортного обслуживания населения железнодорожным и воздушным транспортом;</w:t>
      </w:r>
    </w:p>
    <w:p w14:paraId="3A84839A" w14:textId="609C4B5F" w:rsidR="004635FF" w:rsidRPr="007E483D" w:rsidRDefault="004635FF" w:rsidP="004040F2">
      <w:pPr>
        <w:pStyle w:val="ConsPlusNormal"/>
        <w:numPr>
          <w:ilvl w:val="0"/>
          <w:numId w:val="47"/>
        </w:numPr>
        <w:tabs>
          <w:tab w:val="left" w:pos="709"/>
          <w:tab w:val="left" w:pos="966"/>
        </w:tabs>
        <w:ind w:left="0" w:firstLine="709"/>
        <w:jc w:val="both"/>
        <w:rPr>
          <w:rFonts w:ascii="Times New Roman" w:eastAsia="Calibri" w:hAnsi="Times New Roman" w:cs="Times New Roman"/>
          <w:sz w:val="26"/>
          <w:szCs w:val="26"/>
        </w:rPr>
      </w:pPr>
      <w:r w:rsidRPr="007E483D">
        <w:rPr>
          <w:rFonts w:ascii="Times New Roman" w:eastAsia="Calibri" w:hAnsi="Times New Roman" w:cs="Times New Roman"/>
          <w:sz w:val="26"/>
          <w:szCs w:val="26"/>
        </w:rPr>
        <w:t>дальнейшее развитие автозимников, в том числе по маршруту Снежногорск – Игарка</w:t>
      </w:r>
      <w:r w:rsidR="007C5121" w:rsidRPr="007E483D">
        <w:rPr>
          <w:rFonts w:ascii="Times New Roman" w:eastAsia="Calibri" w:hAnsi="Times New Roman" w:cs="Times New Roman"/>
          <w:sz w:val="26"/>
          <w:szCs w:val="26"/>
        </w:rPr>
        <w:t>-Туруханск</w:t>
      </w:r>
      <w:r w:rsidRPr="007E483D">
        <w:rPr>
          <w:rFonts w:ascii="Times New Roman" w:eastAsia="Calibri" w:hAnsi="Times New Roman" w:cs="Times New Roman"/>
          <w:sz w:val="26"/>
          <w:szCs w:val="26"/>
        </w:rPr>
        <w:t>, что обеспечит автодорожное сообщение в зимний период с другими регионами Российской Федерации, в том числе по ежегодно устраиваемым маршрутам Игарка – Ванкор – Уренгой;</w:t>
      </w:r>
    </w:p>
    <w:p w14:paraId="08B98B02" w14:textId="77777777" w:rsidR="004635FF" w:rsidRPr="007E483D" w:rsidRDefault="004635FF" w:rsidP="004040F2">
      <w:pPr>
        <w:pStyle w:val="ConsPlusNormal"/>
        <w:numPr>
          <w:ilvl w:val="0"/>
          <w:numId w:val="47"/>
        </w:numPr>
        <w:tabs>
          <w:tab w:val="left" w:pos="709"/>
          <w:tab w:val="left" w:pos="966"/>
        </w:tabs>
        <w:ind w:left="0" w:firstLine="709"/>
        <w:jc w:val="both"/>
        <w:rPr>
          <w:rFonts w:ascii="Times New Roman" w:eastAsia="Calibri" w:hAnsi="Times New Roman" w:cs="Times New Roman"/>
          <w:sz w:val="26"/>
          <w:szCs w:val="26"/>
        </w:rPr>
      </w:pPr>
      <w:r w:rsidRPr="007E483D">
        <w:rPr>
          <w:rFonts w:ascii="Times New Roman" w:eastAsia="Calibri" w:hAnsi="Times New Roman" w:cs="Times New Roman"/>
          <w:sz w:val="26"/>
          <w:szCs w:val="26"/>
        </w:rPr>
        <w:t>реконструкция и строительство мостовых переходов, автомобильных дорог за счет средств Дорожного фонда города Норильска;</w:t>
      </w:r>
    </w:p>
    <w:p w14:paraId="511679F5" w14:textId="77777777" w:rsidR="004635FF" w:rsidRPr="007E483D" w:rsidRDefault="004635FF" w:rsidP="004040F2">
      <w:pPr>
        <w:pStyle w:val="ConsPlusNormal"/>
        <w:numPr>
          <w:ilvl w:val="0"/>
          <w:numId w:val="47"/>
        </w:numPr>
        <w:tabs>
          <w:tab w:val="left" w:pos="709"/>
          <w:tab w:val="left" w:pos="966"/>
        </w:tabs>
        <w:ind w:left="0" w:firstLine="709"/>
        <w:jc w:val="both"/>
        <w:rPr>
          <w:rFonts w:ascii="Times New Roman" w:eastAsia="Calibri" w:hAnsi="Times New Roman" w:cs="Times New Roman"/>
          <w:sz w:val="26"/>
          <w:szCs w:val="26"/>
        </w:rPr>
      </w:pPr>
      <w:r w:rsidRPr="007E483D">
        <w:rPr>
          <w:rFonts w:ascii="Times New Roman" w:eastAsia="Calibri" w:hAnsi="Times New Roman" w:cs="Times New Roman"/>
          <w:sz w:val="26"/>
          <w:szCs w:val="26"/>
        </w:rPr>
        <w:t>увеличение доли протяженности автомобильных дорог, соответствующих нормативным требованиям с 52,8% до 100% к 2030 году;</w:t>
      </w:r>
    </w:p>
    <w:p w14:paraId="6651889D" w14:textId="74204775" w:rsidR="004635FF" w:rsidRPr="007E483D" w:rsidRDefault="004635FF" w:rsidP="004040F2">
      <w:pPr>
        <w:pStyle w:val="ConsPlusNormal"/>
        <w:numPr>
          <w:ilvl w:val="0"/>
          <w:numId w:val="47"/>
        </w:numPr>
        <w:tabs>
          <w:tab w:val="left" w:pos="709"/>
          <w:tab w:val="left" w:pos="966"/>
        </w:tabs>
        <w:ind w:left="0" w:firstLine="709"/>
        <w:jc w:val="both"/>
        <w:rPr>
          <w:rFonts w:ascii="Times New Roman" w:eastAsia="Calibri" w:hAnsi="Times New Roman" w:cs="Times New Roman"/>
          <w:sz w:val="26"/>
          <w:szCs w:val="26"/>
        </w:rPr>
      </w:pPr>
      <w:r w:rsidRPr="007E483D">
        <w:rPr>
          <w:rFonts w:ascii="Times New Roman" w:eastAsia="Calibri" w:hAnsi="Times New Roman" w:cs="Times New Roman"/>
          <w:sz w:val="26"/>
          <w:szCs w:val="26"/>
        </w:rPr>
        <w:t xml:space="preserve"> увеличение протяженности автомобильных дорог общего пользования местного значения круглогодичного действия со 152</w:t>
      </w:r>
      <w:r w:rsidR="008D1E88" w:rsidRPr="007E483D">
        <w:rPr>
          <w:rFonts w:ascii="Times New Roman" w:eastAsia="Calibri" w:hAnsi="Times New Roman" w:cs="Times New Roman"/>
          <w:sz w:val="26"/>
          <w:szCs w:val="26"/>
        </w:rPr>
        <w:t>,4 км до 166,3</w:t>
      </w:r>
      <w:r w:rsidRPr="007E483D">
        <w:rPr>
          <w:rFonts w:ascii="Times New Roman" w:eastAsia="Calibri" w:hAnsi="Times New Roman" w:cs="Times New Roman"/>
          <w:sz w:val="26"/>
          <w:szCs w:val="26"/>
        </w:rPr>
        <w:t xml:space="preserve"> км к 2030 году;</w:t>
      </w:r>
    </w:p>
    <w:p w14:paraId="60F2DC5B" w14:textId="77777777" w:rsidR="004635FF" w:rsidRPr="007E483D" w:rsidRDefault="004635FF" w:rsidP="004040F2">
      <w:pPr>
        <w:pStyle w:val="ConsPlusNormal"/>
        <w:numPr>
          <w:ilvl w:val="0"/>
          <w:numId w:val="47"/>
        </w:numPr>
        <w:tabs>
          <w:tab w:val="left" w:pos="709"/>
          <w:tab w:val="left" w:pos="966"/>
        </w:tabs>
        <w:ind w:left="0" w:firstLine="709"/>
        <w:jc w:val="both"/>
        <w:rPr>
          <w:rFonts w:ascii="Times New Roman" w:eastAsia="Calibri" w:hAnsi="Times New Roman" w:cs="Times New Roman"/>
          <w:sz w:val="26"/>
          <w:szCs w:val="26"/>
        </w:rPr>
      </w:pPr>
      <w:r w:rsidRPr="007E483D">
        <w:rPr>
          <w:rFonts w:ascii="Times New Roman" w:hAnsi="Times New Roman" w:cs="Times New Roman"/>
          <w:sz w:val="26"/>
          <w:szCs w:val="26"/>
        </w:rPr>
        <w:t xml:space="preserve">оптимизация Плана пассажирских перевозок автомобильным транспортом под сложившуюся потребность населения в планируемом периоде. </w:t>
      </w:r>
    </w:p>
    <w:p w14:paraId="71653052" w14:textId="1E1C8154" w:rsidR="004635FF" w:rsidRPr="007E483D" w:rsidRDefault="00B21697" w:rsidP="00C44875">
      <w:pPr>
        <w:pStyle w:val="3"/>
        <w:ind w:firstLine="709"/>
        <w:rPr>
          <w:rFonts w:ascii="Times New Roman" w:hAnsi="Times New Roman" w:cs="Times New Roman"/>
        </w:rPr>
      </w:pPr>
      <w:bookmarkStart w:id="29" w:name="_Toc530595559"/>
      <w:r w:rsidRPr="007E483D">
        <w:rPr>
          <w:rFonts w:ascii="Times New Roman" w:hAnsi="Times New Roman" w:cs="Times New Roman"/>
        </w:rPr>
        <w:lastRenderedPageBreak/>
        <w:t xml:space="preserve">3.11. </w:t>
      </w:r>
      <w:r w:rsidR="004635FF" w:rsidRPr="007E483D">
        <w:rPr>
          <w:rFonts w:ascii="Times New Roman" w:hAnsi="Times New Roman" w:cs="Times New Roman"/>
        </w:rPr>
        <w:t xml:space="preserve">Формирование качественной </w:t>
      </w:r>
      <w:r w:rsidR="00E9697D" w:rsidRPr="007E483D">
        <w:rPr>
          <w:rFonts w:ascii="Times New Roman" w:hAnsi="Times New Roman" w:cs="Times New Roman"/>
        </w:rPr>
        <w:t xml:space="preserve">городской </w:t>
      </w:r>
      <w:r w:rsidR="004635FF" w:rsidRPr="007E483D">
        <w:rPr>
          <w:rFonts w:ascii="Times New Roman" w:hAnsi="Times New Roman" w:cs="Times New Roman"/>
        </w:rPr>
        <w:t>инфраструктуры</w:t>
      </w:r>
      <w:bookmarkEnd w:id="29"/>
      <w:r w:rsidR="00E9697D" w:rsidRPr="007E483D">
        <w:rPr>
          <w:rFonts w:ascii="Times New Roman" w:hAnsi="Times New Roman" w:cs="Times New Roman"/>
        </w:rPr>
        <w:t xml:space="preserve"> </w:t>
      </w:r>
    </w:p>
    <w:p w14:paraId="7B8DEDAC" w14:textId="77777777" w:rsidR="00D13402" w:rsidRPr="007E483D" w:rsidRDefault="00D13402" w:rsidP="004040F2">
      <w:pPr>
        <w:ind w:firstLine="709"/>
        <w:rPr>
          <w:sz w:val="26"/>
          <w:szCs w:val="26"/>
        </w:rPr>
      </w:pPr>
    </w:p>
    <w:p w14:paraId="51FB9CB2" w14:textId="77777777" w:rsidR="004635FF" w:rsidRPr="007E483D" w:rsidRDefault="004635FF" w:rsidP="004040F2">
      <w:pPr>
        <w:ind w:firstLine="709"/>
        <w:rPr>
          <w:sz w:val="26"/>
          <w:szCs w:val="26"/>
        </w:rPr>
      </w:pPr>
      <w:r w:rsidRPr="007E483D">
        <w:rPr>
          <w:sz w:val="26"/>
          <w:szCs w:val="26"/>
        </w:rPr>
        <w:t>В целях улучшения демографической ситуации необходимо предусмотреть ряд комплексных мер, направленных на развитие человеческого потенциала и устранение негативных демографических тенденций за счет создания социально-экономических и инфраструктурных условий, обеспечивающих сокращение миграционного оттока и привлечение молодых специалистов на территорию за счет улучшения жилищных условий, включая обеспечение жильем молодых семей.</w:t>
      </w:r>
    </w:p>
    <w:p w14:paraId="3CB72983" w14:textId="0F8C9DCC"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Жилой фонд города Норильска составляет 866 многоквартирных домов, обеспеченность жилыми помещениями </w:t>
      </w:r>
      <w:r w:rsidR="00A32D2E" w:rsidRPr="007E483D">
        <w:rPr>
          <w:rFonts w:ascii="Times New Roman" w:hAnsi="Times New Roman"/>
          <w:sz w:val="26"/>
          <w:szCs w:val="26"/>
        </w:rPr>
        <w:t>–</w:t>
      </w:r>
      <w:r w:rsidRPr="007E483D">
        <w:rPr>
          <w:rFonts w:ascii="Times New Roman" w:hAnsi="Times New Roman" w:cs="Times New Roman"/>
          <w:sz w:val="26"/>
          <w:szCs w:val="26"/>
        </w:rPr>
        <w:t xml:space="preserve"> 24,35 м</w:t>
      </w:r>
      <w:r w:rsidRPr="007E483D">
        <w:rPr>
          <w:rFonts w:ascii="Times New Roman" w:hAnsi="Times New Roman" w:cs="Times New Roman"/>
          <w:sz w:val="26"/>
          <w:szCs w:val="26"/>
          <w:vertAlign w:val="superscript"/>
        </w:rPr>
        <w:t>2</w:t>
      </w:r>
      <w:r w:rsidRPr="007E483D">
        <w:rPr>
          <w:rFonts w:ascii="Times New Roman" w:hAnsi="Times New Roman" w:cs="Times New Roman"/>
          <w:sz w:val="26"/>
          <w:szCs w:val="26"/>
        </w:rPr>
        <w:t xml:space="preserve"> на 1 чел. Основное жилищное строительство велось в период с 1955 по 1990 годы. Эксплуатация многоквартирных домов в суровых условиях Крайнего Севера накладывает отпечаток на износ конструкций.  Воздействие агрессивной среды, длительное воздействие низких отрицательных температур в зимний период, многократные периоды замерзания и оттаивания в осенне-весенние периоды, выпадение кислотных дождей по причине вредных выбросов производства в атмосферу в летний период, негативно влияют на техническое состояние строительных конструкций, приводят к снижению их нормативного срока эксплуатации. </w:t>
      </w:r>
    </w:p>
    <w:p w14:paraId="59C0600E" w14:textId="290356E2" w:rsidR="004635FF" w:rsidRPr="007E483D" w:rsidRDefault="004635FF" w:rsidP="004040F2">
      <w:pPr>
        <w:pStyle w:val="ConsPlusNormal"/>
        <w:ind w:firstLine="709"/>
        <w:jc w:val="both"/>
        <w:rPr>
          <w:rFonts w:ascii="Times New Roman" w:hAnsi="Times New Roman" w:cs="Times New Roman"/>
          <w:bCs/>
          <w:sz w:val="26"/>
          <w:szCs w:val="26"/>
        </w:rPr>
      </w:pPr>
      <w:r w:rsidRPr="007E483D">
        <w:rPr>
          <w:rFonts w:ascii="Times New Roman" w:hAnsi="Times New Roman" w:cs="Times New Roman"/>
          <w:sz w:val="26"/>
          <w:szCs w:val="26"/>
        </w:rPr>
        <w:t xml:space="preserve">Важной проблемой территории остается старение жилищного фонда - </w:t>
      </w:r>
      <w:r w:rsidRPr="007E483D">
        <w:rPr>
          <w:rFonts w:ascii="Times New Roman" w:hAnsi="Times New Roman" w:cs="Times New Roman"/>
          <w:bCs/>
          <w:sz w:val="26"/>
          <w:szCs w:val="26"/>
        </w:rPr>
        <w:t>доля многоквартирных домов со сроком эксплуатации свыше 31 года составляет 70,0%, из которых со сроком экспл</w:t>
      </w:r>
      <w:r w:rsidR="00601EC3" w:rsidRPr="007E483D">
        <w:rPr>
          <w:rFonts w:ascii="Times New Roman" w:hAnsi="Times New Roman" w:cs="Times New Roman"/>
          <w:bCs/>
          <w:sz w:val="26"/>
          <w:szCs w:val="26"/>
        </w:rPr>
        <w:t>уатации свыше 50 лет – более 16</w:t>
      </w:r>
      <w:r w:rsidRPr="007E483D">
        <w:rPr>
          <w:rFonts w:ascii="Times New Roman" w:hAnsi="Times New Roman" w:cs="Times New Roman"/>
          <w:bCs/>
          <w:sz w:val="26"/>
          <w:szCs w:val="26"/>
        </w:rPr>
        <w:t xml:space="preserve">%. Практически отсутствует новое строительство – за последние четыре года построено 3 малоэтажных многоквартирных дома на ростверках снесенных домов. </w:t>
      </w:r>
    </w:p>
    <w:p w14:paraId="4431CE48" w14:textId="77777777" w:rsidR="004635FF" w:rsidRPr="007E483D" w:rsidRDefault="004635FF" w:rsidP="004040F2">
      <w:pPr>
        <w:ind w:firstLine="709"/>
        <w:rPr>
          <w:sz w:val="26"/>
          <w:szCs w:val="26"/>
        </w:rPr>
      </w:pPr>
      <w:r w:rsidRPr="007E483D">
        <w:rPr>
          <w:sz w:val="26"/>
          <w:szCs w:val="26"/>
        </w:rPr>
        <w:t>Недостаточность средств, направляемых на проведение капитального ремонта жилищного фонда (в том числе: сохранение устойчивости зданий, ремонт и окраска фасадов зданий, находящихся в предаварийном состоянии, ремонт муниципальных квартир, в целях переселения граждан из ветхого и аварийного жилищного фонда, капитальный ремонт общего имущества многоквартирных домов, модернизация и капитальный ремонт объектов коммунальной инфраструктур, снос аварийных и ветхих строений) приводит к износу строительных конструкций и инженерного оборудования многоквартирных домов.</w:t>
      </w:r>
    </w:p>
    <w:p w14:paraId="45C367CA" w14:textId="59D1502F" w:rsidR="004635FF" w:rsidRPr="007E483D" w:rsidRDefault="00507072" w:rsidP="004040F2">
      <w:pPr>
        <w:pStyle w:val="af8"/>
        <w:spacing w:after="0" w:line="240" w:lineRule="auto"/>
        <w:ind w:left="0" w:firstLine="709"/>
        <w:jc w:val="both"/>
        <w:rPr>
          <w:rFonts w:ascii="Times New Roman" w:eastAsia="Times New Roman" w:hAnsi="Times New Roman"/>
          <w:sz w:val="26"/>
          <w:szCs w:val="26"/>
          <w:lang w:eastAsia="ru-RU"/>
        </w:rPr>
      </w:pPr>
      <w:r w:rsidRPr="007E483D">
        <w:rPr>
          <w:rFonts w:ascii="Times New Roman" w:eastAsia="Times New Roman" w:hAnsi="Times New Roman"/>
          <w:sz w:val="26"/>
          <w:szCs w:val="26"/>
          <w:lang w:eastAsia="ru-RU"/>
        </w:rPr>
        <w:t xml:space="preserve">Кроме этого, на фактические сроки эксплуатации жилого фонда огромное влияние оказывает отсутствие должного мерзлотного надзора на государственном уровне. </w:t>
      </w:r>
      <w:r w:rsidR="004635FF" w:rsidRPr="007E483D">
        <w:rPr>
          <w:rFonts w:ascii="Times New Roman" w:eastAsia="Times New Roman" w:hAnsi="Times New Roman"/>
          <w:sz w:val="26"/>
          <w:szCs w:val="26"/>
          <w:lang w:eastAsia="ru-RU"/>
        </w:rPr>
        <w:t xml:space="preserve">В среднем ежегодно на территории города Норильска демонтируется по 1 аварийному многоквартирному дому. Основная причина аварийного состояния жилых домов– деформация оснований зданий, а также физический износ стеновых панелей и блоков из газозолобетона. </w:t>
      </w:r>
    </w:p>
    <w:p w14:paraId="7B5126DF" w14:textId="77777777" w:rsidR="00574F00" w:rsidRPr="007E483D" w:rsidRDefault="00574F00" w:rsidP="004040F2">
      <w:pPr>
        <w:ind w:firstLine="709"/>
        <w:rPr>
          <w:sz w:val="26"/>
          <w:szCs w:val="26"/>
        </w:rPr>
      </w:pPr>
      <w:r w:rsidRPr="007E483D">
        <w:rPr>
          <w:sz w:val="26"/>
          <w:szCs w:val="26"/>
        </w:rPr>
        <w:t>Жилые здания города, в основном, построены на вечномерзлых грунтах. Применение данного принципа предусматривает использование вечномерзлых грунтов в мерзлом состоянии, сохраняемом в процессе строительства и всего периода эксплуатации сооружения. Однако, различные техногенные воздействия элементов хозяйственной деятельности коренным образом изменяют тепловое состояние пород, их инженерно-строительные свойства, приводят к развитию опасных криогенных процессов, снижают их несущую способность, и, как следствие, влияют на несущую способность ответственных конструкций зданий и сооружений, могут привести к развитию в них прогрессирующих деформационных процессов, а в последствии к полному разрушению зданий и сооружений.</w:t>
      </w:r>
    </w:p>
    <w:p w14:paraId="734D346A" w14:textId="2536E04C" w:rsidR="00574F00" w:rsidRPr="007E483D" w:rsidRDefault="003F322D" w:rsidP="004040F2">
      <w:pPr>
        <w:ind w:firstLine="709"/>
        <w:rPr>
          <w:sz w:val="26"/>
          <w:szCs w:val="26"/>
        </w:rPr>
      </w:pPr>
      <w:r w:rsidRPr="007E483D">
        <w:rPr>
          <w:sz w:val="26"/>
          <w:szCs w:val="26"/>
        </w:rPr>
        <w:lastRenderedPageBreak/>
        <w:t>Совокупность данных факторов</w:t>
      </w:r>
      <w:r w:rsidR="00812415" w:rsidRPr="007E483D">
        <w:rPr>
          <w:sz w:val="26"/>
          <w:szCs w:val="26"/>
        </w:rPr>
        <w:t xml:space="preserve"> и </w:t>
      </w:r>
      <w:r w:rsidR="00BA0E6F" w:rsidRPr="007E483D">
        <w:rPr>
          <w:sz w:val="26"/>
          <w:szCs w:val="26"/>
        </w:rPr>
        <w:t>наблюдаемое растепление грунтов вследствие глобального потепления</w:t>
      </w:r>
      <w:r w:rsidR="00812415" w:rsidRPr="007E483D">
        <w:rPr>
          <w:sz w:val="26"/>
          <w:szCs w:val="26"/>
        </w:rPr>
        <w:t xml:space="preserve"> приведут</w:t>
      </w:r>
      <w:r w:rsidR="00574F00" w:rsidRPr="007E483D">
        <w:rPr>
          <w:sz w:val="26"/>
          <w:szCs w:val="26"/>
        </w:rPr>
        <w:t xml:space="preserve"> к </w:t>
      </w:r>
      <w:r w:rsidR="00812415" w:rsidRPr="007E483D">
        <w:rPr>
          <w:sz w:val="26"/>
          <w:szCs w:val="26"/>
        </w:rPr>
        <w:t xml:space="preserve">сокращению периода доремонтной эксплуатации зданий в два раза к </w:t>
      </w:r>
      <w:r w:rsidR="00574F00" w:rsidRPr="007E483D">
        <w:rPr>
          <w:sz w:val="26"/>
          <w:szCs w:val="26"/>
        </w:rPr>
        <w:t>2020 году.</w:t>
      </w:r>
    </w:p>
    <w:p w14:paraId="016E2C3A" w14:textId="17E8267C" w:rsidR="003F322D" w:rsidRPr="007E483D" w:rsidRDefault="00574F00" w:rsidP="004040F2">
      <w:pPr>
        <w:ind w:firstLine="709"/>
        <w:rPr>
          <w:sz w:val="26"/>
          <w:szCs w:val="26"/>
        </w:rPr>
      </w:pPr>
      <w:r w:rsidRPr="007E483D">
        <w:rPr>
          <w:sz w:val="26"/>
          <w:szCs w:val="26"/>
        </w:rPr>
        <w:t>В связи с вышеизложенным, на территории крайне необходима реализация мероприятий</w:t>
      </w:r>
      <w:r w:rsidR="00507072" w:rsidRPr="007E483D">
        <w:rPr>
          <w:sz w:val="26"/>
          <w:szCs w:val="26"/>
        </w:rPr>
        <w:t xml:space="preserve"> на государственном уровне</w:t>
      </w:r>
      <w:r w:rsidRPr="007E483D">
        <w:rPr>
          <w:sz w:val="26"/>
          <w:szCs w:val="26"/>
        </w:rPr>
        <w:t>, направленных на обеспечение безопасной эксплуатации зданий путем проведения мероприятий по сохранению их устойчивости</w:t>
      </w:r>
      <w:r w:rsidR="003F322D" w:rsidRPr="007E483D">
        <w:rPr>
          <w:sz w:val="26"/>
          <w:szCs w:val="26"/>
        </w:rPr>
        <w:t xml:space="preserve"> и долговечности</w:t>
      </w:r>
      <w:r w:rsidRPr="007E483D">
        <w:rPr>
          <w:sz w:val="26"/>
          <w:szCs w:val="26"/>
        </w:rPr>
        <w:t>, в том числе мероприятий по</w:t>
      </w:r>
      <w:r w:rsidR="00932359" w:rsidRPr="007E483D">
        <w:rPr>
          <w:sz w:val="26"/>
          <w:szCs w:val="26"/>
        </w:rPr>
        <w:t xml:space="preserve"> созданию и управлению е</w:t>
      </w:r>
      <w:r w:rsidRPr="007E483D">
        <w:rPr>
          <w:sz w:val="26"/>
          <w:szCs w:val="26"/>
        </w:rPr>
        <w:t xml:space="preserve">диной системой </w:t>
      </w:r>
      <w:r w:rsidR="003F322D" w:rsidRPr="007E483D">
        <w:rPr>
          <w:sz w:val="26"/>
          <w:szCs w:val="26"/>
        </w:rPr>
        <w:t xml:space="preserve">мониторинга и </w:t>
      </w:r>
      <w:r w:rsidRPr="007E483D">
        <w:rPr>
          <w:sz w:val="26"/>
          <w:szCs w:val="26"/>
        </w:rPr>
        <w:t>контроля за мерзлот</w:t>
      </w:r>
      <w:r w:rsidR="003F322D" w:rsidRPr="007E483D">
        <w:rPr>
          <w:sz w:val="26"/>
          <w:szCs w:val="26"/>
        </w:rPr>
        <w:t>но-геокрилогической обстановкой и внедрение современных технологий строительства, инженерного обеспечения и эксплуатации объектов в условиях Крайнего Севера.</w:t>
      </w:r>
      <w:r w:rsidRPr="007E483D">
        <w:rPr>
          <w:sz w:val="26"/>
          <w:szCs w:val="26"/>
        </w:rPr>
        <w:t xml:space="preserve"> </w:t>
      </w:r>
    </w:p>
    <w:p w14:paraId="66040BD4" w14:textId="5C7216E5" w:rsidR="003F322D" w:rsidRPr="007E483D" w:rsidRDefault="003F322D" w:rsidP="004040F2">
      <w:pPr>
        <w:ind w:firstLine="709"/>
        <w:rPr>
          <w:sz w:val="26"/>
          <w:szCs w:val="26"/>
        </w:rPr>
      </w:pPr>
      <w:r w:rsidRPr="007E483D">
        <w:rPr>
          <w:sz w:val="26"/>
          <w:szCs w:val="26"/>
        </w:rPr>
        <w:t>Реализация данного направления позволит сохранить существующий жилищный фонд, социальные объекты и объекты коммунальной инфраструктуры,</w:t>
      </w:r>
      <w:r w:rsidRPr="007E483D">
        <w:rPr>
          <w:szCs w:val="28"/>
        </w:rPr>
        <w:t xml:space="preserve"> </w:t>
      </w:r>
      <w:r w:rsidRPr="007E483D">
        <w:rPr>
          <w:sz w:val="26"/>
          <w:szCs w:val="26"/>
        </w:rPr>
        <w:t>а также продлить сроки эксплуатации существующего и вновь строящегося жилья.</w:t>
      </w:r>
    </w:p>
    <w:p w14:paraId="0836D483" w14:textId="22EB2D8B" w:rsidR="00846C80" w:rsidRPr="007E483D" w:rsidRDefault="00846C80" w:rsidP="004040F2">
      <w:pPr>
        <w:ind w:firstLine="709"/>
        <w:rPr>
          <w:sz w:val="26"/>
          <w:szCs w:val="26"/>
        </w:rPr>
      </w:pPr>
      <w:r w:rsidRPr="007E483D">
        <w:rPr>
          <w:sz w:val="26"/>
          <w:szCs w:val="26"/>
        </w:rPr>
        <w:t>В рамках реализации направлений жилищного строительства и мерзлотного надзора Норильск может рассматриваться как центр компетенций и мониторинга в сфере строительства в условиях Арктики с применением инновационных строительных материалов и технологий и развитие строительного комплекса, развитие научно-исследовательской и опытно-конструкторской деятельности в сфере проектирования, строительства, производства строительных материалов и инженерного оборудования.</w:t>
      </w:r>
    </w:p>
    <w:p w14:paraId="4D965586" w14:textId="77777777" w:rsidR="00650F5D" w:rsidRPr="007E483D" w:rsidRDefault="00650F5D" w:rsidP="004040F2">
      <w:pPr>
        <w:ind w:firstLine="709"/>
        <w:rPr>
          <w:sz w:val="6"/>
          <w:szCs w:val="6"/>
        </w:rPr>
      </w:pPr>
    </w:p>
    <w:p w14:paraId="74717CBB" w14:textId="77777777" w:rsidR="004635FF" w:rsidRPr="007E483D" w:rsidRDefault="004635FF" w:rsidP="004040F2">
      <w:pPr>
        <w:ind w:firstLine="709"/>
        <w:rPr>
          <w:sz w:val="26"/>
          <w:szCs w:val="26"/>
        </w:rPr>
      </w:pPr>
      <w:r w:rsidRPr="007E483D">
        <w:rPr>
          <w:sz w:val="26"/>
          <w:szCs w:val="26"/>
        </w:rPr>
        <w:t>На протяжении последних двадцати лет источником поступления жилья для реализации обязательств органов местного самоуправления, предусмотренных жилищным законодательством, в том числе из ветхого и аварийного жилья, являлась реализация программы переселения из районов Крайнего Севера.</w:t>
      </w:r>
    </w:p>
    <w:p w14:paraId="40CB15A8" w14:textId="77777777" w:rsidR="004635FF" w:rsidRPr="007E483D" w:rsidRDefault="004635FF"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При существующем объеме финансирования к 2030 году от реализации программ переселения граждан, выезжающих в регионы с более благоприятными природно-климатическими условиями, поступит 3 067 жилых помещений, при потребности в 7 008 жилых помещений. Таким образом, дефицит жилья составит 3 941 жилое помещение.</w:t>
      </w:r>
    </w:p>
    <w:p w14:paraId="4A0AB475" w14:textId="77777777" w:rsidR="004635FF" w:rsidRPr="007E483D" w:rsidRDefault="004635FF" w:rsidP="004040F2">
      <w:pPr>
        <w:ind w:firstLine="709"/>
        <w:rPr>
          <w:sz w:val="26"/>
          <w:szCs w:val="26"/>
        </w:rPr>
      </w:pPr>
      <w:r w:rsidRPr="007E483D">
        <w:rPr>
          <w:sz w:val="26"/>
          <w:szCs w:val="26"/>
        </w:rPr>
        <w:t>Очевидно, жилищная проблема будет являться барьером на пути реализации комплексных планов развития и программ, в особенности, по созданию новых рабочих мест и улучшению демографических показателей.</w:t>
      </w:r>
    </w:p>
    <w:p w14:paraId="30FF867A" w14:textId="75B28270" w:rsidR="006E180B" w:rsidRPr="007E483D" w:rsidRDefault="004635FF" w:rsidP="004040F2">
      <w:pPr>
        <w:ind w:firstLine="709"/>
        <w:rPr>
          <w:sz w:val="26"/>
          <w:szCs w:val="26"/>
        </w:rPr>
      </w:pPr>
      <w:r w:rsidRPr="007E483D">
        <w:rPr>
          <w:sz w:val="26"/>
          <w:szCs w:val="26"/>
        </w:rPr>
        <w:t xml:space="preserve">Для купирования жилищного дефицита необходимо </w:t>
      </w:r>
      <w:r w:rsidR="00253D8C" w:rsidRPr="007E483D">
        <w:rPr>
          <w:sz w:val="26"/>
          <w:szCs w:val="26"/>
        </w:rPr>
        <w:t xml:space="preserve">возобновление на территории жилищного </w:t>
      </w:r>
      <w:r w:rsidR="006E180B" w:rsidRPr="007E483D">
        <w:rPr>
          <w:sz w:val="26"/>
          <w:szCs w:val="26"/>
        </w:rPr>
        <w:t xml:space="preserve">строительства за счет </w:t>
      </w:r>
      <w:r w:rsidR="002434DB" w:rsidRPr="007E483D">
        <w:rPr>
          <w:sz w:val="26"/>
          <w:szCs w:val="26"/>
        </w:rPr>
        <w:t>государственных</w:t>
      </w:r>
      <w:r w:rsidR="006E180B" w:rsidRPr="007E483D">
        <w:rPr>
          <w:sz w:val="26"/>
          <w:szCs w:val="26"/>
        </w:rPr>
        <w:t xml:space="preserve"> инструментов. Необходимость разработки и утверждени</w:t>
      </w:r>
      <w:r w:rsidR="002434DB" w:rsidRPr="007E483D">
        <w:rPr>
          <w:sz w:val="26"/>
          <w:szCs w:val="26"/>
        </w:rPr>
        <w:t xml:space="preserve">я </w:t>
      </w:r>
      <w:r w:rsidR="006E180B" w:rsidRPr="007E483D">
        <w:rPr>
          <w:sz w:val="26"/>
          <w:szCs w:val="26"/>
        </w:rPr>
        <w:t xml:space="preserve">государственной </w:t>
      </w:r>
      <w:r w:rsidR="002434DB" w:rsidRPr="007E483D">
        <w:rPr>
          <w:sz w:val="26"/>
          <w:szCs w:val="26"/>
        </w:rPr>
        <w:t xml:space="preserve">федеральной </w:t>
      </w:r>
      <w:r w:rsidR="006E180B" w:rsidRPr="007E483D">
        <w:rPr>
          <w:sz w:val="26"/>
          <w:szCs w:val="26"/>
        </w:rPr>
        <w:t xml:space="preserve">программы, направленной на развитие жилищного строительства с учетом климатических особенностей Арктики обозначена в решении Комитета </w:t>
      </w:r>
      <w:r w:rsidR="00B04225" w:rsidRPr="007E483D">
        <w:rPr>
          <w:sz w:val="26"/>
          <w:szCs w:val="26"/>
        </w:rPr>
        <w:t>ГД</w:t>
      </w:r>
      <w:r w:rsidR="006E180B" w:rsidRPr="007E483D">
        <w:rPr>
          <w:sz w:val="26"/>
          <w:szCs w:val="26"/>
        </w:rPr>
        <w:t xml:space="preserve"> от 18.0</w:t>
      </w:r>
      <w:r w:rsidR="00864D3F" w:rsidRPr="007E483D">
        <w:rPr>
          <w:sz w:val="26"/>
          <w:szCs w:val="26"/>
        </w:rPr>
        <w:t>7</w:t>
      </w:r>
      <w:r w:rsidR="006E180B" w:rsidRPr="007E483D">
        <w:rPr>
          <w:sz w:val="26"/>
          <w:szCs w:val="26"/>
        </w:rPr>
        <w:t>.2018 № 71/8.</w:t>
      </w:r>
    </w:p>
    <w:p w14:paraId="166A5D06" w14:textId="685E9E30"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sz w:val="26"/>
          <w:szCs w:val="26"/>
        </w:rPr>
        <w:t>В Норильске, расположенном на Крайнем Севере, не предназначенным для длительного постоянного проживания, как и в других северных городах, н</w:t>
      </w:r>
      <w:r w:rsidRPr="007E483D">
        <w:rPr>
          <w:rFonts w:ascii="Times New Roman" w:hAnsi="Times New Roman" w:cs="Times New Roman"/>
          <w:sz w:val="26"/>
          <w:szCs w:val="26"/>
        </w:rPr>
        <w:t>овые строительные проекты практически не реализуются, поскольку рын</w:t>
      </w:r>
      <w:r w:rsidR="00650F5D" w:rsidRPr="007E483D">
        <w:rPr>
          <w:rFonts w:ascii="Times New Roman" w:hAnsi="Times New Roman" w:cs="Times New Roman"/>
          <w:sz w:val="26"/>
          <w:szCs w:val="26"/>
        </w:rPr>
        <w:t>очная стоимость недвижимости в разы</w:t>
      </w:r>
      <w:r w:rsidRPr="007E483D">
        <w:rPr>
          <w:rFonts w:ascii="Times New Roman" w:hAnsi="Times New Roman" w:cs="Times New Roman"/>
          <w:sz w:val="26"/>
          <w:szCs w:val="26"/>
        </w:rPr>
        <w:t xml:space="preserve"> ниже себестоимости строительства, что о</w:t>
      </w:r>
      <w:r w:rsidRPr="007E483D">
        <w:rPr>
          <w:rFonts w:ascii="Times New Roman" w:hAnsi="Times New Roman"/>
          <w:sz w:val="26"/>
          <w:szCs w:val="26"/>
        </w:rPr>
        <w:t xml:space="preserve">тталкивает частных застройщиков, строительство многоквартирных домов за счет личных средств населения не практикуется. Вместе с тем, по обращениям многодетных семей </w:t>
      </w:r>
      <w:r w:rsidRPr="007E483D">
        <w:rPr>
          <w:rFonts w:ascii="Times New Roman" w:hAnsi="Times New Roman" w:cs="Times New Roman"/>
          <w:sz w:val="26"/>
          <w:szCs w:val="26"/>
        </w:rPr>
        <w:t>Генеральным планом территории определены земельные участки под индивидуальное малоэтажное строительство.</w:t>
      </w:r>
    </w:p>
    <w:p w14:paraId="097F6AC0" w14:textId="77777777"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Интенсивное развитие жилищного строительства возможно только с привлечением объемов финансирования из федерального и краевого бюджетов, а также внебюджетных источников.</w:t>
      </w:r>
    </w:p>
    <w:p w14:paraId="1D182D6E" w14:textId="6C378079" w:rsidR="00EE5D1C" w:rsidRPr="007E483D" w:rsidRDefault="00EA1249"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lastRenderedPageBreak/>
        <w:t>В долгосрочной перспективе н</w:t>
      </w:r>
      <w:r w:rsidR="00D63737" w:rsidRPr="007E483D">
        <w:rPr>
          <w:rFonts w:ascii="Times New Roman" w:hAnsi="Times New Roman" w:cs="Times New Roman"/>
          <w:sz w:val="26"/>
          <w:szCs w:val="26"/>
        </w:rPr>
        <w:t xml:space="preserve">а региональном уровне </w:t>
      </w:r>
      <w:r w:rsidR="00961613" w:rsidRPr="007E483D">
        <w:rPr>
          <w:rFonts w:ascii="Times New Roman" w:hAnsi="Times New Roman" w:cs="Times New Roman"/>
          <w:sz w:val="26"/>
          <w:szCs w:val="26"/>
        </w:rPr>
        <w:t xml:space="preserve">в сфере жилищного строительства </w:t>
      </w:r>
      <w:r w:rsidR="00EE5D1C" w:rsidRPr="007E483D">
        <w:rPr>
          <w:rFonts w:ascii="Times New Roman" w:hAnsi="Times New Roman" w:cs="Times New Roman"/>
          <w:sz w:val="26"/>
          <w:szCs w:val="26"/>
        </w:rPr>
        <w:t xml:space="preserve">предусмотрено </w:t>
      </w:r>
      <w:r w:rsidR="00961613" w:rsidRPr="007E483D">
        <w:rPr>
          <w:rFonts w:ascii="Times New Roman" w:hAnsi="Times New Roman" w:cs="Times New Roman"/>
          <w:sz w:val="26"/>
          <w:szCs w:val="26"/>
        </w:rPr>
        <w:t>внедрение новых механизмов</w:t>
      </w:r>
      <w:r w:rsidR="005E4CA7" w:rsidRPr="007E483D">
        <w:rPr>
          <w:rFonts w:ascii="Times New Roman" w:hAnsi="Times New Roman" w:cs="Times New Roman"/>
          <w:sz w:val="26"/>
          <w:szCs w:val="26"/>
        </w:rPr>
        <w:t xml:space="preserve"> строительства жилья в Арктической зоне Красноярского края (софинансирование в рамках федеральных и региональных программ, льготное налогообложение инвесторов, предоставление земельных участков в рамках частно-государственного и частно-муниципального партнерства и др.)</w:t>
      </w:r>
      <w:r w:rsidR="00EE5D1C" w:rsidRPr="007E483D">
        <w:rPr>
          <w:rFonts w:ascii="Times New Roman" w:hAnsi="Times New Roman" w:cs="Times New Roman"/>
          <w:sz w:val="26"/>
          <w:szCs w:val="26"/>
        </w:rPr>
        <w:t xml:space="preserve"> и формирование рынка доступного арендного жилья.</w:t>
      </w:r>
    </w:p>
    <w:p w14:paraId="782F0ABC" w14:textId="77777777"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Вопрос оперативного ремонта пустующего жилого фонда является равнозначным в решении задачи переселения граждан из аварийного и ветхого жилья наравне со строительством жилья. </w:t>
      </w:r>
    </w:p>
    <w:p w14:paraId="3FBBB6F9" w14:textId="3BA1AC4A" w:rsidR="004635FF" w:rsidRPr="007E483D" w:rsidRDefault="004635FF" w:rsidP="004040F2">
      <w:pPr>
        <w:tabs>
          <w:tab w:val="left" w:pos="284"/>
        </w:tabs>
        <w:ind w:firstLine="709"/>
        <w:outlineLvl w:val="0"/>
        <w:rPr>
          <w:sz w:val="26"/>
          <w:szCs w:val="26"/>
        </w:rPr>
      </w:pPr>
      <w:bookmarkStart w:id="30" w:name="_Toc467593179"/>
      <w:bookmarkStart w:id="31" w:name="_Toc528054802"/>
      <w:bookmarkStart w:id="32" w:name="_Toc530595560"/>
      <w:r w:rsidRPr="007E483D">
        <w:rPr>
          <w:sz w:val="26"/>
          <w:szCs w:val="26"/>
        </w:rPr>
        <w:t xml:space="preserve">Без комплексного решения проблем невозможно обеспечить воспроизводство и сохранность жилищного фонда. Без конструктивного изменения к подходу проведения капитальных ремонтов многоквартирных домов, создаются предпосылки для снижения работоспособности ответственных конструкций и инженерного оборудования жилых зданий под реальными эксплуатационными нагрузками, что может привести к конкретным аварийным ситуациям на объектах жилищного фонда. Так, к 2030 году прогнозное увеличение количества зданий с конструкциями, имеющими аварийное состояние, может составить </w:t>
      </w:r>
      <w:r w:rsidR="00171A83" w:rsidRPr="007E483D">
        <w:rPr>
          <w:sz w:val="26"/>
          <w:szCs w:val="26"/>
        </w:rPr>
        <w:t>–</w:t>
      </w:r>
      <w:r w:rsidRPr="007E483D">
        <w:rPr>
          <w:sz w:val="26"/>
          <w:szCs w:val="26"/>
        </w:rPr>
        <w:t xml:space="preserve"> 494 многоквартирных дома (около 60%), в том числе по аварийному состоянию крыш – 120 МКД, по состоянию стен – 133 МКД, по состоянию систем ТВС </w:t>
      </w:r>
      <w:r w:rsidR="00171A83" w:rsidRPr="007E483D">
        <w:rPr>
          <w:sz w:val="26"/>
          <w:szCs w:val="26"/>
        </w:rPr>
        <w:t>–</w:t>
      </w:r>
      <w:r w:rsidRPr="007E483D">
        <w:rPr>
          <w:sz w:val="26"/>
          <w:szCs w:val="26"/>
        </w:rPr>
        <w:t xml:space="preserve"> 120 МКД, по состоянию систем электроснабжения – 120 МКД.</w:t>
      </w:r>
      <w:bookmarkEnd w:id="30"/>
      <w:bookmarkEnd w:id="31"/>
      <w:bookmarkEnd w:id="32"/>
    </w:p>
    <w:p w14:paraId="1F673EDB" w14:textId="77777777" w:rsidR="004635FF" w:rsidRPr="007E483D" w:rsidRDefault="004635FF" w:rsidP="004040F2">
      <w:pPr>
        <w:ind w:firstLine="709"/>
        <w:rPr>
          <w:sz w:val="26"/>
          <w:szCs w:val="26"/>
        </w:rPr>
      </w:pPr>
      <w:r w:rsidRPr="007E483D">
        <w:rPr>
          <w:sz w:val="26"/>
          <w:szCs w:val="26"/>
        </w:rPr>
        <w:t xml:space="preserve">Создание условий для комфортного проживания норильчан направлено на качественное улучшение сферы жилищно-коммунального хозяйства, которая включает водоснабжение и водоотведение, электроснабжение, теплоснабжение, благоустройство территории. </w:t>
      </w:r>
    </w:p>
    <w:p w14:paraId="56E32D93" w14:textId="77777777" w:rsidR="004635FF" w:rsidRPr="007E483D" w:rsidRDefault="004635FF" w:rsidP="004040F2">
      <w:pPr>
        <w:pStyle w:val="afb"/>
        <w:ind w:firstLine="709"/>
        <w:jc w:val="both"/>
        <w:rPr>
          <w:bCs/>
          <w:sz w:val="26"/>
          <w:szCs w:val="26"/>
        </w:rPr>
      </w:pPr>
      <w:r w:rsidRPr="007E483D">
        <w:rPr>
          <w:bCs/>
          <w:sz w:val="26"/>
          <w:szCs w:val="26"/>
        </w:rPr>
        <w:t>Энергосистема территориально и технологически изолирована от Единой энергетической системы России, что предъявляет к ней повышенные требования по надежности, живучести и затратам на техническое обслуживание.</w:t>
      </w:r>
    </w:p>
    <w:p w14:paraId="64584E52" w14:textId="0028DE0B" w:rsidR="004635FF" w:rsidRPr="007E483D" w:rsidRDefault="004635FF" w:rsidP="004040F2">
      <w:pPr>
        <w:ind w:firstLine="709"/>
        <w:rPr>
          <w:sz w:val="26"/>
          <w:szCs w:val="26"/>
        </w:rPr>
      </w:pPr>
      <w:r w:rsidRPr="007E483D">
        <w:rPr>
          <w:sz w:val="26"/>
          <w:szCs w:val="26"/>
        </w:rPr>
        <w:t>В настоящее время более 20 км (30% от общей протяженности) магистральных коллекторов со степенью износа 100% имеют ветхое или аварийное состояние. Учитывая ограниченность финансовых средств в бюджете местного уровня для реализации работ по капитальному ремонту (модернизации) коллекторного хозяйства необходимо привлечение средств краевого, федерального бюджетов и внебюджетные источники.</w:t>
      </w:r>
    </w:p>
    <w:p w14:paraId="451CF9D6" w14:textId="12A9144A" w:rsidR="0027060A" w:rsidRPr="007E483D" w:rsidRDefault="004635FF" w:rsidP="0027060A">
      <w:pPr>
        <w:pStyle w:val="af8"/>
        <w:tabs>
          <w:tab w:val="left" w:pos="1008"/>
        </w:tabs>
        <w:spacing w:after="0" w:line="240" w:lineRule="auto"/>
        <w:ind w:left="0" w:firstLine="709"/>
        <w:jc w:val="both"/>
        <w:rPr>
          <w:rFonts w:ascii="Times New Roman" w:hAnsi="Times New Roman"/>
          <w:color w:val="000000"/>
          <w:sz w:val="26"/>
          <w:szCs w:val="26"/>
          <w:lang w:eastAsia="ru-RU"/>
        </w:rPr>
      </w:pPr>
      <w:r w:rsidRPr="007E483D">
        <w:rPr>
          <w:rFonts w:ascii="Times New Roman" w:hAnsi="Times New Roman"/>
          <w:sz w:val="26"/>
          <w:szCs w:val="26"/>
        </w:rPr>
        <w:t>Кроме того, комфортное проживание связано с концептуальным благоустройством городской среды</w:t>
      </w:r>
      <w:r w:rsidR="0027060A" w:rsidRPr="007E483D">
        <w:rPr>
          <w:rFonts w:ascii="Times New Roman" w:hAnsi="Times New Roman"/>
          <w:sz w:val="26"/>
          <w:szCs w:val="26"/>
        </w:rPr>
        <w:t xml:space="preserve"> и реализацией на территории </w:t>
      </w:r>
      <w:r w:rsidR="0027060A" w:rsidRPr="007E483D">
        <w:rPr>
          <w:rFonts w:ascii="Times New Roman" w:hAnsi="Times New Roman"/>
          <w:color w:val="000000"/>
          <w:sz w:val="26"/>
          <w:szCs w:val="26"/>
          <w:lang w:eastAsia="ru-RU"/>
        </w:rPr>
        <w:t xml:space="preserve">Мастер-плана города – </w:t>
      </w:r>
      <w:r w:rsidR="0027060A" w:rsidRPr="007E483D">
        <w:rPr>
          <w:rFonts w:ascii="Times New Roman" w:hAnsi="Times New Roman"/>
          <w:color w:val="000000"/>
          <w:sz w:val="26"/>
          <w:szCs w:val="26"/>
        </w:rPr>
        <w:t>стратегии пространственного развития, которая применяется для совершенствования уже застроенных городских территорий и развития новых. Основной особенностью документа является его формирование при активном участии горожан и экспертов, тогда как генплан утверждает профессиональное сообщество в условиях строгого регламента градостроительного и земельного законодательства. Таким образом, концепция пространственного развития позволит сформировать комплексный подход к решению задач в области градостроительства и городского планирования.</w:t>
      </w:r>
    </w:p>
    <w:p w14:paraId="2AC18B8A" w14:textId="610C5C8E" w:rsidR="004635FF" w:rsidRPr="007E483D" w:rsidRDefault="004635FF" w:rsidP="004040F2">
      <w:pPr>
        <w:pStyle w:val="ConsPlusNormal"/>
        <w:tabs>
          <w:tab w:val="left" w:pos="993"/>
        </w:tabs>
        <w:ind w:firstLine="709"/>
        <w:jc w:val="both"/>
        <w:rPr>
          <w:rFonts w:ascii="Times New Roman" w:hAnsi="Times New Roman"/>
          <w:sz w:val="26"/>
          <w:szCs w:val="26"/>
        </w:rPr>
      </w:pPr>
      <w:r w:rsidRPr="007E483D">
        <w:rPr>
          <w:rFonts w:ascii="Times New Roman" w:hAnsi="Times New Roman"/>
          <w:sz w:val="26"/>
          <w:szCs w:val="26"/>
        </w:rPr>
        <w:t xml:space="preserve"> </w:t>
      </w:r>
      <w:r w:rsidR="0027060A" w:rsidRPr="007E483D">
        <w:rPr>
          <w:rFonts w:ascii="Times New Roman" w:hAnsi="Times New Roman"/>
          <w:sz w:val="26"/>
          <w:szCs w:val="26"/>
        </w:rPr>
        <w:t xml:space="preserve">Также, планируется </w:t>
      </w:r>
      <w:r w:rsidRPr="007E483D">
        <w:rPr>
          <w:rFonts w:ascii="Times New Roman" w:hAnsi="Times New Roman"/>
          <w:sz w:val="26"/>
          <w:szCs w:val="26"/>
        </w:rPr>
        <w:t>реализаци</w:t>
      </w:r>
      <w:r w:rsidR="0027060A" w:rsidRPr="007E483D">
        <w:rPr>
          <w:rFonts w:ascii="Times New Roman" w:hAnsi="Times New Roman"/>
          <w:sz w:val="26"/>
          <w:szCs w:val="26"/>
        </w:rPr>
        <w:t>я</w:t>
      </w:r>
      <w:r w:rsidRPr="007E483D">
        <w:rPr>
          <w:rFonts w:ascii="Times New Roman" w:hAnsi="Times New Roman"/>
          <w:sz w:val="26"/>
          <w:szCs w:val="26"/>
        </w:rPr>
        <w:t xml:space="preserve"> проектов по формированию прогулочных и зеленых зон, обустройством площадок для отдыха. Одним из «узких» мест в данной сфере является отсутствие благоустроенных парков отдыха, скверов, набережных.</w:t>
      </w:r>
    </w:p>
    <w:p w14:paraId="5E12E840" w14:textId="77777777" w:rsidR="004635FF" w:rsidRPr="007E483D" w:rsidRDefault="004635FF" w:rsidP="004040F2">
      <w:pPr>
        <w:pStyle w:val="ConsPlusNormal"/>
        <w:tabs>
          <w:tab w:val="left" w:pos="993"/>
        </w:tabs>
        <w:ind w:firstLine="709"/>
        <w:jc w:val="both"/>
        <w:rPr>
          <w:rFonts w:ascii="Times New Roman" w:hAnsi="Times New Roman"/>
          <w:sz w:val="26"/>
          <w:szCs w:val="26"/>
        </w:rPr>
      </w:pPr>
      <w:r w:rsidRPr="007E483D">
        <w:rPr>
          <w:rFonts w:ascii="Times New Roman" w:hAnsi="Times New Roman"/>
          <w:sz w:val="26"/>
          <w:szCs w:val="26"/>
        </w:rPr>
        <w:t xml:space="preserve">Улучшение качества городской среды моногородов является одним из национальных приоритетов. </w:t>
      </w:r>
    </w:p>
    <w:p w14:paraId="1664C528" w14:textId="39A46C7A" w:rsidR="004635FF" w:rsidRPr="007E483D" w:rsidRDefault="004635FF" w:rsidP="004040F2">
      <w:pPr>
        <w:pStyle w:val="afb"/>
        <w:ind w:firstLine="709"/>
        <w:jc w:val="both"/>
        <w:rPr>
          <w:sz w:val="26"/>
          <w:szCs w:val="26"/>
        </w:rPr>
      </w:pPr>
      <w:r w:rsidRPr="007E483D">
        <w:rPr>
          <w:sz w:val="26"/>
          <w:szCs w:val="26"/>
        </w:rPr>
        <w:lastRenderedPageBreak/>
        <w:t>Основн</w:t>
      </w:r>
      <w:r w:rsidR="001906D2" w:rsidRPr="007E483D">
        <w:rPr>
          <w:sz w:val="26"/>
          <w:szCs w:val="26"/>
        </w:rPr>
        <w:t>ой задачей</w:t>
      </w:r>
      <w:r w:rsidRPr="007E483D">
        <w:rPr>
          <w:sz w:val="26"/>
          <w:szCs w:val="26"/>
        </w:rPr>
        <w:t xml:space="preserve"> развития жилищно-коммунального хозяйства территории города Норильска является формирование качественной инфраструктуры жизнеобеспечения путем:</w:t>
      </w:r>
    </w:p>
    <w:p w14:paraId="32EC4435" w14:textId="77777777" w:rsidR="004635FF" w:rsidRPr="007E483D" w:rsidRDefault="004635FF" w:rsidP="004040F2">
      <w:pPr>
        <w:pStyle w:val="af8"/>
        <w:numPr>
          <w:ilvl w:val="0"/>
          <w:numId w:val="49"/>
        </w:numPr>
        <w:tabs>
          <w:tab w:val="left" w:pos="993"/>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реализации региональной программы «Реформирование и модернизация жилищно-коммунального хозяйства и повышение энергетической эффективности»;</w:t>
      </w:r>
    </w:p>
    <w:p w14:paraId="2D017355" w14:textId="77777777" w:rsidR="004635FF" w:rsidRPr="007E483D" w:rsidRDefault="004635FF" w:rsidP="004040F2">
      <w:pPr>
        <w:pStyle w:val="af8"/>
        <w:numPr>
          <w:ilvl w:val="0"/>
          <w:numId w:val="49"/>
        </w:numPr>
        <w:tabs>
          <w:tab w:val="left" w:pos="993"/>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 xml:space="preserve"> реализации государственного стратегического направления «ЖКХ и городская среда» и программы «Пять шагов благоустройства»;</w:t>
      </w:r>
    </w:p>
    <w:p w14:paraId="07AB6A0A" w14:textId="353F6649" w:rsidR="006B08B7" w:rsidRPr="007E483D" w:rsidRDefault="006B08B7" w:rsidP="004040F2">
      <w:pPr>
        <w:pStyle w:val="af8"/>
        <w:numPr>
          <w:ilvl w:val="0"/>
          <w:numId w:val="49"/>
        </w:numPr>
        <w:tabs>
          <w:tab w:val="left" w:pos="993"/>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создани</w:t>
      </w:r>
      <w:r w:rsidR="00400C25" w:rsidRPr="007E483D">
        <w:rPr>
          <w:rFonts w:ascii="Times New Roman" w:eastAsiaTheme="minorHAnsi" w:hAnsi="Times New Roman"/>
          <w:sz w:val="26"/>
          <w:szCs w:val="26"/>
        </w:rPr>
        <w:t>я</w:t>
      </w:r>
      <w:r w:rsidRPr="007E483D">
        <w:rPr>
          <w:rFonts w:ascii="Times New Roman" w:eastAsiaTheme="minorHAnsi" w:hAnsi="Times New Roman"/>
          <w:sz w:val="26"/>
          <w:szCs w:val="26"/>
        </w:rPr>
        <w:t xml:space="preserve"> на базе города центра компетенций по созданию и управлению единой оперативной системы контроля за мерзлотно-геокриологической обстановкой</w:t>
      </w:r>
      <w:r w:rsidR="00891189" w:rsidRPr="007E483D">
        <w:rPr>
          <w:rFonts w:ascii="Times New Roman" w:eastAsiaTheme="minorHAnsi" w:hAnsi="Times New Roman"/>
          <w:sz w:val="26"/>
          <w:szCs w:val="26"/>
        </w:rPr>
        <w:t xml:space="preserve">, </w:t>
      </w:r>
      <w:r w:rsidR="006F7DCC" w:rsidRPr="007E483D">
        <w:rPr>
          <w:rFonts w:ascii="Times New Roman" w:eastAsiaTheme="minorHAnsi" w:hAnsi="Times New Roman"/>
          <w:sz w:val="26"/>
          <w:szCs w:val="26"/>
        </w:rPr>
        <w:t>исследованию</w:t>
      </w:r>
      <w:r w:rsidR="00891189" w:rsidRPr="007E483D">
        <w:rPr>
          <w:rFonts w:ascii="Times New Roman" w:eastAsiaTheme="minorHAnsi" w:hAnsi="Times New Roman"/>
          <w:sz w:val="26"/>
          <w:szCs w:val="26"/>
        </w:rPr>
        <w:t xml:space="preserve"> негативного воздействия на состояние мерзлых </w:t>
      </w:r>
      <w:r w:rsidR="006F7DCC" w:rsidRPr="007E483D">
        <w:rPr>
          <w:rFonts w:ascii="Times New Roman" w:eastAsiaTheme="minorHAnsi" w:hAnsi="Times New Roman"/>
          <w:sz w:val="26"/>
          <w:szCs w:val="26"/>
        </w:rPr>
        <w:t>грунтов в районах, входящих в Арктическую зону РФ</w:t>
      </w:r>
      <w:r w:rsidRPr="007E483D">
        <w:rPr>
          <w:rFonts w:ascii="Times New Roman" w:eastAsiaTheme="minorHAnsi" w:hAnsi="Times New Roman"/>
          <w:sz w:val="26"/>
          <w:szCs w:val="26"/>
        </w:rPr>
        <w:t>;</w:t>
      </w:r>
    </w:p>
    <w:p w14:paraId="17C73CA5" w14:textId="7DB0EE1A" w:rsidR="006B08B7" w:rsidRPr="007E483D" w:rsidRDefault="006B08B7" w:rsidP="004040F2">
      <w:pPr>
        <w:pStyle w:val="af8"/>
        <w:numPr>
          <w:ilvl w:val="0"/>
          <w:numId w:val="49"/>
        </w:numPr>
        <w:tabs>
          <w:tab w:val="left" w:pos="993"/>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развитие строительного комплекса, научно-исследовательской и опытно-конструкторской деятельности в сфере проектирования, строительства, производства строительных материалов и инженерного оборудования;</w:t>
      </w:r>
    </w:p>
    <w:p w14:paraId="2BB241B2" w14:textId="15016F49" w:rsidR="004635FF" w:rsidRPr="007E483D" w:rsidRDefault="00DC48F7" w:rsidP="004040F2">
      <w:pPr>
        <w:pStyle w:val="af8"/>
        <w:numPr>
          <w:ilvl w:val="0"/>
          <w:numId w:val="49"/>
        </w:numPr>
        <w:tabs>
          <w:tab w:val="left" w:pos="993"/>
        </w:tabs>
        <w:spacing w:after="0" w:line="240" w:lineRule="auto"/>
        <w:ind w:left="0" w:firstLine="709"/>
        <w:jc w:val="both"/>
        <w:rPr>
          <w:rFonts w:ascii="Times New Roman" w:eastAsiaTheme="minorHAnsi" w:hAnsi="Times New Roman"/>
          <w:sz w:val="26"/>
          <w:szCs w:val="26"/>
        </w:rPr>
      </w:pPr>
      <w:r w:rsidRPr="007E483D">
        <w:rPr>
          <w:rFonts w:ascii="Times New Roman" w:eastAsiaTheme="minorHAnsi" w:hAnsi="Times New Roman"/>
          <w:sz w:val="26"/>
          <w:szCs w:val="26"/>
        </w:rPr>
        <w:t xml:space="preserve">возобновление </w:t>
      </w:r>
      <w:r w:rsidR="0049023F" w:rsidRPr="007E483D">
        <w:rPr>
          <w:rFonts w:ascii="Times New Roman" w:eastAsiaTheme="minorHAnsi" w:hAnsi="Times New Roman"/>
          <w:sz w:val="26"/>
          <w:szCs w:val="26"/>
        </w:rPr>
        <w:t xml:space="preserve">строительства </w:t>
      </w:r>
      <w:r w:rsidRPr="007E483D">
        <w:rPr>
          <w:rFonts w:ascii="Times New Roman" w:eastAsiaTheme="minorHAnsi" w:hAnsi="Times New Roman"/>
          <w:sz w:val="26"/>
          <w:szCs w:val="26"/>
        </w:rPr>
        <w:t>на территории</w:t>
      </w:r>
      <w:r w:rsidR="0049023F" w:rsidRPr="007E483D">
        <w:rPr>
          <w:rFonts w:ascii="Times New Roman" w:eastAsiaTheme="minorHAnsi" w:hAnsi="Times New Roman"/>
          <w:sz w:val="26"/>
          <w:szCs w:val="26"/>
        </w:rPr>
        <w:t xml:space="preserve"> жилья</w:t>
      </w:r>
      <w:r w:rsidR="004635FF" w:rsidRPr="007E483D">
        <w:rPr>
          <w:rFonts w:ascii="Times New Roman" w:eastAsiaTheme="minorHAnsi" w:hAnsi="Times New Roman"/>
          <w:sz w:val="26"/>
          <w:szCs w:val="26"/>
        </w:rPr>
        <w:t>;</w:t>
      </w:r>
    </w:p>
    <w:p w14:paraId="708F1DE1" w14:textId="77777777" w:rsidR="004635FF" w:rsidRPr="007E483D" w:rsidRDefault="004635FF" w:rsidP="004040F2">
      <w:pPr>
        <w:pStyle w:val="af8"/>
        <w:numPr>
          <w:ilvl w:val="0"/>
          <w:numId w:val="49"/>
        </w:numPr>
        <w:tabs>
          <w:tab w:val="left" w:pos="993"/>
        </w:tabs>
        <w:spacing w:after="0" w:line="240" w:lineRule="auto"/>
        <w:ind w:left="0" w:firstLine="709"/>
        <w:rPr>
          <w:rFonts w:ascii="Times New Roman" w:eastAsiaTheme="minorHAnsi" w:hAnsi="Times New Roman"/>
          <w:sz w:val="26"/>
          <w:szCs w:val="26"/>
        </w:rPr>
      </w:pPr>
      <w:r w:rsidRPr="007E483D">
        <w:rPr>
          <w:rFonts w:ascii="Times New Roman" w:eastAsiaTheme="minorHAnsi" w:hAnsi="Times New Roman"/>
          <w:sz w:val="26"/>
          <w:szCs w:val="26"/>
        </w:rPr>
        <w:t>ремонта и восстановления перспективного жилищного фонда;</w:t>
      </w:r>
    </w:p>
    <w:p w14:paraId="3D7A473C" w14:textId="77777777" w:rsidR="004635FF" w:rsidRPr="007E483D" w:rsidRDefault="004635FF" w:rsidP="004040F2">
      <w:pPr>
        <w:pStyle w:val="af8"/>
        <w:numPr>
          <w:ilvl w:val="0"/>
          <w:numId w:val="49"/>
        </w:numPr>
        <w:tabs>
          <w:tab w:val="left" w:pos="993"/>
        </w:tabs>
        <w:spacing w:after="0" w:line="240" w:lineRule="auto"/>
        <w:ind w:left="0" w:firstLine="709"/>
        <w:rPr>
          <w:rFonts w:ascii="Times New Roman" w:eastAsiaTheme="minorHAnsi" w:hAnsi="Times New Roman"/>
          <w:sz w:val="26"/>
          <w:szCs w:val="26"/>
        </w:rPr>
      </w:pPr>
      <w:r w:rsidRPr="007E483D">
        <w:rPr>
          <w:rFonts w:ascii="Times New Roman" w:eastAsiaTheme="minorHAnsi" w:hAnsi="Times New Roman"/>
          <w:sz w:val="26"/>
          <w:szCs w:val="26"/>
        </w:rPr>
        <w:t>сноса ветхого и аварийного жилья;</w:t>
      </w:r>
    </w:p>
    <w:p w14:paraId="170BA470" w14:textId="77777777" w:rsidR="004635FF" w:rsidRPr="007E483D" w:rsidRDefault="004635FF" w:rsidP="004040F2">
      <w:pPr>
        <w:pStyle w:val="af8"/>
        <w:numPr>
          <w:ilvl w:val="0"/>
          <w:numId w:val="49"/>
        </w:numPr>
        <w:tabs>
          <w:tab w:val="left" w:pos="993"/>
        </w:tabs>
        <w:spacing w:after="0" w:line="240" w:lineRule="auto"/>
        <w:ind w:left="0" w:firstLine="709"/>
        <w:rPr>
          <w:rFonts w:ascii="Times New Roman" w:eastAsiaTheme="minorHAnsi" w:hAnsi="Times New Roman"/>
          <w:sz w:val="26"/>
          <w:szCs w:val="26"/>
        </w:rPr>
      </w:pPr>
      <w:r w:rsidRPr="007E483D">
        <w:rPr>
          <w:rFonts w:ascii="Times New Roman" w:eastAsiaTheme="minorHAnsi" w:hAnsi="Times New Roman"/>
          <w:sz w:val="26"/>
          <w:szCs w:val="26"/>
        </w:rPr>
        <w:t>надлежащей эксплуатацией существующего жилищного фонда;</w:t>
      </w:r>
    </w:p>
    <w:p w14:paraId="34B015C9" w14:textId="77777777" w:rsidR="004635FF" w:rsidRPr="007E483D" w:rsidRDefault="004635FF"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модернизации и повышения энергоэффективности объектов жилищно-коммунального хозяйства;</w:t>
      </w:r>
    </w:p>
    <w:p w14:paraId="6240833A" w14:textId="77777777" w:rsidR="004635FF" w:rsidRPr="007E483D" w:rsidRDefault="004635FF"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перехода на принцип использования наиболее эффективных технологий, применяемых при модернизации (строительстве) объектов коммунальной инфраструктуры и модернизации жилищного фонда;</w:t>
      </w:r>
    </w:p>
    <w:p w14:paraId="5FF745A6" w14:textId="77777777" w:rsidR="004635FF" w:rsidRPr="007E483D" w:rsidRDefault="004635FF"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реконструкции тепловых сетей в связи с исчерпанием эксплуатационного ресурса, а также прокладки новых участков до перспективных потребителей и перекладки сетей для обеспечения нормативной надежности;</w:t>
      </w:r>
    </w:p>
    <w:p w14:paraId="2C37DBA1" w14:textId="77777777" w:rsidR="004635FF" w:rsidRPr="007E483D" w:rsidRDefault="004635FF"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реконструкции источников теплоснабжения с увеличением располагаемой тепловой мощности;</w:t>
      </w:r>
    </w:p>
    <w:p w14:paraId="75F17FA9" w14:textId="77777777" w:rsidR="004635FF" w:rsidRPr="007E483D" w:rsidRDefault="004635FF"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реконструкции и капитального ремонта коллекторного хозяйства в объеме не менее 2 километров в год и ветхих участков тепловых сетей, </w:t>
      </w:r>
    </w:p>
    <w:p w14:paraId="4CBB5DDF" w14:textId="77777777" w:rsidR="004635FF" w:rsidRPr="007E483D" w:rsidRDefault="004635FF"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перевода потребителей на закрытую систему теплоснабжения и строительства сетей для подключения вновь возводимых объектов.</w:t>
      </w:r>
    </w:p>
    <w:p w14:paraId="2404F3F5" w14:textId="77777777" w:rsidR="00895D4A" w:rsidRPr="007E483D" w:rsidRDefault="00895D4A" w:rsidP="004040F2">
      <w:pPr>
        <w:pStyle w:val="ConsPlusNormal"/>
        <w:ind w:firstLine="709"/>
        <w:jc w:val="both"/>
        <w:rPr>
          <w:rFonts w:ascii="Times New Roman" w:hAnsi="Times New Roman" w:cs="Times New Roman"/>
          <w:sz w:val="26"/>
          <w:szCs w:val="26"/>
        </w:rPr>
      </w:pPr>
    </w:p>
    <w:p w14:paraId="762AC7B0" w14:textId="5C0C47D8" w:rsidR="004175A8" w:rsidRPr="007E483D" w:rsidRDefault="004175A8"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В рамках Стратегии предусмотрено возобновление на территории жилищного строительства.</w:t>
      </w:r>
    </w:p>
    <w:p w14:paraId="43BBD119" w14:textId="77777777" w:rsidR="00170606" w:rsidRPr="007E483D" w:rsidRDefault="00170606"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В целях реализации мероприятий по строительству и сохранению жилищного строительства в городе созданы:</w:t>
      </w:r>
    </w:p>
    <w:p w14:paraId="17517AC2" w14:textId="3419315A" w:rsidR="00170606" w:rsidRPr="007E483D" w:rsidRDefault="00170606" w:rsidP="004040F2">
      <w:pPr>
        <w:pStyle w:val="ConsPlusNormal"/>
        <w:numPr>
          <w:ilvl w:val="0"/>
          <w:numId w:val="87"/>
        </w:numPr>
        <w:tabs>
          <w:tab w:val="left" w:pos="966"/>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Консультативный Совет по сохранению устойчивости зданий муниципального образования город Норильск (Мерзлотный совет);</w:t>
      </w:r>
    </w:p>
    <w:p w14:paraId="2BDF33AD" w14:textId="71BA5AF0" w:rsidR="00170606" w:rsidRPr="007E483D" w:rsidRDefault="00170606" w:rsidP="004040F2">
      <w:pPr>
        <w:pStyle w:val="ConsPlusNormal"/>
        <w:numPr>
          <w:ilvl w:val="0"/>
          <w:numId w:val="87"/>
        </w:numPr>
        <w:tabs>
          <w:tab w:val="left" w:pos="966"/>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Экспертный Совет по реновации жилья </w:t>
      </w:r>
      <w:r w:rsidR="004D4D57" w:rsidRPr="007E483D">
        <w:rPr>
          <w:rFonts w:ascii="Times New Roman" w:hAnsi="Times New Roman" w:cs="Times New Roman"/>
          <w:sz w:val="26"/>
          <w:szCs w:val="26"/>
        </w:rPr>
        <w:t xml:space="preserve">при Главе города Норильска, в состав которого </w:t>
      </w:r>
      <w:r w:rsidRPr="007E483D">
        <w:rPr>
          <w:rFonts w:ascii="Times New Roman" w:hAnsi="Times New Roman" w:cs="Times New Roman"/>
          <w:sz w:val="26"/>
          <w:szCs w:val="26"/>
        </w:rPr>
        <w:t>вошли представители Норильского городского Совета депутатов, Администрации города Норильска, Норникеля и Агентства развития Норильска;</w:t>
      </w:r>
    </w:p>
    <w:p w14:paraId="2CCE4D77" w14:textId="77777777" w:rsidR="00170606" w:rsidRPr="007E483D" w:rsidRDefault="00170606" w:rsidP="004040F2">
      <w:pPr>
        <w:pStyle w:val="ConsPlusNormal"/>
        <w:numPr>
          <w:ilvl w:val="0"/>
          <w:numId w:val="87"/>
        </w:numPr>
        <w:tabs>
          <w:tab w:val="left" w:pos="966"/>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Экспертная группа по строительству и сохранению жилищного фонда.</w:t>
      </w:r>
    </w:p>
    <w:p w14:paraId="3AEBCAD4" w14:textId="77777777" w:rsidR="005449DB" w:rsidRPr="007E483D" w:rsidRDefault="00170606"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Инициатива строительства жилья в Норильске поддерживается федеральными и региональными органами власти. Так, на КЭФ-2018 между Администрацией Норильска и Сибирским федеральным университетом подписано Соглашение, касающееся </w:t>
      </w:r>
      <w:r w:rsidRPr="007E483D">
        <w:rPr>
          <w:rFonts w:ascii="Times New Roman" w:hAnsi="Times New Roman" w:cs="Times New Roman"/>
          <w:sz w:val="26"/>
          <w:szCs w:val="26"/>
        </w:rPr>
        <w:lastRenderedPageBreak/>
        <w:t>реновации города. Соглашение направлено на участие научного сообщества в разработке градостроительной стратегии города: проведение общественной экспертизы программ, планов, проектов развития и совершенствования инфраструктуры города, проведение СФУ научных исследований и опытно-конструкторских работ, участие в разработке и внедрении криогенного и геотехнического мониторинга зданий и сооружений,</w:t>
      </w:r>
      <w:r w:rsidR="006917B0" w:rsidRPr="007E483D">
        <w:rPr>
          <w:rFonts w:ascii="Times New Roman" w:hAnsi="Times New Roman" w:cs="Times New Roman"/>
          <w:sz w:val="26"/>
          <w:szCs w:val="26"/>
        </w:rPr>
        <w:t xml:space="preserve"> применение на территории лучших существующих мировых практик, запатентованных СФУ разработок и ноу-хау в сфере реновации </w:t>
      </w:r>
      <w:r w:rsidR="005449DB" w:rsidRPr="007E483D">
        <w:rPr>
          <w:rFonts w:ascii="Times New Roman" w:hAnsi="Times New Roman" w:cs="Times New Roman"/>
          <w:sz w:val="26"/>
          <w:szCs w:val="26"/>
        </w:rPr>
        <w:t xml:space="preserve">северного </w:t>
      </w:r>
      <w:r w:rsidR="006917B0" w:rsidRPr="007E483D">
        <w:rPr>
          <w:rFonts w:ascii="Times New Roman" w:hAnsi="Times New Roman" w:cs="Times New Roman"/>
          <w:sz w:val="26"/>
          <w:szCs w:val="26"/>
        </w:rPr>
        <w:t>города.</w:t>
      </w:r>
      <w:r w:rsidRPr="007E483D">
        <w:rPr>
          <w:rFonts w:ascii="Times New Roman" w:hAnsi="Times New Roman" w:cs="Times New Roman"/>
          <w:sz w:val="26"/>
          <w:szCs w:val="26"/>
        </w:rPr>
        <w:t xml:space="preserve"> </w:t>
      </w:r>
    </w:p>
    <w:p w14:paraId="045AFE55" w14:textId="77777777" w:rsidR="00481A72" w:rsidRPr="007E483D" w:rsidRDefault="00481A72" w:rsidP="004040F2">
      <w:pPr>
        <w:ind w:firstLine="709"/>
        <w:rPr>
          <w:sz w:val="26"/>
          <w:szCs w:val="26"/>
        </w:rPr>
      </w:pPr>
      <w:r w:rsidRPr="007E483D">
        <w:rPr>
          <w:sz w:val="26"/>
          <w:szCs w:val="26"/>
        </w:rPr>
        <w:t xml:space="preserve">По результатам совместной работы коллегиальных органов, экспертов, специалистов градообразующего предприятия предстоит решить задачи по организации проведения комплексного исследования состояния жилфонда и вариантов жилищного строительства, определении генерального подрядчика работ. </w:t>
      </w:r>
    </w:p>
    <w:p w14:paraId="6AB0DEBC" w14:textId="3B702080" w:rsidR="00170606" w:rsidRPr="007E483D" w:rsidRDefault="005449DB"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Программа реновации затрагивает строительство не только жилых домов, но и социальных объектов, реализовывать программу планируется постепенно в течение 10 лет.</w:t>
      </w:r>
      <w:r w:rsidR="00170606" w:rsidRPr="007E483D">
        <w:rPr>
          <w:rFonts w:ascii="Times New Roman" w:hAnsi="Times New Roman" w:cs="Times New Roman"/>
          <w:sz w:val="26"/>
          <w:szCs w:val="26"/>
        </w:rPr>
        <w:t xml:space="preserve"> </w:t>
      </w:r>
    </w:p>
    <w:p w14:paraId="7AB574BF" w14:textId="25367199" w:rsidR="00C5118F" w:rsidRPr="007E483D" w:rsidRDefault="00C5118F" w:rsidP="004040F2">
      <w:pPr>
        <w:pStyle w:val="ConsPlusNormal"/>
        <w:ind w:firstLine="709"/>
        <w:jc w:val="both"/>
        <w:rPr>
          <w:rFonts w:ascii="Times New Roman" w:hAnsi="Times New Roman" w:cs="Times New Roman"/>
          <w:sz w:val="26"/>
          <w:szCs w:val="26"/>
        </w:rPr>
      </w:pPr>
      <w:r w:rsidRPr="007E483D">
        <w:rPr>
          <w:rFonts w:ascii="Times New Roman" w:hAnsi="Times New Roman"/>
          <w:sz w:val="26"/>
          <w:szCs w:val="26"/>
        </w:rPr>
        <w:t>В рамках реализации Стратегии предусмотрено строительство нового жилья – это строительство пятиэтажных многоквартирных домов на существующих ростверках и ростверках, планируемых к расселению и последующему сносу неперспективных МКД.</w:t>
      </w:r>
    </w:p>
    <w:p w14:paraId="4DF8FFF4" w14:textId="50441A4B"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К 2030 году общая площадь жилых помещений, приходящаяся в ср</w:t>
      </w:r>
      <w:r w:rsidR="00A0466E" w:rsidRPr="007E483D">
        <w:rPr>
          <w:rFonts w:ascii="Times New Roman" w:hAnsi="Times New Roman" w:cs="Times New Roman"/>
          <w:sz w:val="26"/>
          <w:szCs w:val="26"/>
        </w:rPr>
        <w:t xml:space="preserve">еднем на </w:t>
      </w:r>
      <w:r w:rsidR="00171A83" w:rsidRPr="007E483D">
        <w:rPr>
          <w:rFonts w:ascii="Times New Roman" w:hAnsi="Times New Roman" w:cs="Times New Roman"/>
          <w:sz w:val="26"/>
          <w:szCs w:val="26"/>
        </w:rPr>
        <w:t xml:space="preserve">        </w:t>
      </w:r>
      <w:r w:rsidR="00A0466E" w:rsidRPr="007E483D">
        <w:rPr>
          <w:rFonts w:ascii="Times New Roman" w:hAnsi="Times New Roman" w:cs="Times New Roman"/>
          <w:sz w:val="26"/>
          <w:szCs w:val="26"/>
        </w:rPr>
        <w:t>1 жителя составит 24,</w:t>
      </w:r>
      <w:r w:rsidR="00A32D2E" w:rsidRPr="007E483D">
        <w:rPr>
          <w:rFonts w:ascii="Times New Roman" w:hAnsi="Times New Roman" w:cs="Times New Roman"/>
          <w:sz w:val="26"/>
          <w:szCs w:val="26"/>
        </w:rPr>
        <w:t>17</w:t>
      </w:r>
      <w:r w:rsidRPr="007E483D">
        <w:rPr>
          <w:rFonts w:ascii="Times New Roman" w:hAnsi="Times New Roman" w:cs="Times New Roman"/>
          <w:sz w:val="26"/>
          <w:szCs w:val="26"/>
        </w:rPr>
        <w:t xml:space="preserve"> кв.м/чел., ввод в действие жилых домов на 1 жителя возрастет до 1,</w:t>
      </w:r>
      <w:r w:rsidR="00A32D2E" w:rsidRPr="007E483D">
        <w:rPr>
          <w:rFonts w:ascii="Times New Roman" w:hAnsi="Times New Roman" w:cs="Times New Roman"/>
          <w:sz w:val="26"/>
          <w:szCs w:val="26"/>
        </w:rPr>
        <w:t>66</w:t>
      </w:r>
      <w:r w:rsidRPr="007E483D">
        <w:rPr>
          <w:rFonts w:ascii="Times New Roman" w:hAnsi="Times New Roman" w:cs="Times New Roman"/>
          <w:sz w:val="26"/>
          <w:szCs w:val="26"/>
        </w:rPr>
        <w:t xml:space="preserve"> кв.м/чел., доля многоквартирных домов, требующих капитального ремонта, в общем количестве таких домов снизится до 93,2%.</w:t>
      </w:r>
    </w:p>
    <w:p w14:paraId="64801B90" w14:textId="3ADAF97A"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Также, реализация Стратегии позволит к 2030 году на 100% оборудовать жилой фонд качественными водопроводами, канализацией, отоплением, горячим водоснабжением, создать благоприятную городскую среду для проживания населения. </w:t>
      </w:r>
    </w:p>
    <w:p w14:paraId="21AE610B" w14:textId="77777777"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Развитие в перспективе интеллектуальных систем комплексного учета коммунальных энергоресурсов в первую очередь обеспечит дистанционный учет коммунальных энергоресурсов (услуг), в том числе за счет поэтапного изменения требований к приборам учета, обобщения и популяризации наилучших решений по этому вопросу, а также создание единого информационного ресурса (базы данных), обеспечивающего организацию регулярного сбора и систематизацию достоверной и актуальной информации об объектах коммунальной инфраструктуры, об их технико-экономическом состоянии и имущественных правах на указанные выше объекты, о потребителях коммунальных ресурсов (услуг). </w:t>
      </w:r>
    </w:p>
    <w:p w14:paraId="39CDB4E5" w14:textId="77777777" w:rsidR="004635FF" w:rsidRPr="007E483D" w:rsidRDefault="004635FF"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Повышение информационной прозрачности в указанной сфере позитивным образом отразится на качестве принимаемых управленческих решений, повышении энергоэффективности и платежной дисциплины, а также на содействии привлечению инвестиций в отрасль.</w:t>
      </w:r>
    </w:p>
    <w:p w14:paraId="23A17D20" w14:textId="77777777" w:rsidR="004635FF" w:rsidRPr="007E483D" w:rsidRDefault="004635FF" w:rsidP="004040F2">
      <w:pPr>
        <w:pStyle w:val="af"/>
        <w:ind w:firstLine="709"/>
        <w:jc w:val="both"/>
        <w:rPr>
          <w:rFonts w:ascii="Times New Roman" w:hAnsi="Times New Roman"/>
          <w:sz w:val="26"/>
          <w:szCs w:val="26"/>
        </w:rPr>
      </w:pPr>
      <w:r w:rsidRPr="007E483D">
        <w:rPr>
          <w:rFonts w:ascii="Times New Roman" w:eastAsia="Times New Roman" w:hAnsi="Times New Roman"/>
          <w:sz w:val="26"/>
          <w:szCs w:val="26"/>
          <w:lang w:eastAsia="ru-RU"/>
        </w:rPr>
        <w:t xml:space="preserve">В целях благоустройства территории наиболее значимым является креативное проектирование набережной озера Долгое. </w:t>
      </w:r>
      <w:r w:rsidRPr="007E483D">
        <w:rPr>
          <w:rFonts w:ascii="Times New Roman" w:hAnsi="Times New Roman"/>
          <w:sz w:val="26"/>
          <w:szCs w:val="26"/>
        </w:rPr>
        <w:t xml:space="preserve">Общая площадь благоустраиваемого парка составит более 20 га и будет зонирована: велосипедные и пешеходные дорожки, спортивные и детские площадки, скейт и роллердромы, малые архитектурные формы, арт-объекты, ресторанные дворики, многоуровневый ландшафтный дизайн, зоны отдыха с установленными лавочками и декоративным освещением. </w:t>
      </w:r>
    </w:p>
    <w:p w14:paraId="2B110B3F" w14:textId="77777777" w:rsidR="0027060A" w:rsidRPr="007E483D" w:rsidRDefault="0027060A" w:rsidP="004040F2">
      <w:pPr>
        <w:ind w:firstLine="709"/>
        <w:rPr>
          <w:b/>
          <w:sz w:val="26"/>
          <w:szCs w:val="26"/>
        </w:rPr>
      </w:pPr>
    </w:p>
    <w:p w14:paraId="36D394C9" w14:textId="469A45DD" w:rsidR="004635FF" w:rsidRPr="007E483D" w:rsidRDefault="00B21697" w:rsidP="00C36F94">
      <w:pPr>
        <w:pStyle w:val="3"/>
        <w:ind w:firstLine="709"/>
        <w:rPr>
          <w:rFonts w:ascii="Times New Roman" w:hAnsi="Times New Roman" w:cs="Times New Roman"/>
        </w:rPr>
      </w:pPr>
      <w:bookmarkStart w:id="33" w:name="_Toc530595561"/>
      <w:r w:rsidRPr="007E483D">
        <w:rPr>
          <w:rFonts w:ascii="Times New Roman" w:hAnsi="Times New Roman" w:cs="Times New Roman"/>
        </w:rPr>
        <w:lastRenderedPageBreak/>
        <w:t xml:space="preserve">3.12. </w:t>
      </w:r>
      <w:r w:rsidR="004635FF" w:rsidRPr="007E483D">
        <w:rPr>
          <w:rFonts w:ascii="Times New Roman" w:hAnsi="Times New Roman" w:cs="Times New Roman"/>
        </w:rPr>
        <w:t>Обеспечение благоприятной экологичной и безопасной среды жизнедеятельности</w:t>
      </w:r>
      <w:bookmarkEnd w:id="33"/>
    </w:p>
    <w:p w14:paraId="0EE3DF51" w14:textId="77777777" w:rsidR="00D13402" w:rsidRPr="007E483D" w:rsidRDefault="00D13402" w:rsidP="004040F2">
      <w:pPr>
        <w:autoSpaceDE w:val="0"/>
        <w:autoSpaceDN w:val="0"/>
        <w:adjustRightInd w:val="0"/>
        <w:ind w:firstLine="709"/>
        <w:rPr>
          <w:rFonts w:eastAsiaTheme="minorHAnsi"/>
          <w:sz w:val="26"/>
          <w:szCs w:val="26"/>
          <w:lang w:eastAsia="en-US"/>
        </w:rPr>
      </w:pPr>
    </w:p>
    <w:p w14:paraId="6DFFB43D" w14:textId="77777777" w:rsidR="004635FF" w:rsidRPr="007E483D" w:rsidRDefault="004635FF" w:rsidP="004040F2">
      <w:pPr>
        <w:autoSpaceDE w:val="0"/>
        <w:autoSpaceDN w:val="0"/>
        <w:adjustRightInd w:val="0"/>
        <w:ind w:firstLine="709"/>
        <w:rPr>
          <w:rFonts w:eastAsiaTheme="minorHAnsi"/>
          <w:sz w:val="26"/>
          <w:szCs w:val="26"/>
          <w:lang w:eastAsia="en-US"/>
        </w:rPr>
      </w:pPr>
      <w:r w:rsidRPr="007E483D">
        <w:rPr>
          <w:rFonts w:eastAsiaTheme="minorHAnsi"/>
          <w:sz w:val="26"/>
          <w:szCs w:val="26"/>
          <w:lang w:eastAsia="en-US"/>
        </w:rPr>
        <w:t>В создании экологичной и безопасной среды на территории города будут задействованы все ресурсы при взаимодействии власти, бизнеса и населения.</w:t>
      </w:r>
    </w:p>
    <w:p w14:paraId="05B28478" w14:textId="77777777" w:rsidR="004635FF" w:rsidRPr="007E483D" w:rsidRDefault="004635FF" w:rsidP="004040F2">
      <w:pPr>
        <w:tabs>
          <w:tab w:val="left" w:pos="1134"/>
        </w:tabs>
        <w:ind w:firstLine="709"/>
        <w:rPr>
          <w:sz w:val="26"/>
          <w:szCs w:val="26"/>
        </w:rPr>
      </w:pPr>
      <w:r w:rsidRPr="007E483D">
        <w:rPr>
          <w:sz w:val="26"/>
          <w:szCs w:val="26"/>
        </w:rPr>
        <w:t xml:space="preserve">В сфере экологической обстановки – Норильск входит в список городов с наибольшим уровнем загрязнения атмосферного воздуха. </w:t>
      </w:r>
    </w:p>
    <w:p w14:paraId="40FD7A5A" w14:textId="52C1F4FD" w:rsidR="003C3F8C" w:rsidRPr="007E483D" w:rsidRDefault="003C3F8C" w:rsidP="004040F2">
      <w:pPr>
        <w:autoSpaceDE w:val="0"/>
        <w:autoSpaceDN w:val="0"/>
        <w:adjustRightInd w:val="0"/>
        <w:ind w:firstLine="709"/>
        <w:rPr>
          <w:rFonts w:eastAsiaTheme="minorHAnsi"/>
          <w:sz w:val="26"/>
          <w:szCs w:val="26"/>
          <w:lang w:eastAsia="en-US"/>
        </w:rPr>
      </w:pPr>
      <w:r w:rsidRPr="007E483D">
        <w:rPr>
          <w:sz w:val="26"/>
          <w:szCs w:val="26"/>
        </w:rPr>
        <w:t xml:space="preserve">Одной из экологических проблем Норильска является отсутствие мусоросжигающих заводов, либо перерабатывающего производства. </w:t>
      </w:r>
      <w:r w:rsidR="004635FF" w:rsidRPr="007E483D">
        <w:rPr>
          <w:rFonts w:eastAsiaTheme="minorHAnsi"/>
          <w:sz w:val="26"/>
          <w:szCs w:val="26"/>
          <w:lang w:eastAsia="en-US"/>
        </w:rPr>
        <w:t xml:space="preserve">На территории города действуют свалки-полигоны твердых </w:t>
      </w:r>
      <w:r w:rsidR="005253CE" w:rsidRPr="007E483D">
        <w:rPr>
          <w:rFonts w:eastAsiaTheme="minorHAnsi"/>
          <w:sz w:val="26"/>
          <w:szCs w:val="26"/>
          <w:lang w:eastAsia="en-US"/>
        </w:rPr>
        <w:t>коммунальных</w:t>
      </w:r>
      <w:r w:rsidR="004635FF" w:rsidRPr="007E483D">
        <w:rPr>
          <w:rFonts w:eastAsiaTheme="minorHAnsi"/>
          <w:sz w:val="26"/>
          <w:szCs w:val="26"/>
          <w:lang w:eastAsia="en-US"/>
        </w:rPr>
        <w:t xml:space="preserve"> отходов районов Центральный и Талнах. Основными несанкционированными местами размещения отходов являются склоны и территории, прилегающие к гаражным кооперативам, оптовым складам, окраины территории. Несанкционированное размещение отходов приводит к ухудшению экологической обстано</w:t>
      </w:r>
      <w:r w:rsidR="00B11C58" w:rsidRPr="007E483D">
        <w:rPr>
          <w:rFonts w:eastAsiaTheme="minorHAnsi"/>
          <w:sz w:val="26"/>
          <w:szCs w:val="26"/>
          <w:lang w:eastAsia="en-US"/>
        </w:rPr>
        <w:t>в</w:t>
      </w:r>
      <w:r w:rsidRPr="007E483D">
        <w:rPr>
          <w:rFonts w:eastAsiaTheme="minorHAnsi"/>
          <w:sz w:val="26"/>
          <w:szCs w:val="26"/>
          <w:lang w:eastAsia="en-US"/>
        </w:rPr>
        <w:t>ки территории города Норильска.</w:t>
      </w:r>
    </w:p>
    <w:p w14:paraId="45C6A473" w14:textId="77777777" w:rsidR="004635FF" w:rsidRPr="007E483D" w:rsidRDefault="004635FF" w:rsidP="004040F2">
      <w:pPr>
        <w:autoSpaceDE w:val="0"/>
        <w:autoSpaceDN w:val="0"/>
        <w:adjustRightInd w:val="0"/>
        <w:ind w:firstLine="709"/>
        <w:rPr>
          <w:rFonts w:eastAsiaTheme="minorHAnsi"/>
          <w:sz w:val="26"/>
          <w:szCs w:val="26"/>
          <w:lang w:eastAsia="en-US"/>
        </w:rPr>
      </w:pPr>
      <w:r w:rsidRPr="007E483D">
        <w:rPr>
          <w:rFonts w:eastAsiaTheme="minorHAnsi"/>
          <w:sz w:val="26"/>
          <w:szCs w:val="26"/>
          <w:lang w:eastAsia="en-US"/>
        </w:rPr>
        <w:t>Особое внимание уделяется вопросам безопасности. На территории создана Единая дежурно-диспетчерская служба города Норильска. С переходом на единый номер «112» ежемесячно в круглосуточном режиме принимается около 3500 сообщений.</w:t>
      </w:r>
    </w:p>
    <w:p w14:paraId="709FACC3" w14:textId="7EA738ED" w:rsidR="004635FF" w:rsidRPr="007E483D" w:rsidRDefault="004635FF" w:rsidP="004040F2">
      <w:pPr>
        <w:ind w:firstLine="709"/>
        <w:rPr>
          <w:rFonts w:eastAsia="Calibri"/>
          <w:sz w:val="26"/>
          <w:szCs w:val="26"/>
          <w:lang w:eastAsia="en-US"/>
        </w:rPr>
      </w:pPr>
      <w:r w:rsidRPr="007E483D">
        <w:rPr>
          <w:rFonts w:eastAsia="Calibri"/>
          <w:sz w:val="26"/>
          <w:szCs w:val="26"/>
          <w:lang w:eastAsia="en-US"/>
        </w:rPr>
        <w:t xml:space="preserve">Вместе с тем, </w:t>
      </w:r>
      <w:r w:rsidR="002D54AE" w:rsidRPr="007E483D">
        <w:rPr>
          <w:rFonts w:eastAsia="Calibri"/>
          <w:sz w:val="26"/>
          <w:szCs w:val="26"/>
          <w:lang w:eastAsia="en-US"/>
        </w:rPr>
        <w:t xml:space="preserve">еще одной </w:t>
      </w:r>
      <w:r w:rsidRPr="007E483D">
        <w:rPr>
          <w:rFonts w:eastAsia="Calibri"/>
          <w:sz w:val="26"/>
          <w:szCs w:val="26"/>
          <w:lang w:eastAsia="en-US"/>
        </w:rPr>
        <w:t xml:space="preserve">проблемой остается изолированность и уязвимость энергетической и транспортной инфраструктуры, в том числе невозможность оказания оперативной помощи краевыми и федеральными силами и средствами. В связи с этим существенно возрастает роль </w:t>
      </w:r>
      <w:r w:rsidRPr="007E483D">
        <w:rPr>
          <w:sz w:val="26"/>
          <w:szCs w:val="26"/>
        </w:rPr>
        <w:t>экстренных оперативных служб (ЭОС)</w:t>
      </w:r>
      <w:r w:rsidRPr="007E483D">
        <w:rPr>
          <w:rFonts w:eastAsia="Calibri"/>
          <w:sz w:val="26"/>
          <w:szCs w:val="26"/>
          <w:lang w:eastAsia="en-US"/>
        </w:rPr>
        <w:t xml:space="preserve"> на территории и, в первую очередь, ЕДДС города Норильска как инструмента, обеспечивающего своевременное реагирование на возникновение угроз и осуществляющего координацию реагирования ЭОС. </w:t>
      </w:r>
    </w:p>
    <w:p w14:paraId="38B39EA4" w14:textId="61D1606F" w:rsidR="004635FF" w:rsidRPr="007E483D" w:rsidRDefault="00A12EB6" w:rsidP="004040F2">
      <w:pPr>
        <w:pStyle w:val="ConsPlusNormal"/>
        <w:tabs>
          <w:tab w:val="left" w:pos="993"/>
        </w:tabs>
        <w:ind w:firstLine="709"/>
        <w:jc w:val="both"/>
        <w:rPr>
          <w:rFonts w:ascii="Times New Roman" w:hAnsi="Times New Roman" w:cs="Times New Roman"/>
          <w:sz w:val="26"/>
          <w:szCs w:val="26"/>
        </w:rPr>
      </w:pPr>
      <w:r w:rsidRPr="007E483D">
        <w:rPr>
          <w:rFonts w:ascii="Times New Roman" w:hAnsi="Times New Roman" w:cs="Times New Roman"/>
          <w:sz w:val="26"/>
          <w:szCs w:val="26"/>
        </w:rPr>
        <w:t>Задачами</w:t>
      </w:r>
      <w:r w:rsidR="004635FF" w:rsidRPr="007E483D">
        <w:rPr>
          <w:rFonts w:ascii="Times New Roman" w:hAnsi="Times New Roman" w:cs="Times New Roman"/>
          <w:sz w:val="26"/>
          <w:szCs w:val="26"/>
        </w:rPr>
        <w:t xml:space="preserve"> развития в обеспечении благоприятной экологичной и безопасной среды жизнедеятельности в период реализации Стратегии будут являться:</w:t>
      </w:r>
    </w:p>
    <w:p w14:paraId="5DD9BF56" w14:textId="77777777" w:rsidR="004635FF" w:rsidRPr="007E483D" w:rsidRDefault="004635FF"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создание условий для снижения антропогенного воздействия на окружающую среду и формирования комфортных условий для проживания горожан;</w:t>
      </w:r>
    </w:p>
    <w:p w14:paraId="058E2435" w14:textId="107D1AC2" w:rsidR="004635FF" w:rsidRPr="007E483D" w:rsidRDefault="004635FF"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устранение несанкционированных мест размещения твердых </w:t>
      </w:r>
      <w:r w:rsidR="005253CE" w:rsidRPr="007E483D">
        <w:rPr>
          <w:rFonts w:ascii="Times New Roman" w:hAnsi="Times New Roman" w:cs="Times New Roman"/>
          <w:sz w:val="26"/>
          <w:szCs w:val="26"/>
        </w:rPr>
        <w:t>коммунальных</w:t>
      </w:r>
      <w:r w:rsidRPr="007E483D">
        <w:rPr>
          <w:rFonts w:ascii="Times New Roman" w:hAnsi="Times New Roman" w:cs="Times New Roman"/>
          <w:sz w:val="26"/>
          <w:szCs w:val="26"/>
        </w:rPr>
        <w:t xml:space="preserve"> отходов;</w:t>
      </w:r>
    </w:p>
    <w:p w14:paraId="390FB030" w14:textId="77777777" w:rsidR="004635FF" w:rsidRPr="007E483D" w:rsidRDefault="004635FF"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построение и развитие Аппаратно-программного комплекса «Безопасный город» с внедрением современных автоматизированных систем мониторинга обстановки на территории (п</w:t>
      </w:r>
      <w:r w:rsidRPr="007E483D">
        <w:rPr>
          <w:rFonts w:ascii="Times New Roman" w:eastAsia="Calibri" w:hAnsi="Times New Roman" w:cs="Times New Roman"/>
          <w:sz w:val="26"/>
          <w:szCs w:val="26"/>
          <w:lang w:eastAsia="en-US"/>
        </w:rPr>
        <w:t>о итогам заседания Государственной комиссии по вопросам развития Арктики (протокол от 10.06.2015 №1) МЧС России совместно с органами исполнительной власти субъектов поручено подготовить предложения о реализации в Норильске крупного пилотного проекта Арктической зоны Российской Федерации об использовании аппаратно-программного комплекса «Безопасный город»)</w:t>
      </w:r>
      <w:r w:rsidRPr="007E483D">
        <w:rPr>
          <w:rFonts w:ascii="Times New Roman" w:hAnsi="Times New Roman" w:cs="Times New Roman"/>
          <w:sz w:val="26"/>
          <w:szCs w:val="26"/>
        </w:rPr>
        <w:t>;</w:t>
      </w:r>
    </w:p>
    <w:p w14:paraId="29E6FE5A" w14:textId="77777777" w:rsidR="004635FF" w:rsidRPr="007E483D" w:rsidRDefault="004635FF" w:rsidP="004040F2">
      <w:pPr>
        <w:pStyle w:val="ConsPlusNormal"/>
        <w:numPr>
          <w:ilvl w:val="0"/>
          <w:numId w:val="49"/>
        </w:numPr>
        <w:tabs>
          <w:tab w:val="left" w:pos="993"/>
        </w:tabs>
        <w:ind w:left="0" w:firstLine="709"/>
        <w:jc w:val="both"/>
        <w:rPr>
          <w:rFonts w:ascii="Times New Roman" w:hAnsi="Times New Roman"/>
          <w:sz w:val="26"/>
          <w:szCs w:val="26"/>
        </w:rPr>
      </w:pPr>
      <w:r w:rsidRPr="007E483D">
        <w:rPr>
          <w:rFonts w:ascii="Times New Roman" w:hAnsi="Times New Roman" w:cs="Times New Roman"/>
          <w:sz w:val="26"/>
          <w:szCs w:val="26"/>
        </w:rPr>
        <w:t>полномасштабное сопряжение существующих локальных и объектовых систем оповещения с системой оповещения города Норильска.</w:t>
      </w:r>
    </w:p>
    <w:p w14:paraId="039DB25C" w14:textId="1B927E41" w:rsidR="00AE79AF" w:rsidRPr="007E483D" w:rsidRDefault="004635FF" w:rsidP="004040F2">
      <w:pPr>
        <w:tabs>
          <w:tab w:val="left" w:pos="709"/>
        </w:tabs>
        <w:ind w:firstLine="709"/>
        <w:rPr>
          <w:sz w:val="26"/>
          <w:szCs w:val="26"/>
        </w:rPr>
      </w:pPr>
      <w:r w:rsidRPr="007E483D">
        <w:rPr>
          <w:sz w:val="26"/>
          <w:szCs w:val="26"/>
        </w:rPr>
        <w:t xml:space="preserve">Использование новых технологий позволит Норильску в перспективе повысить уровень экологического благополучия. </w:t>
      </w:r>
    </w:p>
    <w:p w14:paraId="5E2B07FD" w14:textId="5E0240FA" w:rsidR="00FA7494" w:rsidRPr="007E483D" w:rsidRDefault="00AE79AF" w:rsidP="004040F2">
      <w:pPr>
        <w:tabs>
          <w:tab w:val="left" w:pos="709"/>
        </w:tabs>
        <w:ind w:firstLine="709"/>
        <w:rPr>
          <w:sz w:val="26"/>
          <w:szCs w:val="26"/>
        </w:rPr>
      </w:pPr>
      <w:r w:rsidRPr="007E483D">
        <w:rPr>
          <w:sz w:val="26"/>
          <w:szCs w:val="26"/>
        </w:rPr>
        <w:t xml:space="preserve">Одним из </w:t>
      </w:r>
      <w:r w:rsidR="00836757" w:rsidRPr="007E483D">
        <w:rPr>
          <w:sz w:val="26"/>
          <w:szCs w:val="26"/>
        </w:rPr>
        <w:t xml:space="preserve">ключевых </w:t>
      </w:r>
      <w:r w:rsidRPr="007E483D">
        <w:rPr>
          <w:sz w:val="26"/>
          <w:szCs w:val="26"/>
        </w:rPr>
        <w:t xml:space="preserve">приоритетов производственной стратегии ПАО «ГМК «Норильский никель» является улучшение экологической ситуации, </w:t>
      </w:r>
      <w:r w:rsidR="00FA7494" w:rsidRPr="007E483D">
        <w:rPr>
          <w:sz w:val="26"/>
          <w:szCs w:val="26"/>
        </w:rPr>
        <w:t xml:space="preserve">реализация </w:t>
      </w:r>
      <w:r w:rsidR="00FA7494" w:rsidRPr="007E483D">
        <w:rPr>
          <w:sz w:val="26"/>
          <w:szCs w:val="26"/>
        </w:rPr>
        <w:lastRenderedPageBreak/>
        <w:t>комплексной экологической программы</w:t>
      </w:r>
      <w:r w:rsidR="00836757" w:rsidRPr="007E483D">
        <w:rPr>
          <w:sz w:val="26"/>
          <w:szCs w:val="26"/>
        </w:rPr>
        <w:t xml:space="preserve"> в целях снижения экологического ущерба</w:t>
      </w:r>
      <w:r w:rsidR="00FA7494" w:rsidRPr="007E483D">
        <w:rPr>
          <w:sz w:val="26"/>
          <w:szCs w:val="26"/>
        </w:rPr>
        <w:t>, в рамках которой:</w:t>
      </w:r>
    </w:p>
    <w:p w14:paraId="0A6E2580" w14:textId="0B457470" w:rsidR="00AE79AF" w:rsidRPr="007E483D" w:rsidRDefault="00FA7494"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реализован комплексный проект закрытия устаревших производств (Никелевого завода), а также завершен 1 этап реконфигурации производства (модернизация Талнахской обогатительной фабрики) в результате чего сокращены выбросы в селитебной зоне Норильска на 30%;</w:t>
      </w:r>
    </w:p>
    <w:p w14:paraId="2E6246DE" w14:textId="5DA83E42" w:rsidR="00FA7494" w:rsidRPr="007E483D" w:rsidRDefault="00FA7494"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планируетс</w:t>
      </w:r>
      <w:r w:rsidR="00CE7716" w:rsidRPr="007E483D">
        <w:rPr>
          <w:rFonts w:ascii="Times New Roman" w:hAnsi="Times New Roman" w:cs="Times New Roman"/>
          <w:sz w:val="26"/>
          <w:szCs w:val="26"/>
        </w:rPr>
        <w:t xml:space="preserve">я реализация «Серного проекта» </w:t>
      </w:r>
      <w:r w:rsidR="00CE7716" w:rsidRPr="007E483D">
        <w:rPr>
          <w:rFonts w:ascii="Times New Roman" w:hAnsi="Times New Roman"/>
          <w:sz w:val="26"/>
          <w:szCs w:val="26"/>
        </w:rPr>
        <w:t xml:space="preserve">– </w:t>
      </w:r>
      <w:r w:rsidRPr="007E483D">
        <w:rPr>
          <w:rFonts w:ascii="Times New Roman" w:hAnsi="Times New Roman" w:cs="Times New Roman"/>
          <w:sz w:val="26"/>
          <w:szCs w:val="26"/>
        </w:rPr>
        <w:t>комплексного решения по улавливанию SO</w:t>
      </w:r>
      <w:r w:rsidRPr="007E483D">
        <w:rPr>
          <w:rFonts w:ascii="Times New Roman" w:hAnsi="Times New Roman" w:cs="Times New Roman"/>
          <w:sz w:val="26"/>
          <w:szCs w:val="26"/>
          <w:vertAlign w:val="subscript"/>
        </w:rPr>
        <w:t>2</w:t>
      </w:r>
      <w:r w:rsidRPr="007E483D">
        <w:rPr>
          <w:rFonts w:ascii="Times New Roman" w:hAnsi="Times New Roman" w:cs="Times New Roman"/>
          <w:sz w:val="26"/>
          <w:szCs w:val="26"/>
        </w:rPr>
        <w:t xml:space="preserve"> с производством серной кислоты и ее последующей нейтрализацией известняком;</w:t>
      </w:r>
    </w:p>
    <w:p w14:paraId="7599E086" w14:textId="6F8F9185" w:rsidR="006F6730" w:rsidRPr="007E483D" w:rsidRDefault="006F6730"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планируется реконструкция и расширение цеха производства элементарной серы на Медном заводе;</w:t>
      </w:r>
    </w:p>
    <w:p w14:paraId="191C214E" w14:textId="1D16C726" w:rsidR="003C3F8C" w:rsidRPr="007E483D" w:rsidRDefault="003C3F8C" w:rsidP="003C3F8C">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начата реализация проекта по строительству современного полигона для промышленных отходов с новейшим мусоросжигающим мини-заводом; </w:t>
      </w:r>
    </w:p>
    <w:p w14:paraId="6DA53EAF" w14:textId="565DD7F0" w:rsidR="00FA7494" w:rsidRPr="007E483D" w:rsidRDefault="00D47A8A" w:rsidP="004040F2">
      <w:pPr>
        <w:pStyle w:val="ConsPlusNormal"/>
        <w:numPr>
          <w:ilvl w:val="0"/>
          <w:numId w:val="49"/>
        </w:numPr>
        <w:tabs>
          <w:tab w:val="left" w:pos="993"/>
        </w:tabs>
        <w:ind w:left="0"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Компания также намерена провести в среднесрочной перспективе реконфигурацию медного производства Заполярного филиала </w:t>
      </w:r>
      <w:r w:rsidR="00CE7716" w:rsidRPr="007E483D">
        <w:rPr>
          <w:rFonts w:ascii="Times New Roman" w:hAnsi="Times New Roman"/>
          <w:sz w:val="26"/>
          <w:szCs w:val="26"/>
        </w:rPr>
        <w:t xml:space="preserve">– </w:t>
      </w:r>
      <w:r w:rsidRPr="007E483D">
        <w:rPr>
          <w:rFonts w:ascii="Times New Roman" w:hAnsi="Times New Roman" w:cs="Times New Roman"/>
          <w:sz w:val="26"/>
          <w:szCs w:val="26"/>
        </w:rPr>
        <w:t>осуществить перенос передела конвертирования с Медного завода на Надеждинский металлургический завод, что позволит оптимизировать «Серный проект».</w:t>
      </w:r>
    </w:p>
    <w:p w14:paraId="2F1F58FE" w14:textId="67DE5A5D" w:rsidR="00836757" w:rsidRPr="007E483D" w:rsidRDefault="00836757" w:rsidP="004040F2">
      <w:pPr>
        <w:tabs>
          <w:tab w:val="left" w:pos="709"/>
        </w:tabs>
        <w:ind w:firstLine="709"/>
        <w:rPr>
          <w:sz w:val="26"/>
          <w:szCs w:val="26"/>
        </w:rPr>
      </w:pPr>
      <w:r w:rsidRPr="007E483D">
        <w:rPr>
          <w:sz w:val="26"/>
          <w:szCs w:val="26"/>
        </w:rPr>
        <w:t>Реализация Компанией комплексной экологической программы, «Серного проекта» позволит сократить выбросы SO</w:t>
      </w:r>
      <w:r w:rsidRPr="007E483D">
        <w:rPr>
          <w:sz w:val="26"/>
          <w:szCs w:val="26"/>
          <w:vertAlign w:val="subscript"/>
        </w:rPr>
        <w:t>2</w:t>
      </w:r>
      <w:r w:rsidRPr="007E483D">
        <w:rPr>
          <w:sz w:val="26"/>
          <w:szCs w:val="26"/>
        </w:rPr>
        <w:t xml:space="preserve"> к 2023 году </w:t>
      </w:r>
      <w:r w:rsidR="0013374F" w:rsidRPr="007E483D">
        <w:rPr>
          <w:sz w:val="26"/>
          <w:szCs w:val="26"/>
        </w:rPr>
        <w:t>более чем на</w:t>
      </w:r>
      <w:r w:rsidRPr="007E483D">
        <w:rPr>
          <w:sz w:val="26"/>
          <w:szCs w:val="26"/>
        </w:rPr>
        <w:t xml:space="preserve"> 75%</w:t>
      </w:r>
      <w:r w:rsidR="00A045C7" w:rsidRPr="007E483D">
        <w:rPr>
          <w:sz w:val="26"/>
          <w:szCs w:val="26"/>
        </w:rPr>
        <w:t xml:space="preserve"> по отношению к 2015 году</w:t>
      </w:r>
      <w:r w:rsidRPr="007E483D">
        <w:rPr>
          <w:sz w:val="26"/>
          <w:szCs w:val="26"/>
        </w:rPr>
        <w:t>.</w:t>
      </w:r>
    </w:p>
    <w:p w14:paraId="325D70E6" w14:textId="31B56280" w:rsidR="004635FF" w:rsidRPr="007E483D" w:rsidRDefault="004635FF" w:rsidP="004040F2">
      <w:pPr>
        <w:tabs>
          <w:tab w:val="left" w:pos="709"/>
        </w:tabs>
        <w:ind w:firstLine="709"/>
        <w:rPr>
          <w:sz w:val="26"/>
          <w:szCs w:val="26"/>
        </w:rPr>
      </w:pPr>
      <w:r w:rsidRPr="007E483D">
        <w:rPr>
          <w:sz w:val="26"/>
          <w:szCs w:val="26"/>
        </w:rPr>
        <w:t xml:space="preserve">Поэтапное снижение выбросов вредных (загрязняющих) веществ в атмосферный воздух для источников выбросов ЗФ ПАО «ГМК «Норильский никель» предусмотрено распоряжением Правительства Красноярского края от 25.11.2015 № 1067-р, достижение предельно допустимых выбросов запланировано в 2020 году. </w:t>
      </w:r>
    </w:p>
    <w:p w14:paraId="45C10883" w14:textId="1BFF2C95" w:rsidR="004635FF" w:rsidRPr="007E483D" w:rsidRDefault="004635FF" w:rsidP="004040F2">
      <w:pPr>
        <w:ind w:firstLine="709"/>
        <w:rPr>
          <w:sz w:val="26"/>
          <w:szCs w:val="26"/>
        </w:rPr>
      </w:pPr>
      <w:r w:rsidRPr="007E483D">
        <w:rPr>
          <w:sz w:val="26"/>
          <w:szCs w:val="26"/>
        </w:rPr>
        <w:t>Р</w:t>
      </w:r>
      <w:r w:rsidR="00900FA7" w:rsidRPr="007E483D">
        <w:rPr>
          <w:sz w:val="26"/>
          <w:szCs w:val="26"/>
        </w:rPr>
        <w:t>еализация совместного проекта в рамках стратегического партнерства ПАО «ГМК «Норильский никель» и ООО «Русская платина»</w:t>
      </w:r>
      <w:r w:rsidRPr="007E483D">
        <w:rPr>
          <w:sz w:val="26"/>
          <w:szCs w:val="26"/>
        </w:rPr>
        <w:t xml:space="preserve"> также планируется с применением инновационных природоохранных технологий.</w:t>
      </w:r>
    </w:p>
    <w:p w14:paraId="19706514" w14:textId="77777777" w:rsidR="004635FF" w:rsidRPr="007E483D" w:rsidRDefault="004635FF" w:rsidP="004040F2">
      <w:pPr>
        <w:pStyle w:val="af"/>
        <w:tabs>
          <w:tab w:val="left" w:pos="284"/>
        </w:tabs>
        <w:ind w:firstLine="709"/>
        <w:jc w:val="both"/>
        <w:rPr>
          <w:rFonts w:ascii="Times New Roman" w:hAnsi="Times New Roman"/>
          <w:sz w:val="26"/>
          <w:szCs w:val="26"/>
        </w:rPr>
      </w:pPr>
      <w:r w:rsidRPr="007E483D">
        <w:rPr>
          <w:rFonts w:ascii="Times New Roman" w:hAnsi="Times New Roman"/>
          <w:sz w:val="26"/>
          <w:szCs w:val="26"/>
        </w:rPr>
        <w:t>Кроме того, в рамках реализации Стратегии запланировано:</w:t>
      </w:r>
    </w:p>
    <w:p w14:paraId="07E281CB" w14:textId="44E5A675" w:rsidR="004635FF" w:rsidRPr="007E483D" w:rsidRDefault="004635FF" w:rsidP="004040F2">
      <w:pPr>
        <w:pStyle w:val="af"/>
        <w:numPr>
          <w:ilvl w:val="0"/>
          <w:numId w:val="50"/>
        </w:numPr>
        <w:tabs>
          <w:tab w:val="left" w:pos="284"/>
          <w:tab w:val="left" w:pos="1162"/>
        </w:tabs>
        <w:ind w:left="0" w:firstLine="709"/>
        <w:jc w:val="both"/>
        <w:rPr>
          <w:rFonts w:ascii="Times New Roman" w:hAnsi="Times New Roman"/>
          <w:sz w:val="26"/>
          <w:szCs w:val="26"/>
        </w:rPr>
      </w:pPr>
      <w:r w:rsidRPr="007E483D">
        <w:rPr>
          <w:rFonts w:ascii="Times New Roman" w:hAnsi="Times New Roman"/>
          <w:sz w:val="26"/>
          <w:szCs w:val="26"/>
        </w:rPr>
        <w:t xml:space="preserve">строительство полигона для хранения отходов в </w:t>
      </w:r>
      <w:r w:rsidR="006E6957" w:rsidRPr="007E483D">
        <w:rPr>
          <w:rFonts w:ascii="Times New Roman" w:hAnsi="Times New Roman"/>
          <w:sz w:val="26"/>
          <w:szCs w:val="26"/>
        </w:rPr>
        <w:t>поселке</w:t>
      </w:r>
      <w:r w:rsidRPr="007E483D">
        <w:rPr>
          <w:rFonts w:ascii="Times New Roman" w:hAnsi="Times New Roman"/>
          <w:sz w:val="26"/>
          <w:szCs w:val="26"/>
        </w:rPr>
        <w:t xml:space="preserve"> Снежногорск города Норильска;</w:t>
      </w:r>
    </w:p>
    <w:p w14:paraId="1799EDD7" w14:textId="53799E76" w:rsidR="004635FF" w:rsidRPr="007E483D" w:rsidRDefault="004635FF" w:rsidP="004040F2">
      <w:pPr>
        <w:pStyle w:val="af"/>
        <w:numPr>
          <w:ilvl w:val="0"/>
          <w:numId w:val="50"/>
        </w:numPr>
        <w:tabs>
          <w:tab w:val="left" w:pos="284"/>
          <w:tab w:val="left" w:pos="1162"/>
        </w:tabs>
        <w:ind w:left="0" w:firstLine="709"/>
        <w:jc w:val="both"/>
        <w:rPr>
          <w:rFonts w:ascii="Times New Roman" w:hAnsi="Times New Roman"/>
          <w:sz w:val="26"/>
          <w:szCs w:val="26"/>
        </w:rPr>
      </w:pPr>
      <w:r w:rsidRPr="007E483D">
        <w:rPr>
          <w:rFonts w:ascii="Times New Roman" w:hAnsi="Times New Roman"/>
          <w:sz w:val="26"/>
          <w:szCs w:val="26"/>
        </w:rPr>
        <w:t>поэтапное строительство и ввод в эксплуатацию мусороперерабатывающего завода, включающего в себя: предприятие по обезвреживанию отходов (методом сжигания) и высоконагружаемый полигон в районе Центральный, две мусороперегрузочные станц</w:t>
      </w:r>
      <w:r w:rsidR="001B2A7D" w:rsidRPr="007E483D">
        <w:rPr>
          <w:rFonts w:ascii="Times New Roman" w:hAnsi="Times New Roman"/>
          <w:sz w:val="26"/>
          <w:szCs w:val="26"/>
        </w:rPr>
        <w:t>ии в районах Талнах и Кайеркан;</w:t>
      </w:r>
    </w:p>
    <w:p w14:paraId="103D4821" w14:textId="78E4953E" w:rsidR="001B2A7D" w:rsidRPr="007E483D" w:rsidRDefault="001B2A7D" w:rsidP="001B2A7D">
      <w:pPr>
        <w:pStyle w:val="af"/>
        <w:numPr>
          <w:ilvl w:val="0"/>
          <w:numId w:val="50"/>
        </w:numPr>
        <w:tabs>
          <w:tab w:val="left" w:pos="284"/>
          <w:tab w:val="left" w:pos="1162"/>
        </w:tabs>
        <w:ind w:left="0" w:firstLine="709"/>
        <w:jc w:val="both"/>
        <w:rPr>
          <w:rFonts w:ascii="Times New Roman" w:hAnsi="Times New Roman"/>
          <w:sz w:val="26"/>
          <w:szCs w:val="26"/>
        </w:rPr>
      </w:pPr>
      <w:r w:rsidRPr="007E483D">
        <w:rPr>
          <w:rFonts w:ascii="Times New Roman" w:hAnsi="Times New Roman"/>
          <w:sz w:val="26"/>
          <w:szCs w:val="26"/>
        </w:rPr>
        <w:t>создание инфраструктурной сети для развития рынка компримированного газа в НПР. Проект направлен на рациональное использование запасов природного газа и потенциала газового комплекса ПАО «ГМК «Норильский никель», сокращение расходов на топливо предприятий Группы компаний «Норильский никель», муниципальных организаций, создание для частных лиц и организаций НПР возможности оптимизации расходов на ГСМ, снижение негативного воздействия автотранспорта на окружающую среду, создание инфраструктуры для реализации газомоторного топлива на рынке города всем заинтересованным потребителям.</w:t>
      </w:r>
    </w:p>
    <w:p w14:paraId="07460137" w14:textId="77777777" w:rsidR="004635FF" w:rsidRPr="007E483D" w:rsidRDefault="004635FF" w:rsidP="004040F2">
      <w:pPr>
        <w:pStyle w:val="af"/>
        <w:ind w:firstLine="709"/>
        <w:jc w:val="both"/>
        <w:rPr>
          <w:rFonts w:ascii="Times New Roman" w:hAnsi="Times New Roman"/>
          <w:sz w:val="26"/>
          <w:szCs w:val="26"/>
        </w:rPr>
      </w:pPr>
      <w:r w:rsidRPr="007E483D">
        <w:rPr>
          <w:rFonts w:ascii="Times New Roman" w:hAnsi="Times New Roman"/>
          <w:sz w:val="26"/>
          <w:szCs w:val="26"/>
        </w:rPr>
        <w:t xml:space="preserve">С учетом специфики территории города Норильска и рекомендуемых Территориальной схемой обращения с отходами в Красноярском крае, в том числе с твердыми коммунальными отходами, в результате внедрения методов термического обезвреживания коммунальных отходов, предполагается увеличение доли </w:t>
      </w:r>
      <w:r w:rsidRPr="007E483D">
        <w:rPr>
          <w:rFonts w:ascii="Times New Roman" w:hAnsi="Times New Roman"/>
          <w:sz w:val="26"/>
          <w:szCs w:val="26"/>
        </w:rPr>
        <w:lastRenderedPageBreak/>
        <w:t>обезвреживания твердых коммунальных отходов в общем объеме образующихся твердых коммунальных отходов до 99,8% к 2030 году.</w:t>
      </w:r>
    </w:p>
    <w:p w14:paraId="2EFA89C9" w14:textId="77777777" w:rsidR="004635FF" w:rsidRPr="007E483D" w:rsidRDefault="004635FF" w:rsidP="004040F2">
      <w:pPr>
        <w:pStyle w:val="a7"/>
        <w:ind w:firstLine="709"/>
        <w:jc w:val="both"/>
        <w:rPr>
          <w:sz w:val="26"/>
          <w:szCs w:val="26"/>
        </w:rPr>
      </w:pPr>
    </w:p>
    <w:p w14:paraId="5D77195F" w14:textId="11B112AE" w:rsidR="001131B9" w:rsidRPr="007E483D" w:rsidRDefault="001131B9" w:rsidP="004040F2">
      <w:pPr>
        <w:pStyle w:val="2"/>
        <w:tabs>
          <w:tab w:val="left" w:pos="993"/>
        </w:tabs>
        <w:spacing w:before="0" w:after="0"/>
        <w:ind w:firstLine="709"/>
        <w:rPr>
          <w:rFonts w:ascii="Times New Roman" w:hAnsi="Times New Roman" w:cs="Times New Roman"/>
        </w:rPr>
      </w:pPr>
      <w:bookmarkStart w:id="34" w:name="_Toc459383279"/>
      <w:bookmarkStart w:id="35" w:name="_Toc530595562"/>
      <w:r w:rsidRPr="007E483D">
        <w:rPr>
          <w:rFonts w:ascii="Times New Roman" w:hAnsi="Times New Roman" w:cs="Times New Roman"/>
        </w:rPr>
        <w:t xml:space="preserve">Раздел </w:t>
      </w:r>
      <w:r w:rsidR="00FB6CD2" w:rsidRPr="007E483D">
        <w:rPr>
          <w:rFonts w:ascii="Times New Roman" w:hAnsi="Times New Roman" w:cs="Times New Roman"/>
          <w:lang w:val="en-US"/>
        </w:rPr>
        <w:t>IV</w:t>
      </w:r>
      <w:r w:rsidRPr="007E483D">
        <w:rPr>
          <w:rFonts w:ascii="Times New Roman" w:hAnsi="Times New Roman" w:cs="Times New Roman"/>
        </w:rPr>
        <w:t>. Межмуниципальное сотрудничество</w:t>
      </w:r>
      <w:bookmarkEnd w:id="34"/>
      <w:bookmarkEnd w:id="35"/>
    </w:p>
    <w:p w14:paraId="3D15408E" w14:textId="77777777" w:rsidR="001131B9" w:rsidRPr="007E483D" w:rsidRDefault="001131B9" w:rsidP="004040F2">
      <w:pPr>
        <w:pStyle w:val="af8"/>
        <w:ind w:left="0" w:firstLine="709"/>
        <w:jc w:val="both"/>
        <w:rPr>
          <w:rFonts w:asciiTheme="minorHAnsi" w:eastAsiaTheme="minorHAnsi" w:hAnsiTheme="minorHAnsi" w:cstheme="minorBidi"/>
        </w:rPr>
      </w:pPr>
    </w:p>
    <w:p w14:paraId="735A68C4"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Активное развитие Северного морского пути началось с освоения никелевых месторождений в городе Норильске. Основным пользователем национальной морской транспортной магистрали России и Арктики является ПАО «ГМК «Норильский никель». Компания доставляет в Мурманск, Гамбург, Роттердам свою продукцию и обратно завозит на территорию необходимые технологические и коммерческие грузы. </w:t>
      </w:r>
    </w:p>
    <w:p w14:paraId="6E721798"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Одним из основных портов, расположенный вдоль Северного морского пути, является порт «Дудинка» – дочернее предприятие Компании «Норильский никель». Это самый северный международный морской порт в России, который круглогодично связан морским сообщением с </w:t>
      </w:r>
      <w:hyperlink r:id="rId11" w:tooltip="Архангельск" w:history="1">
        <w:r w:rsidRPr="007E483D">
          <w:rPr>
            <w:rFonts w:ascii="Times New Roman" w:hAnsi="Times New Roman"/>
            <w:sz w:val="26"/>
            <w:szCs w:val="26"/>
          </w:rPr>
          <w:t>Архангельском</w:t>
        </w:r>
      </w:hyperlink>
      <w:r w:rsidRPr="007E483D">
        <w:rPr>
          <w:rFonts w:ascii="Times New Roman" w:hAnsi="Times New Roman"/>
          <w:sz w:val="26"/>
          <w:szCs w:val="26"/>
        </w:rPr>
        <w:t xml:space="preserve"> и </w:t>
      </w:r>
      <w:hyperlink r:id="rId12" w:tooltip="Мурманск" w:history="1">
        <w:r w:rsidRPr="007E483D">
          <w:rPr>
            <w:rFonts w:ascii="Times New Roman" w:hAnsi="Times New Roman"/>
            <w:sz w:val="26"/>
            <w:szCs w:val="26"/>
          </w:rPr>
          <w:t>Мурманском</w:t>
        </w:r>
      </w:hyperlink>
      <w:r w:rsidRPr="007E483D">
        <w:rPr>
          <w:rFonts w:ascii="Times New Roman" w:hAnsi="Times New Roman"/>
          <w:sz w:val="26"/>
          <w:szCs w:val="26"/>
        </w:rPr>
        <w:t xml:space="preserve">, в период летней </w:t>
      </w:r>
      <w:hyperlink r:id="rId13" w:tooltip="Навигация" w:history="1">
        <w:r w:rsidRPr="007E483D">
          <w:rPr>
            <w:rFonts w:ascii="Times New Roman" w:hAnsi="Times New Roman"/>
            <w:sz w:val="26"/>
            <w:szCs w:val="26"/>
          </w:rPr>
          <w:t>навигации</w:t>
        </w:r>
      </w:hyperlink>
      <w:r w:rsidRPr="007E483D">
        <w:rPr>
          <w:rFonts w:ascii="Times New Roman" w:hAnsi="Times New Roman"/>
          <w:sz w:val="26"/>
          <w:szCs w:val="26"/>
        </w:rPr>
        <w:t xml:space="preserve"> – речным сообщением с </w:t>
      </w:r>
      <w:hyperlink r:id="rId14" w:tooltip="Красноярск" w:history="1">
        <w:r w:rsidRPr="007E483D">
          <w:rPr>
            <w:rFonts w:ascii="Times New Roman" w:hAnsi="Times New Roman"/>
            <w:sz w:val="26"/>
            <w:szCs w:val="26"/>
          </w:rPr>
          <w:t>Красноярском</w:t>
        </w:r>
      </w:hyperlink>
      <w:r w:rsidRPr="007E483D">
        <w:rPr>
          <w:rFonts w:ascii="Times New Roman" w:hAnsi="Times New Roman"/>
          <w:sz w:val="26"/>
          <w:szCs w:val="26"/>
        </w:rPr>
        <w:t xml:space="preserve"> и </w:t>
      </w:r>
      <w:hyperlink r:id="rId15" w:tooltip="Диксон (порт)" w:history="1">
        <w:r w:rsidRPr="007E483D">
          <w:rPr>
            <w:rFonts w:ascii="Times New Roman" w:hAnsi="Times New Roman"/>
            <w:sz w:val="26"/>
            <w:szCs w:val="26"/>
          </w:rPr>
          <w:t>Диксоном</w:t>
        </w:r>
      </w:hyperlink>
      <w:r w:rsidRPr="007E483D">
        <w:rPr>
          <w:rFonts w:ascii="Times New Roman" w:hAnsi="Times New Roman"/>
          <w:sz w:val="26"/>
          <w:szCs w:val="26"/>
        </w:rPr>
        <w:t>.</w:t>
      </w:r>
    </w:p>
    <w:p w14:paraId="2A000DBE"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Дудинка – это водные ворота Норильска, так как через порт города Дудинка обеспечивается надежное снабжение производственных и социальных объектов, а также осуществляются бесперебойные поставки готовой продукции потребителям. Через порт города Дудинка проходит основной объем грузооборота изготавливаемой продукции Заполярного филиала ПАО ГМК «Норильский никель».</w:t>
      </w:r>
    </w:p>
    <w:p w14:paraId="5F1BFEAC"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Порт «Дудинка» также является важным звеном логистической схемы и для предпринимательского сектора: поставка необходимых товаров, комплектующих, сырья, и выход на рынки сбыта.</w:t>
      </w:r>
    </w:p>
    <w:p w14:paraId="500605B8"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Местные товаропроизводители города Норильска эффективно сотрудничают с коренными жителями Таймыра, охотничьими и рыболовецкими бригадами, занимающимися промыслом далеко в тундре, что способствует повышению качества жизни коренных малочисленных народов Севера. В результате чего на территории обеспечивается производство уникальных мясных продуктов и деликатесов из биологически ценного мяса дикого северного оленя и рыбной продукции, сырьем для которой является рыба, выловленная в озерах и реках Таймыра. </w:t>
      </w:r>
    </w:p>
    <w:p w14:paraId="69F13D24"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Авиационным центром для городов заполярья является аэропорт «Алыкель», расположенный на территории муниципального образования город Норильск.</w:t>
      </w:r>
    </w:p>
    <w:p w14:paraId="66C38583"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Ввиду отсутствия сухопутного сообщения с остальной территорией России, аэропорт «Алыкель» является единственным связующим звеном с «материком» для жителей городов Норильска и Дудинки. Помимо пассажирских перевозок авиатранспортом круглогодично доставляется около 10% объемов товаров народного потребления, в основном это скоропортящиеся продукты питания и лекарственные средства. </w:t>
      </w:r>
    </w:p>
    <w:p w14:paraId="0EF40633" w14:textId="12B9446C" w:rsidR="001131B9" w:rsidRPr="007E483D" w:rsidRDefault="001131B9" w:rsidP="004040F2">
      <w:pPr>
        <w:ind w:firstLine="709"/>
        <w:rPr>
          <w:sz w:val="26"/>
          <w:szCs w:val="26"/>
        </w:rPr>
      </w:pPr>
      <w:r w:rsidRPr="007E483D">
        <w:rPr>
          <w:iCs/>
          <w:sz w:val="26"/>
          <w:szCs w:val="26"/>
        </w:rPr>
        <w:t>Самая северная в мире </w:t>
      </w:r>
      <w:hyperlink r:id="rId16" w:tooltip="Норильская железная дорога" w:history="1">
        <w:r w:rsidRPr="007E483D">
          <w:rPr>
            <w:iCs/>
            <w:sz w:val="26"/>
            <w:szCs w:val="26"/>
          </w:rPr>
          <w:t>железная дорога</w:t>
        </w:r>
      </w:hyperlink>
      <w:r w:rsidRPr="007E483D">
        <w:rPr>
          <w:iCs/>
          <w:sz w:val="26"/>
          <w:szCs w:val="26"/>
        </w:rPr>
        <w:t xml:space="preserve"> и автомобильное шоссе федерального значения </w:t>
      </w:r>
      <w:hyperlink r:id="rId17" w:tooltip="А382 (автодорога) (страница отсутствует)" w:history="1">
        <w:r w:rsidRPr="007E483D">
          <w:rPr>
            <w:iCs/>
            <w:sz w:val="26"/>
            <w:szCs w:val="26"/>
          </w:rPr>
          <w:t>А382</w:t>
        </w:r>
      </w:hyperlink>
      <w:r w:rsidRPr="007E483D">
        <w:rPr>
          <w:iCs/>
          <w:sz w:val="26"/>
          <w:szCs w:val="26"/>
        </w:rPr>
        <w:t> связывает Дудинку с аэропортом «</w:t>
      </w:r>
      <w:hyperlink r:id="rId18" w:tooltip="Алыкель (аэропорт)" w:history="1">
        <w:r w:rsidRPr="007E483D">
          <w:rPr>
            <w:iCs/>
            <w:sz w:val="26"/>
            <w:szCs w:val="26"/>
          </w:rPr>
          <w:t>Алыкель</w:t>
        </w:r>
      </w:hyperlink>
      <w:r w:rsidRPr="007E483D">
        <w:rPr>
          <w:iCs/>
          <w:sz w:val="26"/>
          <w:szCs w:val="26"/>
        </w:rPr>
        <w:t>» (44 км) и </w:t>
      </w:r>
      <w:hyperlink r:id="rId19" w:tooltip="Норильск" w:history="1">
        <w:r w:rsidRPr="007E483D">
          <w:rPr>
            <w:iCs/>
            <w:sz w:val="26"/>
            <w:szCs w:val="26"/>
          </w:rPr>
          <w:t>Норильском</w:t>
        </w:r>
      </w:hyperlink>
      <w:r w:rsidRPr="007E483D">
        <w:rPr>
          <w:iCs/>
          <w:sz w:val="26"/>
          <w:szCs w:val="26"/>
        </w:rPr>
        <w:t> (96 км). </w:t>
      </w:r>
      <w:r w:rsidR="00CE7716" w:rsidRPr="007E483D">
        <w:rPr>
          <w:iCs/>
          <w:sz w:val="26"/>
          <w:szCs w:val="26"/>
        </w:rPr>
        <w:t xml:space="preserve"> </w:t>
      </w:r>
      <w:r w:rsidRPr="007E483D">
        <w:rPr>
          <w:sz w:val="26"/>
          <w:szCs w:val="26"/>
        </w:rPr>
        <w:t xml:space="preserve">«Предприятие технологического железнодорожного транспорта» является структурной единицей Заполярного филиала ПАО «ГМК «Норильский никель» и не входит в единую железнодорожную транспортную систему Российской Федерации. </w:t>
      </w:r>
    </w:p>
    <w:p w14:paraId="429E9B48"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До середины 90-х годов прошлого столетия внутренним железнодорожным сообщением производились пассажирские перевозки. В настоящее время осуществляются только перевозки технологических и коммерческих грузов.</w:t>
      </w:r>
    </w:p>
    <w:p w14:paraId="59B8014E" w14:textId="77777777" w:rsidR="001131B9" w:rsidRPr="007E483D" w:rsidRDefault="001131B9" w:rsidP="004040F2">
      <w:pPr>
        <w:tabs>
          <w:tab w:val="left" w:pos="709"/>
        </w:tabs>
        <w:ind w:firstLine="709"/>
        <w:rPr>
          <w:sz w:val="26"/>
          <w:szCs w:val="26"/>
        </w:rPr>
      </w:pPr>
      <w:r w:rsidRPr="007E483D">
        <w:rPr>
          <w:sz w:val="26"/>
          <w:szCs w:val="26"/>
        </w:rPr>
        <w:lastRenderedPageBreak/>
        <w:t>Актуализация проблем освоения Сибири и Арктики обостряет вопросы совершенствования транспортных технологий. В этом контексте роль воздушного, водного и железнодорожного транспорта и связанных с ним логистических операций особенно важна при межмуниципальном сотрудничестве.</w:t>
      </w:r>
    </w:p>
    <w:p w14:paraId="0316F99D" w14:textId="145B4B22"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Кроме того, необходимо отметить, что производственная деятельность предприятий Группы компаний «Норильский никель» на территории муниципального образования город Норильск и Таймырского Долгано-Ненецкого муниципального района (далее </w:t>
      </w:r>
      <w:r w:rsidR="007E1FA3" w:rsidRPr="007E483D">
        <w:rPr>
          <w:rFonts w:ascii="Times New Roman" w:hAnsi="Times New Roman"/>
          <w:sz w:val="26"/>
          <w:szCs w:val="26"/>
        </w:rPr>
        <w:t>–</w:t>
      </w:r>
      <w:r w:rsidRPr="007E483D">
        <w:rPr>
          <w:rFonts w:ascii="Times New Roman" w:hAnsi="Times New Roman"/>
          <w:sz w:val="26"/>
          <w:szCs w:val="26"/>
        </w:rPr>
        <w:t xml:space="preserve"> муниципальные образования) представляет собой единые технологический и энергетические циклы.</w:t>
      </w:r>
    </w:p>
    <w:p w14:paraId="23729B35"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Также, Норильск является культурным, кадровым, сервисным центром, местом для полноценного и комфортного семейного проживания. На регулярной основе проводятся совместные мероприятия культурной, молодежной и спортивной направленности. На территории Норильска осуществляется обучение в средних и высших образовательных учреждениях и предоставление услуг учреждениями здравоохранения, культуры и искусства (театр, художественная галерея, музей и др.).</w:t>
      </w:r>
    </w:p>
    <w:p w14:paraId="7EB9094F" w14:textId="65AC7B47" w:rsidR="001131B9" w:rsidRPr="007E483D" w:rsidRDefault="001131B9"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А также, на территориях муниципальных образований реализуются четырехсторонние соглашения, заключенные между Министерством регионального развития Российской Федерации, Правительством Красноярского края, муниципальным образованием город Норильск и ПАО «ГМК «Нориль</w:t>
      </w:r>
      <w:r w:rsidR="00337409" w:rsidRPr="007E483D">
        <w:rPr>
          <w:rFonts w:ascii="Times New Roman" w:hAnsi="Times New Roman" w:cs="Times New Roman"/>
          <w:sz w:val="26"/>
          <w:szCs w:val="26"/>
        </w:rPr>
        <w:t>ский никель», направленные на «</w:t>
      </w:r>
      <w:r w:rsidRPr="007E483D">
        <w:rPr>
          <w:rFonts w:ascii="Times New Roman" w:hAnsi="Times New Roman" w:cs="Times New Roman"/>
          <w:sz w:val="26"/>
          <w:szCs w:val="26"/>
        </w:rPr>
        <w:t>Переселение граждан, проживающих в городах Норильске и Дудинке, в районы с благоприятными природными и социально-экономическими условиями» и «Модернизацию и развитие объектов социальной, инженерной инфраструктуры и жилищного фонда города Норильска».</w:t>
      </w:r>
    </w:p>
    <w:p w14:paraId="1BA7105D"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Таким образом, муниципальные образования объединены в сложную многокомпонентную динамическую систему. В связи с чем, очень важно дальнейшее расширение сфер и механизмом межмуниципального сотрудничества, что позволит выстроить единую политику по созданию условий устойчивого социально-экономического развития территорий и Арктической зоны Российской Федерации.</w:t>
      </w:r>
    </w:p>
    <w:p w14:paraId="732B9294" w14:textId="77777777" w:rsidR="001131B9" w:rsidRPr="007E483D" w:rsidRDefault="001131B9" w:rsidP="004040F2">
      <w:pPr>
        <w:pStyle w:val="af8"/>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 долгосрочной перспективе предусматриваются следующие формы осуществления межмуниципального взаимодействия:</w:t>
      </w:r>
    </w:p>
    <w:p w14:paraId="69A32CF4"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сотрудничество между органами местного самоуправления;</w:t>
      </w:r>
    </w:p>
    <w:p w14:paraId="340069C7"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взаимное развитие торговли, производственного, инвестиционного и экономического сотрудничества;</w:t>
      </w:r>
    </w:p>
    <w:p w14:paraId="0EE6C8AB"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создание благоприятных условий для развития совместной деятельности предпринимательских структур, включая поощрение, поддержку инвестиций, организацию новых рабочих мест;</w:t>
      </w:r>
    </w:p>
    <w:p w14:paraId="46AD05A3"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развитие деловых отношений в сфере промышленности, транспорта, коммуникаций, науки и техники;</w:t>
      </w:r>
    </w:p>
    <w:p w14:paraId="76BE1CEC"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привлечение инновационных технологий, иностранных ноу-хау, новых теорий в музеелогии, библиотечном деле, других отраслях культуры с целью расширения культурного пространства для населения;</w:t>
      </w:r>
    </w:p>
    <w:p w14:paraId="76687A59"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развитие партнерских отношений в сфере медицины, образования, спорта, молодежной политики;</w:t>
      </w:r>
    </w:p>
    <w:p w14:paraId="212AA8D6"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разработка и реализация совместных программ возрождения и развития индустрии туризма, освоение новых перспективных рекреационных зон;</w:t>
      </w:r>
    </w:p>
    <w:p w14:paraId="7C9BE0FF"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обмен информацией о территориях;</w:t>
      </w:r>
    </w:p>
    <w:p w14:paraId="03138CE1"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lastRenderedPageBreak/>
        <w:t>создание взаимовыгодных условий для привлечения инвестиций во все сферы городского хозяйства;</w:t>
      </w:r>
    </w:p>
    <w:p w14:paraId="20103921" w14:textId="77777777" w:rsidR="001131B9" w:rsidRPr="007E483D" w:rsidRDefault="001131B9" w:rsidP="004040F2">
      <w:pPr>
        <w:pStyle w:val="af8"/>
        <w:numPr>
          <w:ilvl w:val="0"/>
          <w:numId w:val="66"/>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сотрудничество в сфере окружающей среды.</w:t>
      </w:r>
    </w:p>
    <w:p w14:paraId="296C72F8" w14:textId="77777777" w:rsidR="001131B9" w:rsidRPr="007E483D" w:rsidRDefault="001131B9" w:rsidP="004040F2">
      <w:pPr>
        <w:tabs>
          <w:tab w:val="left" w:pos="993"/>
        </w:tabs>
        <w:ind w:firstLine="709"/>
        <w:rPr>
          <w:sz w:val="26"/>
          <w:szCs w:val="26"/>
        </w:rPr>
      </w:pPr>
    </w:p>
    <w:p w14:paraId="4083659E" w14:textId="77777777" w:rsidR="001131B9" w:rsidRPr="007E483D" w:rsidRDefault="001131B9" w:rsidP="004040F2">
      <w:pPr>
        <w:tabs>
          <w:tab w:val="left" w:pos="993"/>
        </w:tabs>
        <w:ind w:firstLine="709"/>
        <w:rPr>
          <w:sz w:val="26"/>
          <w:szCs w:val="26"/>
        </w:rPr>
      </w:pPr>
      <w:r w:rsidRPr="007E483D">
        <w:rPr>
          <w:sz w:val="26"/>
          <w:szCs w:val="26"/>
        </w:rPr>
        <w:t>В условиях развития Арктики ключевые инвестиционные проекты межмуниципального сотрудничества определены в следующих основных стратегических направлениях:</w:t>
      </w:r>
    </w:p>
    <w:p w14:paraId="4BB893D0" w14:textId="77777777" w:rsidR="00B614BA" w:rsidRPr="007E483D" w:rsidRDefault="00B614BA" w:rsidP="004040F2">
      <w:pPr>
        <w:tabs>
          <w:tab w:val="left" w:pos="993"/>
        </w:tabs>
        <w:ind w:firstLine="709"/>
        <w:rPr>
          <w:sz w:val="10"/>
          <w:szCs w:val="10"/>
        </w:rPr>
      </w:pPr>
    </w:p>
    <w:p w14:paraId="0BDE29DB" w14:textId="77777777" w:rsidR="001131B9" w:rsidRPr="007E483D" w:rsidRDefault="001131B9" w:rsidP="004040F2">
      <w:pPr>
        <w:tabs>
          <w:tab w:val="left" w:pos="1008"/>
        </w:tabs>
        <w:ind w:firstLine="709"/>
        <w:rPr>
          <w:sz w:val="26"/>
          <w:szCs w:val="26"/>
        </w:rPr>
      </w:pPr>
      <w:r w:rsidRPr="007E483D">
        <w:rPr>
          <w:sz w:val="26"/>
          <w:szCs w:val="26"/>
        </w:rPr>
        <w:t xml:space="preserve">– </w:t>
      </w:r>
      <w:r w:rsidRPr="007E483D">
        <w:rPr>
          <w:b/>
          <w:sz w:val="26"/>
          <w:szCs w:val="26"/>
        </w:rPr>
        <w:t>развитие промышленности</w:t>
      </w:r>
      <w:r w:rsidRPr="007E483D">
        <w:rPr>
          <w:sz w:val="26"/>
          <w:szCs w:val="26"/>
        </w:rPr>
        <w:t xml:space="preserve"> с учетом перспективного освоения месторождений на территориях Норильска и Дудинки открытие крупными компаниями производственных объектов. </w:t>
      </w:r>
    </w:p>
    <w:p w14:paraId="64F866A9" w14:textId="28F57497" w:rsidR="001131B9" w:rsidRPr="007E483D" w:rsidRDefault="001131B9" w:rsidP="004040F2">
      <w:pPr>
        <w:tabs>
          <w:tab w:val="left" w:pos="1008"/>
        </w:tabs>
        <w:ind w:firstLine="709"/>
        <w:rPr>
          <w:sz w:val="26"/>
          <w:szCs w:val="26"/>
        </w:rPr>
      </w:pPr>
      <w:r w:rsidRPr="007E483D">
        <w:rPr>
          <w:sz w:val="26"/>
          <w:szCs w:val="26"/>
        </w:rPr>
        <w:t xml:space="preserve">В том числе, АО «Таймыргаз» </w:t>
      </w:r>
      <w:r w:rsidRPr="007E483D">
        <w:rPr>
          <w:color w:val="000000"/>
          <w:sz w:val="26"/>
          <w:szCs w:val="26"/>
        </w:rPr>
        <w:t xml:space="preserve">планируется запуск нового производства по переработке газового конденсата в г.Дудинка </w:t>
      </w:r>
      <w:r w:rsidRPr="007E483D">
        <w:rPr>
          <w:sz w:val="26"/>
          <w:szCs w:val="26"/>
        </w:rPr>
        <w:t>Таймырского Долгано-Ненецкого муниципального района с предполагаемым объемом инвестиций 3,8 млрд руб. Реализация данного проекта направлена на повышение стабильности топливообеспечения территорий, производство на месте дизельного топлива Арктика и Зимнее Евро-5, АИ-92/95 Евро-5 с возможностью увеличивать объемы переработки конденсата и выпуска товарной продукции.</w:t>
      </w:r>
    </w:p>
    <w:p w14:paraId="288752C3" w14:textId="77777777" w:rsidR="001131B9" w:rsidRPr="007E483D" w:rsidRDefault="001131B9" w:rsidP="004040F2">
      <w:pPr>
        <w:tabs>
          <w:tab w:val="left" w:pos="1008"/>
        </w:tabs>
        <w:ind w:firstLine="709"/>
        <w:rPr>
          <w:sz w:val="10"/>
          <w:szCs w:val="10"/>
        </w:rPr>
      </w:pPr>
    </w:p>
    <w:p w14:paraId="6A7ED5DC" w14:textId="03212E7E" w:rsidR="001131B9" w:rsidRPr="007E483D" w:rsidRDefault="001131B9" w:rsidP="004040F2">
      <w:pPr>
        <w:widowControl w:val="0"/>
        <w:tabs>
          <w:tab w:val="left" w:pos="567"/>
        </w:tabs>
        <w:autoSpaceDE w:val="0"/>
        <w:autoSpaceDN w:val="0"/>
        <w:adjustRightInd w:val="0"/>
        <w:ind w:firstLine="709"/>
        <w:contextualSpacing/>
        <w:rPr>
          <w:sz w:val="26"/>
          <w:szCs w:val="26"/>
        </w:rPr>
      </w:pPr>
      <w:r w:rsidRPr="007E483D">
        <w:rPr>
          <w:b/>
          <w:sz w:val="26"/>
          <w:szCs w:val="26"/>
        </w:rPr>
        <w:t>– создание деловой среды, комфортной для ведения бизнеса.</w:t>
      </w:r>
      <w:r w:rsidRPr="007E483D">
        <w:rPr>
          <w:sz w:val="26"/>
          <w:szCs w:val="26"/>
        </w:rPr>
        <w:t xml:space="preserve"> Условия для развития потребительского рынка товаров и услуг включают:</w:t>
      </w:r>
      <w:r w:rsidRPr="007E483D">
        <w:rPr>
          <w:color w:val="FF0000"/>
          <w:sz w:val="26"/>
          <w:szCs w:val="26"/>
        </w:rPr>
        <w:t xml:space="preserve"> </w:t>
      </w:r>
    </w:p>
    <w:p w14:paraId="1EDF3CA7" w14:textId="77777777" w:rsidR="001131B9" w:rsidRPr="007E483D" w:rsidRDefault="001131B9" w:rsidP="004040F2">
      <w:pPr>
        <w:pStyle w:val="af8"/>
        <w:numPr>
          <w:ilvl w:val="0"/>
          <w:numId w:val="59"/>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Расширение рынка сбыта новых видов товаров и услуг для местных товаропроизводителей.</w:t>
      </w:r>
    </w:p>
    <w:p w14:paraId="7526A370" w14:textId="77777777" w:rsidR="001131B9" w:rsidRPr="007E483D" w:rsidRDefault="001131B9" w:rsidP="004040F2">
      <w:pPr>
        <w:pStyle w:val="af8"/>
        <w:numPr>
          <w:ilvl w:val="0"/>
          <w:numId w:val="59"/>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Организацию работы выездных торговых объектов субъектами предпринимательства, осуществляющими деятельность на территории города Норильск, Таймырского Долгано-Ненецкого муниципального района, во время проведения праздничных мероприятий.</w:t>
      </w:r>
    </w:p>
    <w:p w14:paraId="6658F88B" w14:textId="77777777" w:rsidR="001131B9" w:rsidRPr="007E483D" w:rsidRDefault="001131B9" w:rsidP="004040F2">
      <w:pPr>
        <w:pStyle w:val="af8"/>
        <w:numPr>
          <w:ilvl w:val="0"/>
          <w:numId w:val="59"/>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Информирование субъектов предпринимательской деятельности о возможностях взаимодействия, расширения ассортимента реализуемых товаров, обмен информацией, опытом, осуществление поддержки через оказание услуг многофункционального центра г. Норильска.</w:t>
      </w:r>
    </w:p>
    <w:p w14:paraId="489C5B12" w14:textId="77777777" w:rsidR="00522D0F" w:rsidRPr="007E483D" w:rsidRDefault="00522D0F" w:rsidP="004040F2">
      <w:pPr>
        <w:tabs>
          <w:tab w:val="left" w:pos="1134"/>
        </w:tabs>
        <w:ind w:firstLine="709"/>
        <w:rPr>
          <w:sz w:val="26"/>
          <w:szCs w:val="26"/>
        </w:rPr>
      </w:pPr>
    </w:p>
    <w:p w14:paraId="43E0C4E9" w14:textId="77777777" w:rsidR="007C7897" w:rsidRPr="007E483D" w:rsidRDefault="007C7897" w:rsidP="004040F2">
      <w:pPr>
        <w:pStyle w:val="af8"/>
        <w:tabs>
          <w:tab w:val="left" w:pos="1134"/>
        </w:tabs>
        <w:spacing w:after="0" w:line="240" w:lineRule="auto"/>
        <w:ind w:left="0" w:firstLine="709"/>
        <w:jc w:val="both"/>
        <w:rPr>
          <w:rFonts w:ascii="Times New Roman" w:hAnsi="Times New Roman"/>
          <w:sz w:val="10"/>
          <w:szCs w:val="10"/>
        </w:rPr>
      </w:pPr>
    </w:p>
    <w:p w14:paraId="0ECB217A" w14:textId="2B014BA0" w:rsidR="001131B9" w:rsidRPr="007E483D" w:rsidRDefault="001131B9" w:rsidP="004040F2">
      <w:pPr>
        <w:ind w:firstLine="709"/>
        <w:rPr>
          <w:sz w:val="26"/>
          <w:szCs w:val="26"/>
        </w:rPr>
      </w:pPr>
      <w:r w:rsidRPr="007E483D">
        <w:rPr>
          <w:sz w:val="26"/>
          <w:szCs w:val="26"/>
        </w:rPr>
        <w:t xml:space="preserve">– </w:t>
      </w:r>
      <w:r w:rsidRPr="007E483D">
        <w:rPr>
          <w:b/>
          <w:sz w:val="26"/>
          <w:szCs w:val="26"/>
        </w:rPr>
        <w:t>развитие социальной инфраструктуры и человеческого капитала</w:t>
      </w:r>
      <w:r w:rsidRPr="007E483D">
        <w:rPr>
          <w:sz w:val="26"/>
          <w:szCs w:val="26"/>
        </w:rPr>
        <w:t xml:space="preserve"> через:</w:t>
      </w:r>
    </w:p>
    <w:p w14:paraId="21D01113" w14:textId="77777777" w:rsidR="001131B9" w:rsidRPr="007E483D" w:rsidRDefault="001131B9" w:rsidP="00A70499">
      <w:pPr>
        <w:pStyle w:val="af8"/>
        <w:numPr>
          <w:ilvl w:val="0"/>
          <w:numId w:val="62"/>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Создание условий для улучшения состояния здоровья населения, обеспечения доступности и качества медицинской помощи, путем развития инфраструктуры </w:t>
      </w:r>
      <w:r w:rsidRPr="007E483D">
        <w:rPr>
          <w:rFonts w:ascii="Times New Roman" w:hAnsi="Times New Roman"/>
          <w:i/>
          <w:sz w:val="26"/>
          <w:szCs w:val="26"/>
        </w:rPr>
        <w:t xml:space="preserve">здравоохранения, </w:t>
      </w:r>
      <w:r w:rsidRPr="007E483D">
        <w:rPr>
          <w:rFonts w:ascii="Times New Roman" w:hAnsi="Times New Roman"/>
          <w:sz w:val="26"/>
          <w:szCs w:val="26"/>
        </w:rPr>
        <w:t>в том числе:</w:t>
      </w:r>
    </w:p>
    <w:p w14:paraId="462BD1E1" w14:textId="77777777" w:rsidR="001131B9" w:rsidRPr="007E483D" w:rsidRDefault="001131B9" w:rsidP="004040F2">
      <w:pPr>
        <w:tabs>
          <w:tab w:val="left" w:pos="993"/>
        </w:tabs>
        <w:ind w:firstLine="709"/>
        <w:rPr>
          <w:sz w:val="26"/>
          <w:szCs w:val="26"/>
        </w:rPr>
      </w:pPr>
      <w:r w:rsidRPr="007E483D">
        <w:rPr>
          <w:sz w:val="26"/>
          <w:szCs w:val="26"/>
        </w:rPr>
        <w:t>– клинико-диагностический амбулаторный центр на базе Перинатального центра в городе Норильске с межрайонным кабинетом перинатальной диагностики нарушений внутриутробного развития ребенка для оказания стационарной и консультативной медицинской помощи населению муниципального образования город Норильск, Таймырского Долгано-Ненецкого района, а также осуществления дистанционного консультирования беременных женщин средней группы риска;</w:t>
      </w:r>
    </w:p>
    <w:p w14:paraId="1A1F85A0" w14:textId="77777777" w:rsidR="001131B9" w:rsidRPr="007E483D" w:rsidRDefault="001131B9" w:rsidP="004040F2">
      <w:pPr>
        <w:ind w:firstLine="709"/>
        <w:rPr>
          <w:sz w:val="26"/>
          <w:szCs w:val="26"/>
        </w:rPr>
      </w:pPr>
      <w:r w:rsidRPr="007E483D">
        <w:rPr>
          <w:sz w:val="26"/>
          <w:szCs w:val="26"/>
        </w:rPr>
        <w:t>– межрайонный многопрофильный центр на базе МБУЗ «Городская больница № 1» с отделами центра: онкология, травматология и неотложная хирургия, урология, неврология, кардиология с межрайонным консультативным кардиологическим кабинетом для оказания стационарной медицинской помощи населению муниципального образования город Норильск, Таймырского Долгано-Ненецкого муниципального района, в том числе больным, доставленным по санавиации;</w:t>
      </w:r>
    </w:p>
    <w:p w14:paraId="4655F948" w14:textId="77777777" w:rsidR="001131B9" w:rsidRPr="007E483D" w:rsidRDefault="001131B9" w:rsidP="004040F2">
      <w:pPr>
        <w:ind w:firstLine="709"/>
        <w:rPr>
          <w:sz w:val="26"/>
          <w:szCs w:val="26"/>
        </w:rPr>
      </w:pPr>
      <w:r w:rsidRPr="007E483D">
        <w:rPr>
          <w:sz w:val="26"/>
          <w:szCs w:val="26"/>
        </w:rPr>
        <w:lastRenderedPageBreak/>
        <w:t xml:space="preserve"> – частные медицинские и диагностические учреждения.</w:t>
      </w:r>
    </w:p>
    <w:p w14:paraId="6B4914CC" w14:textId="77777777" w:rsidR="001131B9" w:rsidRPr="007E483D" w:rsidRDefault="001131B9" w:rsidP="004040F2">
      <w:pPr>
        <w:ind w:firstLine="709"/>
        <w:rPr>
          <w:sz w:val="10"/>
          <w:szCs w:val="10"/>
        </w:rPr>
      </w:pPr>
    </w:p>
    <w:p w14:paraId="6DAFC78C" w14:textId="77777777" w:rsidR="001131B9" w:rsidRPr="007E483D" w:rsidRDefault="001131B9" w:rsidP="00A70499">
      <w:pPr>
        <w:pStyle w:val="af8"/>
        <w:numPr>
          <w:ilvl w:val="0"/>
          <w:numId w:val="62"/>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Повышение качества </w:t>
      </w:r>
      <w:r w:rsidRPr="007E483D">
        <w:rPr>
          <w:rFonts w:ascii="Times New Roman" w:hAnsi="Times New Roman"/>
          <w:i/>
          <w:sz w:val="26"/>
          <w:szCs w:val="26"/>
        </w:rPr>
        <w:t>образовательных</w:t>
      </w:r>
      <w:r w:rsidRPr="007E483D">
        <w:rPr>
          <w:rFonts w:ascii="Times New Roman" w:hAnsi="Times New Roman"/>
          <w:sz w:val="26"/>
          <w:szCs w:val="26"/>
        </w:rPr>
        <w:t xml:space="preserve"> услуг, путем:</w:t>
      </w:r>
    </w:p>
    <w:p w14:paraId="0B87465D" w14:textId="77777777" w:rsidR="001131B9" w:rsidRPr="007E483D" w:rsidRDefault="001131B9" w:rsidP="004040F2">
      <w:pPr>
        <w:pStyle w:val="af8"/>
        <w:numPr>
          <w:ilvl w:val="0"/>
          <w:numId w:val="63"/>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подготовки кадров в учреждениях среднего и высшего профессионального образования города Норильска;</w:t>
      </w:r>
    </w:p>
    <w:p w14:paraId="5FA3250A" w14:textId="77777777" w:rsidR="001131B9" w:rsidRPr="007E483D" w:rsidRDefault="001131B9" w:rsidP="004040F2">
      <w:pPr>
        <w:pStyle w:val="af8"/>
        <w:numPr>
          <w:ilvl w:val="0"/>
          <w:numId w:val="63"/>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обучение молодежи коренных малочисленных народов Севера в Лицее искусств города Норильска, с предоставлением мест в общежитиях города Норильска, для их успешной самореализации;</w:t>
      </w:r>
    </w:p>
    <w:p w14:paraId="10D0E6DF" w14:textId="77777777" w:rsidR="001131B9" w:rsidRPr="007E483D" w:rsidRDefault="001131B9" w:rsidP="004040F2">
      <w:pPr>
        <w:pStyle w:val="af8"/>
        <w:numPr>
          <w:ilvl w:val="0"/>
          <w:numId w:val="63"/>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развития профессионального обмена опытом работников сферы образования;</w:t>
      </w:r>
    </w:p>
    <w:p w14:paraId="3935C49D" w14:textId="399B02FD" w:rsidR="001131B9" w:rsidRPr="007E483D" w:rsidRDefault="001131B9" w:rsidP="004040F2">
      <w:pPr>
        <w:pStyle w:val="af8"/>
        <w:numPr>
          <w:ilvl w:val="0"/>
          <w:numId w:val="63"/>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разработки плана межмуниципального взаимодействия по углубленному изучению общеобразовательных дисциплин учащимися г. Дудинки путем привлечения преподавательского состава Норильского </w:t>
      </w:r>
      <w:r w:rsidR="00337409" w:rsidRPr="007E483D">
        <w:rPr>
          <w:rFonts w:ascii="Times New Roman" w:hAnsi="Times New Roman"/>
          <w:sz w:val="26"/>
          <w:szCs w:val="26"/>
        </w:rPr>
        <w:t xml:space="preserve">государственного </w:t>
      </w:r>
      <w:r w:rsidRPr="007E483D">
        <w:rPr>
          <w:rFonts w:ascii="Times New Roman" w:hAnsi="Times New Roman"/>
          <w:sz w:val="26"/>
          <w:szCs w:val="26"/>
        </w:rPr>
        <w:t>индустриального института и Лицея №1.</w:t>
      </w:r>
    </w:p>
    <w:p w14:paraId="5EC49F70" w14:textId="77777777" w:rsidR="001131B9" w:rsidRPr="007E483D" w:rsidRDefault="001131B9" w:rsidP="004040F2">
      <w:pPr>
        <w:pStyle w:val="af8"/>
        <w:tabs>
          <w:tab w:val="left" w:pos="1134"/>
        </w:tabs>
        <w:autoSpaceDE w:val="0"/>
        <w:autoSpaceDN w:val="0"/>
        <w:adjustRightInd w:val="0"/>
        <w:spacing w:after="0" w:line="240" w:lineRule="auto"/>
        <w:ind w:left="0" w:firstLine="709"/>
        <w:jc w:val="both"/>
        <w:rPr>
          <w:rFonts w:ascii="Times New Roman" w:hAnsi="Times New Roman"/>
          <w:sz w:val="10"/>
          <w:szCs w:val="10"/>
        </w:rPr>
      </w:pPr>
    </w:p>
    <w:p w14:paraId="382574D0" w14:textId="77777777" w:rsidR="001131B9" w:rsidRPr="007E483D" w:rsidRDefault="001131B9" w:rsidP="00AD2941">
      <w:pPr>
        <w:pStyle w:val="af8"/>
        <w:numPr>
          <w:ilvl w:val="0"/>
          <w:numId w:val="62"/>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Повышение качества и доступности услуг отрасли </w:t>
      </w:r>
      <w:r w:rsidRPr="007E483D">
        <w:rPr>
          <w:rFonts w:ascii="Times New Roman" w:hAnsi="Times New Roman"/>
          <w:i/>
          <w:sz w:val="26"/>
          <w:szCs w:val="26"/>
        </w:rPr>
        <w:t xml:space="preserve">культуры и туризма, </w:t>
      </w:r>
      <w:r w:rsidRPr="007E483D">
        <w:rPr>
          <w:rFonts w:ascii="Times New Roman" w:hAnsi="Times New Roman"/>
          <w:sz w:val="26"/>
          <w:szCs w:val="26"/>
        </w:rPr>
        <w:t>через:</w:t>
      </w:r>
    </w:p>
    <w:p w14:paraId="0FFF2356" w14:textId="77777777" w:rsidR="001131B9" w:rsidRPr="007E483D" w:rsidRDefault="001131B9" w:rsidP="004040F2">
      <w:pPr>
        <w:pStyle w:val="af8"/>
        <w:numPr>
          <w:ilvl w:val="0"/>
          <w:numId w:val="64"/>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организацию и проведение мероприятий, направленных на развитие межнационального согласия;</w:t>
      </w:r>
    </w:p>
    <w:p w14:paraId="49FB5091" w14:textId="77777777" w:rsidR="001131B9" w:rsidRPr="007E483D" w:rsidRDefault="001131B9" w:rsidP="004040F2">
      <w:pPr>
        <w:pStyle w:val="af8"/>
        <w:numPr>
          <w:ilvl w:val="0"/>
          <w:numId w:val="64"/>
        </w:numPr>
        <w:tabs>
          <w:tab w:val="left" w:pos="993"/>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участие творческих коллективов в конкурсах и фестивалях различных направлений творческой деятельности;</w:t>
      </w:r>
    </w:p>
    <w:p w14:paraId="494E989A" w14:textId="77777777" w:rsidR="001131B9" w:rsidRPr="007E483D" w:rsidRDefault="001131B9" w:rsidP="004040F2">
      <w:pPr>
        <w:pStyle w:val="af8"/>
        <w:numPr>
          <w:ilvl w:val="0"/>
          <w:numId w:val="64"/>
        </w:numPr>
        <w:tabs>
          <w:tab w:val="left" w:pos="993"/>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разработку и реализацию культурных проектов межмуниципального сотрудничества с учётом традиционных культурных связей, сложившихся с Таймырским Долгано-Ненецким муниципальным районом: этнические праздники, мастер-классы, семинары и др.;</w:t>
      </w:r>
    </w:p>
    <w:p w14:paraId="67412230" w14:textId="77777777" w:rsidR="001131B9" w:rsidRPr="007E483D" w:rsidRDefault="001131B9" w:rsidP="004040F2">
      <w:pPr>
        <w:pStyle w:val="af8"/>
        <w:numPr>
          <w:ilvl w:val="0"/>
          <w:numId w:val="64"/>
        </w:numPr>
        <w:tabs>
          <w:tab w:val="left" w:pos="993"/>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установление партнерского сотрудничества музеев для создания совместных проектов;</w:t>
      </w:r>
    </w:p>
    <w:p w14:paraId="48C967E6" w14:textId="77777777" w:rsidR="001131B9" w:rsidRPr="007E483D" w:rsidRDefault="001131B9" w:rsidP="004040F2">
      <w:pPr>
        <w:pStyle w:val="af8"/>
        <w:numPr>
          <w:ilvl w:val="0"/>
          <w:numId w:val="64"/>
        </w:numPr>
        <w:tabs>
          <w:tab w:val="left" w:pos="993"/>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разработку межмуниципального плана по развитию туризма, включающий совместные туристические маршруты, создание этнопарков, гостиничной инфраструктуры и т.д.</w:t>
      </w:r>
    </w:p>
    <w:p w14:paraId="71A3C1F0" w14:textId="77777777" w:rsidR="001131B9" w:rsidRPr="007E483D" w:rsidRDefault="001131B9" w:rsidP="004040F2">
      <w:pPr>
        <w:pStyle w:val="af8"/>
        <w:tabs>
          <w:tab w:val="left" w:pos="993"/>
          <w:tab w:val="left" w:pos="1134"/>
        </w:tabs>
        <w:spacing w:after="0" w:line="240" w:lineRule="auto"/>
        <w:ind w:left="0" w:firstLine="709"/>
        <w:jc w:val="both"/>
        <w:rPr>
          <w:rFonts w:ascii="Times New Roman" w:hAnsi="Times New Roman"/>
          <w:sz w:val="10"/>
          <w:szCs w:val="10"/>
        </w:rPr>
      </w:pPr>
    </w:p>
    <w:p w14:paraId="3253F6CB" w14:textId="77777777" w:rsidR="001131B9" w:rsidRPr="007E483D" w:rsidRDefault="001131B9" w:rsidP="00AD2941">
      <w:pPr>
        <w:pStyle w:val="af8"/>
        <w:numPr>
          <w:ilvl w:val="0"/>
          <w:numId w:val="62"/>
        </w:numPr>
        <w:tabs>
          <w:tab w:val="left" w:pos="993"/>
        </w:tabs>
        <w:spacing w:after="0" w:line="240" w:lineRule="auto"/>
        <w:ind w:left="0" w:firstLine="709"/>
        <w:jc w:val="both"/>
        <w:rPr>
          <w:rFonts w:ascii="Times New Roman" w:hAnsi="Times New Roman"/>
          <w:b/>
          <w:sz w:val="26"/>
          <w:szCs w:val="26"/>
        </w:rPr>
      </w:pPr>
      <w:r w:rsidRPr="007E483D">
        <w:rPr>
          <w:rFonts w:ascii="Times New Roman" w:hAnsi="Times New Roman"/>
          <w:sz w:val="26"/>
          <w:szCs w:val="26"/>
        </w:rPr>
        <w:t xml:space="preserve">Создание условий пропаганды здорового образа жизни, занятия </w:t>
      </w:r>
      <w:r w:rsidRPr="007E483D">
        <w:rPr>
          <w:rFonts w:ascii="Times New Roman" w:hAnsi="Times New Roman"/>
          <w:i/>
          <w:sz w:val="26"/>
          <w:szCs w:val="26"/>
        </w:rPr>
        <w:t>физической культурой и спортом</w:t>
      </w:r>
      <w:r w:rsidRPr="007E483D">
        <w:rPr>
          <w:rFonts w:ascii="Times New Roman" w:hAnsi="Times New Roman"/>
          <w:sz w:val="26"/>
          <w:szCs w:val="26"/>
        </w:rPr>
        <w:t>, в том числе:</w:t>
      </w:r>
    </w:p>
    <w:p w14:paraId="5A2FA515" w14:textId="77777777" w:rsidR="001131B9" w:rsidRPr="007E483D" w:rsidRDefault="001131B9" w:rsidP="004040F2">
      <w:pPr>
        <w:pStyle w:val="af8"/>
        <w:numPr>
          <w:ilvl w:val="0"/>
          <w:numId w:val="65"/>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проведение соревнований по видам спорта, посвященных знаменательным датам: Дню защитника Отечества, Дню Победы Дню Независимости России, Дню Металлурга, Дню физкультурника, Дню Шахтера и др.;</w:t>
      </w:r>
    </w:p>
    <w:p w14:paraId="70DD0093" w14:textId="77777777" w:rsidR="001131B9" w:rsidRPr="007E483D" w:rsidRDefault="001131B9" w:rsidP="004040F2">
      <w:pPr>
        <w:pStyle w:val="af8"/>
        <w:numPr>
          <w:ilvl w:val="0"/>
          <w:numId w:val="65"/>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укрепление контактов между спортивными организациями и клубами, проведение городских спортивно-массовых мероприятий, всероссийских акций, развитие Спартакиадного движения, в том числе для лиц с ограниченными возможностями здоровья;</w:t>
      </w:r>
    </w:p>
    <w:p w14:paraId="696C0175" w14:textId="77777777" w:rsidR="001131B9" w:rsidRPr="007E483D" w:rsidRDefault="001131B9" w:rsidP="004040F2">
      <w:pPr>
        <w:pStyle w:val="af8"/>
        <w:numPr>
          <w:ilvl w:val="0"/>
          <w:numId w:val="65"/>
        </w:numPr>
        <w:tabs>
          <w:tab w:val="left" w:pos="113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проведение мастер-классов по экстремальным видам спорта.</w:t>
      </w:r>
    </w:p>
    <w:p w14:paraId="42CAF037" w14:textId="77777777" w:rsidR="00A46988" w:rsidRPr="007E483D" w:rsidRDefault="00A46988" w:rsidP="004040F2">
      <w:pPr>
        <w:pStyle w:val="af8"/>
        <w:tabs>
          <w:tab w:val="left" w:pos="1134"/>
        </w:tabs>
        <w:spacing w:after="0" w:line="240" w:lineRule="auto"/>
        <w:ind w:left="0" w:firstLine="709"/>
        <w:jc w:val="both"/>
        <w:rPr>
          <w:rFonts w:ascii="Times New Roman" w:hAnsi="Times New Roman"/>
          <w:sz w:val="10"/>
          <w:szCs w:val="10"/>
        </w:rPr>
      </w:pPr>
    </w:p>
    <w:p w14:paraId="6F80E1A8" w14:textId="77777777" w:rsidR="001131B9" w:rsidRPr="007E483D" w:rsidRDefault="001131B9" w:rsidP="00AD2941">
      <w:pPr>
        <w:pStyle w:val="af8"/>
        <w:numPr>
          <w:ilvl w:val="0"/>
          <w:numId w:val="62"/>
        </w:numPr>
        <w:tabs>
          <w:tab w:val="left" w:pos="993"/>
        </w:tabs>
        <w:spacing w:after="0" w:line="240" w:lineRule="auto"/>
        <w:ind w:left="0" w:firstLine="709"/>
        <w:jc w:val="both"/>
        <w:rPr>
          <w:rFonts w:ascii="Times New Roman" w:hAnsi="Times New Roman"/>
          <w:b/>
          <w:sz w:val="26"/>
          <w:szCs w:val="26"/>
        </w:rPr>
      </w:pPr>
      <w:r w:rsidRPr="007E483D">
        <w:rPr>
          <w:rFonts w:ascii="Times New Roman" w:hAnsi="Times New Roman"/>
          <w:i/>
          <w:sz w:val="26"/>
          <w:szCs w:val="26"/>
        </w:rPr>
        <w:t>Развитие активного досуга молодежи</w:t>
      </w:r>
      <w:r w:rsidRPr="007E483D">
        <w:rPr>
          <w:rFonts w:ascii="Times New Roman" w:hAnsi="Times New Roman"/>
          <w:sz w:val="26"/>
          <w:szCs w:val="26"/>
        </w:rPr>
        <w:t>, нацеленного на профессиональный рост.</w:t>
      </w:r>
    </w:p>
    <w:p w14:paraId="3E5DE969" w14:textId="77777777" w:rsidR="001131B9" w:rsidRPr="007E483D" w:rsidRDefault="001131B9" w:rsidP="004040F2">
      <w:pPr>
        <w:tabs>
          <w:tab w:val="left" w:pos="1134"/>
        </w:tabs>
        <w:ind w:firstLine="709"/>
        <w:rPr>
          <w:sz w:val="26"/>
          <w:szCs w:val="26"/>
        </w:rPr>
      </w:pPr>
      <w:r w:rsidRPr="007E483D">
        <w:rPr>
          <w:sz w:val="26"/>
          <w:szCs w:val="26"/>
        </w:rPr>
        <w:t xml:space="preserve">Открытие нового современного молодежного центра позволит увеличить количество совместных мероприятий: </w:t>
      </w:r>
    </w:p>
    <w:p w14:paraId="33D032E4" w14:textId="77777777" w:rsidR="001131B9" w:rsidRPr="007E483D" w:rsidRDefault="001131B9" w:rsidP="004040F2">
      <w:pPr>
        <w:pStyle w:val="af8"/>
        <w:numPr>
          <w:ilvl w:val="0"/>
          <w:numId w:val="67"/>
        </w:numPr>
        <w:tabs>
          <w:tab w:val="left" w:pos="103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мероприятия творческой и спортивной направленности с совместным участием представителей Норильска и Дудинки;</w:t>
      </w:r>
    </w:p>
    <w:p w14:paraId="553D352F" w14:textId="77777777" w:rsidR="001131B9" w:rsidRPr="007E483D" w:rsidRDefault="001131B9" w:rsidP="004040F2">
      <w:pPr>
        <w:pStyle w:val="af8"/>
        <w:numPr>
          <w:ilvl w:val="0"/>
          <w:numId w:val="67"/>
        </w:numPr>
        <w:tabs>
          <w:tab w:val="left" w:pos="103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выездные мастер-классы от специалистов молодежных центров с целью обмена опытом профессиональной деятельности;</w:t>
      </w:r>
    </w:p>
    <w:p w14:paraId="282E3C8B" w14:textId="77777777" w:rsidR="001131B9" w:rsidRPr="007E483D" w:rsidRDefault="001131B9" w:rsidP="004040F2">
      <w:pPr>
        <w:pStyle w:val="af8"/>
        <w:numPr>
          <w:ilvl w:val="0"/>
          <w:numId w:val="67"/>
        </w:numPr>
        <w:tabs>
          <w:tab w:val="left" w:pos="103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lastRenderedPageBreak/>
        <w:t>неформальные встречи молодежи;</w:t>
      </w:r>
    </w:p>
    <w:p w14:paraId="10D56CA0" w14:textId="77777777" w:rsidR="001131B9" w:rsidRPr="007E483D" w:rsidRDefault="001131B9" w:rsidP="004040F2">
      <w:pPr>
        <w:pStyle w:val="af8"/>
        <w:numPr>
          <w:ilvl w:val="0"/>
          <w:numId w:val="67"/>
        </w:numPr>
        <w:tabs>
          <w:tab w:val="left" w:pos="1036"/>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взаимная помощь и поддержка при участии в выездных мероприятиях в городе Красноярске (ТИМ «Бирюса», «Новый Фарватер»).</w:t>
      </w:r>
    </w:p>
    <w:p w14:paraId="66B4FE94" w14:textId="713B9603" w:rsidR="001131B9" w:rsidRPr="007E483D" w:rsidRDefault="001131B9" w:rsidP="004040F2">
      <w:pPr>
        <w:ind w:firstLine="709"/>
        <w:rPr>
          <w:sz w:val="26"/>
          <w:szCs w:val="26"/>
        </w:rPr>
      </w:pPr>
      <w:r w:rsidRPr="007E483D">
        <w:rPr>
          <w:sz w:val="26"/>
          <w:szCs w:val="26"/>
        </w:rPr>
        <w:t xml:space="preserve">Кроме того, </w:t>
      </w:r>
      <w:r w:rsidR="00C6100C" w:rsidRPr="007E483D">
        <w:rPr>
          <w:sz w:val="26"/>
          <w:szCs w:val="26"/>
        </w:rPr>
        <w:t>на ежегодной основе с 2020 года</w:t>
      </w:r>
      <w:r w:rsidRPr="007E483D">
        <w:rPr>
          <w:sz w:val="26"/>
          <w:szCs w:val="26"/>
        </w:rPr>
        <w:t xml:space="preserve"> планируется проведение межтерриториального фестиваля субкультур на базе </w:t>
      </w:r>
      <w:r w:rsidR="00C6100C" w:rsidRPr="007E483D">
        <w:rPr>
          <w:sz w:val="26"/>
          <w:szCs w:val="26"/>
        </w:rPr>
        <w:t>н</w:t>
      </w:r>
      <w:r w:rsidRPr="007E483D">
        <w:rPr>
          <w:sz w:val="26"/>
          <w:szCs w:val="26"/>
        </w:rPr>
        <w:t>орильского Молодежного центра.</w:t>
      </w:r>
    </w:p>
    <w:p w14:paraId="451821EA" w14:textId="77777777" w:rsidR="00774462" w:rsidRPr="007E483D" w:rsidRDefault="00774462" w:rsidP="004040F2">
      <w:pPr>
        <w:ind w:firstLine="709"/>
        <w:rPr>
          <w:sz w:val="26"/>
          <w:szCs w:val="26"/>
        </w:rPr>
      </w:pPr>
    </w:p>
    <w:p w14:paraId="73407A2C" w14:textId="765365EF" w:rsidR="001131B9" w:rsidRPr="007E483D" w:rsidRDefault="001131B9" w:rsidP="00AD2941">
      <w:pPr>
        <w:tabs>
          <w:tab w:val="left" w:pos="709"/>
          <w:tab w:val="left" w:pos="993"/>
        </w:tabs>
        <w:ind w:firstLine="709"/>
        <w:rPr>
          <w:sz w:val="26"/>
          <w:szCs w:val="26"/>
        </w:rPr>
      </w:pPr>
      <w:r w:rsidRPr="007E483D">
        <w:rPr>
          <w:sz w:val="26"/>
          <w:szCs w:val="26"/>
        </w:rPr>
        <w:t xml:space="preserve">– </w:t>
      </w:r>
      <w:r w:rsidRPr="007E483D">
        <w:rPr>
          <w:b/>
          <w:sz w:val="26"/>
          <w:szCs w:val="26"/>
        </w:rPr>
        <w:t>создание сбалансированной городской среды</w:t>
      </w:r>
      <w:r w:rsidRPr="007E483D">
        <w:rPr>
          <w:sz w:val="26"/>
          <w:szCs w:val="26"/>
        </w:rPr>
        <w:t xml:space="preserve"> путем снятия </w:t>
      </w:r>
      <w:r w:rsidRPr="007E483D">
        <w:rPr>
          <w:i/>
          <w:sz w:val="26"/>
          <w:szCs w:val="26"/>
        </w:rPr>
        <w:t xml:space="preserve">инфраструктурных </w:t>
      </w:r>
      <w:r w:rsidRPr="007E483D">
        <w:rPr>
          <w:sz w:val="26"/>
          <w:szCs w:val="26"/>
        </w:rPr>
        <w:t>ограничений, улучшению оказания транспортных услуг и услуг связи:</w:t>
      </w:r>
    </w:p>
    <w:p w14:paraId="0B9BD463" w14:textId="1133373C" w:rsidR="001131B9" w:rsidRPr="007E483D" w:rsidRDefault="001131B9" w:rsidP="004040F2">
      <w:pPr>
        <w:pStyle w:val="ConsPlusNormal"/>
        <w:numPr>
          <w:ilvl w:val="0"/>
          <w:numId w:val="60"/>
        </w:numPr>
        <w:tabs>
          <w:tab w:val="left" w:pos="709"/>
          <w:tab w:val="left" w:pos="993"/>
        </w:tabs>
        <w:ind w:left="0" w:firstLine="709"/>
        <w:jc w:val="both"/>
        <w:rPr>
          <w:rFonts w:ascii="Times New Roman" w:eastAsia="Calibri" w:hAnsi="Times New Roman" w:cs="Times New Roman"/>
          <w:sz w:val="26"/>
          <w:szCs w:val="26"/>
        </w:rPr>
      </w:pPr>
      <w:r w:rsidRPr="007E483D">
        <w:rPr>
          <w:rFonts w:ascii="Times New Roman" w:eastAsia="Calibri" w:hAnsi="Times New Roman" w:cs="Times New Roman"/>
          <w:sz w:val="26"/>
          <w:szCs w:val="26"/>
        </w:rPr>
        <w:t>Со</w:t>
      </w:r>
      <w:r w:rsidRPr="007E483D">
        <w:rPr>
          <w:rFonts w:ascii="Times New Roman" w:hAnsi="Times New Roman" w:cs="Times New Roman"/>
          <w:sz w:val="26"/>
          <w:szCs w:val="26"/>
        </w:rPr>
        <w:t xml:space="preserve">здание условий для организации стабильного, круглогодичного транспортного сообщения между городом Норильском и другими городами Российской Федерации, путем </w:t>
      </w:r>
      <w:r w:rsidR="00EB5274" w:rsidRPr="007E483D">
        <w:rPr>
          <w:rFonts w:ascii="Times New Roman" w:hAnsi="Times New Roman" w:cs="Times New Roman"/>
          <w:sz w:val="26"/>
          <w:szCs w:val="26"/>
        </w:rPr>
        <w:t xml:space="preserve">обеспечения безопасности и </w:t>
      </w:r>
      <w:r w:rsidRPr="007E483D">
        <w:rPr>
          <w:rFonts w:ascii="Times New Roman" w:hAnsi="Times New Roman" w:cs="Times New Roman"/>
          <w:sz w:val="26"/>
          <w:szCs w:val="26"/>
        </w:rPr>
        <w:t xml:space="preserve">расширения географии полетов через реконструкцию аэропорта «Норильск», а также оказания содействия в рамках полномочий органов местного самоуправления по строительству железной дороги по направлению </w:t>
      </w:r>
      <w:r w:rsidRPr="007E483D">
        <w:rPr>
          <w:rFonts w:ascii="Times New Roman" w:eastAsia="Calibri" w:hAnsi="Times New Roman" w:cs="Times New Roman"/>
          <w:sz w:val="26"/>
          <w:szCs w:val="26"/>
        </w:rPr>
        <w:t>Салехард – Надым – Коротчаево – Русское – Игарка – Норильск</w:t>
      </w:r>
      <w:r w:rsidRPr="007E483D">
        <w:rPr>
          <w:rFonts w:ascii="Times New Roman" w:hAnsi="Times New Roman" w:cs="Times New Roman"/>
          <w:sz w:val="26"/>
          <w:szCs w:val="26"/>
        </w:rPr>
        <w:t>;</w:t>
      </w:r>
    </w:p>
    <w:p w14:paraId="742F8ABE" w14:textId="3DC2ACD2" w:rsidR="001131B9" w:rsidRPr="007E483D" w:rsidRDefault="001131B9" w:rsidP="004040F2">
      <w:pPr>
        <w:pStyle w:val="ConsPlusNormal"/>
        <w:widowControl/>
        <w:numPr>
          <w:ilvl w:val="0"/>
          <w:numId w:val="60"/>
        </w:numPr>
        <w:tabs>
          <w:tab w:val="left" w:pos="709"/>
          <w:tab w:val="left" w:pos="993"/>
        </w:tabs>
        <w:ind w:left="0" w:firstLine="709"/>
        <w:jc w:val="both"/>
        <w:rPr>
          <w:rFonts w:ascii="Times New Roman" w:eastAsia="Calibri" w:hAnsi="Times New Roman" w:cs="Times New Roman"/>
          <w:sz w:val="26"/>
          <w:szCs w:val="26"/>
        </w:rPr>
      </w:pPr>
      <w:r w:rsidRPr="007E483D">
        <w:rPr>
          <w:rFonts w:ascii="Times New Roman" w:eastAsia="Calibri" w:hAnsi="Times New Roman" w:cs="Times New Roman"/>
          <w:sz w:val="26"/>
          <w:szCs w:val="26"/>
        </w:rPr>
        <w:t>В долгосрочной перспективе положительная практика в дорожной сети   позволит рассмотреть возможность дальнейшего развития автозимников, в том числе по маршруту Снежногорск – Игарка</w:t>
      </w:r>
      <w:r w:rsidR="006E0506" w:rsidRPr="007E483D">
        <w:rPr>
          <w:rFonts w:ascii="Times New Roman" w:eastAsia="Calibri" w:hAnsi="Times New Roman" w:cs="Times New Roman"/>
          <w:sz w:val="26"/>
          <w:szCs w:val="26"/>
        </w:rPr>
        <w:t xml:space="preserve"> – Туруханск</w:t>
      </w:r>
      <w:r w:rsidRPr="007E483D">
        <w:rPr>
          <w:rFonts w:ascii="Times New Roman" w:eastAsia="Calibri" w:hAnsi="Times New Roman" w:cs="Times New Roman"/>
          <w:sz w:val="26"/>
          <w:szCs w:val="26"/>
        </w:rPr>
        <w:t xml:space="preserve">, что обеспечит автодорожное сообщение в зимний период с другими регионами Российской Федерации, в том числе по ежегодно устраиваемым маршрутам Игарка – Ванкор – Уренгой. </w:t>
      </w:r>
    </w:p>
    <w:p w14:paraId="5EEA7E60" w14:textId="77777777" w:rsidR="001131B9" w:rsidRPr="007E483D" w:rsidRDefault="001131B9" w:rsidP="004040F2">
      <w:pPr>
        <w:pStyle w:val="ConsPlusNormal"/>
        <w:widowControl/>
        <w:numPr>
          <w:ilvl w:val="0"/>
          <w:numId w:val="60"/>
        </w:numPr>
        <w:tabs>
          <w:tab w:val="left" w:pos="709"/>
          <w:tab w:val="left" w:pos="993"/>
        </w:tabs>
        <w:ind w:left="0" w:firstLine="709"/>
        <w:jc w:val="both"/>
        <w:rPr>
          <w:rFonts w:ascii="Times New Roman" w:eastAsia="Calibri" w:hAnsi="Times New Roman" w:cs="Times New Roman"/>
          <w:sz w:val="26"/>
          <w:szCs w:val="26"/>
        </w:rPr>
      </w:pPr>
      <w:r w:rsidRPr="007E483D">
        <w:rPr>
          <w:rFonts w:ascii="Times New Roman" w:eastAsia="Calibri" w:hAnsi="Times New Roman" w:cs="Times New Roman"/>
          <w:sz w:val="26"/>
          <w:szCs w:val="26"/>
        </w:rPr>
        <w:t>Строительство волоконно-оптической линии связи (ВОЛС), что позволит устранить цифровое неравенство территорий, расширить возможность внедрения инновационных информационно-педагогических технологий и методов обучения, развивать совместные социальные и коммерческие проекты, культурный обмен.</w:t>
      </w:r>
    </w:p>
    <w:p w14:paraId="64FF23AE" w14:textId="77777777" w:rsidR="001131B9" w:rsidRPr="007E483D" w:rsidRDefault="001131B9" w:rsidP="004040F2">
      <w:pPr>
        <w:ind w:firstLine="709"/>
        <w:rPr>
          <w:sz w:val="26"/>
          <w:szCs w:val="26"/>
        </w:rPr>
      </w:pPr>
    </w:p>
    <w:p w14:paraId="2B08BF40" w14:textId="77777777" w:rsidR="001131B9" w:rsidRPr="007E483D" w:rsidRDefault="001131B9" w:rsidP="004040F2">
      <w:pPr>
        <w:pStyle w:val="af8"/>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В условиях активизации государственной политики по освоению Арктических территорий, Норильск способен стать одной из ведущих территорий развития Арктики, и может рассматриваться как кадровый, технологический, сервисный центр, место для полноценного и комфортного семейного проживания квалифицированных кадров, задействованных в освоении российской Арктики.</w:t>
      </w:r>
    </w:p>
    <w:p w14:paraId="099DC974" w14:textId="77777777" w:rsidR="001131B9" w:rsidRPr="007E483D" w:rsidRDefault="001131B9" w:rsidP="004040F2">
      <w:pPr>
        <w:pStyle w:val="af8"/>
        <w:tabs>
          <w:tab w:val="left" w:pos="1064"/>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Реализация следующих крупных проектов станет основой внедрения проектного подхода в развитии Арктики:</w:t>
      </w:r>
    </w:p>
    <w:p w14:paraId="05461A65" w14:textId="77777777" w:rsidR="001131B9" w:rsidRPr="007E483D" w:rsidRDefault="001131B9" w:rsidP="004040F2">
      <w:pPr>
        <w:pStyle w:val="af8"/>
        <w:numPr>
          <w:ilvl w:val="0"/>
          <w:numId w:val="61"/>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реконструкция объектов аэродромной инфраструктуры аэропорта «Норильск» (Алыкель);</w:t>
      </w:r>
    </w:p>
    <w:p w14:paraId="10381C57" w14:textId="77777777" w:rsidR="00786BE9" w:rsidRPr="007E483D" w:rsidRDefault="001131B9" w:rsidP="00786BE9">
      <w:pPr>
        <w:pStyle w:val="af8"/>
        <w:numPr>
          <w:ilvl w:val="0"/>
          <w:numId w:val="61"/>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инвестиционные проекты стратегии развития ПАО «ГМК «Норильский никель» (реконфигурация и модернизация производства); </w:t>
      </w:r>
    </w:p>
    <w:p w14:paraId="69C12B21" w14:textId="7D4C7679" w:rsidR="00786BE9" w:rsidRPr="007E483D" w:rsidRDefault="00786BE9" w:rsidP="00786BE9">
      <w:pPr>
        <w:pStyle w:val="af8"/>
        <w:numPr>
          <w:ilvl w:val="0"/>
          <w:numId w:val="61"/>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 xml:space="preserve">проекты в рамках стратегического партнерства между ПАО «ГМК «Норильский никель» и ООО «Русская платина» (создание совместного предприятия по разработке месторождения платиноидов, никеля и меди); </w:t>
      </w:r>
    </w:p>
    <w:p w14:paraId="03AC403B" w14:textId="6B279D0F" w:rsidR="001131B9" w:rsidRPr="007E483D" w:rsidRDefault="001131B9" w:rsidP="003F725A">
      <w:pPr>
        <w:pStyle w:val="af8"/>
        <w:numPr>
          <w:ilvl w:val="0"/>
          <w:numId w:val="61"/>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строительство ВОЛС;</w:t>
      </w:r>
    </w:p>
    <w:p w14:paraId="0228D554" w14:textId="4539DC17" w:rsidR="001131B9" w:rsidRPr="007E483D" w:rsidRDefault="001131B9" w:rsidP="004040F2">
      <w:pPr>
        <w:pStyle w:val="af8"/>
        <w:numPr>
          <w:ilvl w:val="0"/>
          <w:numId w:val="61"/>
        </w:numPr>
        <w:tabs>
          <w:tab w:val="left" w:pos="993"/>
        </w:tabs>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программа по переселению граждан, проживающих в городах Норильске и Дудинка, в районы с благоприятными природными и соц</w:t>
      </w:r>
      <w:r w:rsidR="00400C25" w:rsidRPr="007E483D">
        <w:rPr>
          <w:rFonts w:ascii="Times New Roman" w:hAnsi="Times New Roman"/>
          <w:sz w:val="26"/>
          <w:szCs w:val="26"/>
        </w:rPr>
        <w:t xml:space="preserve">иально-экономическими условиями, в том числе совершенствования государственных механизмов переселения граждан из РКС, что отмечено </w:t>
      </w:r>
      <w:r w:rsidR="00CB505C" w:rsidRPr="007E483D">
        <w:rPr>
          <w:rFonts w:ascii="Times New Roman" w:hAnsi="Times New Roman"/>
          <w:sz w:val="26"/>
          <w:szCs w:val="26"/>
        </w:rPr>
        <w:t>в решении Комитета Государственной Думы по федеративному устройству и вопросам местного самоуправления от 18.07.2018.</w:t>
      </w:r>
    </w:p>
    <w:p w14:paraId="76BC619E" w14:textId="77777777" w:rsidR="001131B9" w:rsidRPr="007E483D" w:rsidRDefault="001131B9" w:rsidP="004040F2">
      <w:pPr>
        <w:pStyle w:val="ConsPlusNormal"/>
        <w:tabs>
          <w:tab w:val="left" w:pos="993"/>
        </w:tabs>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Межмуниципальное сотрудничество, связанное с улучшением экономики </w:t>
      </w:r>
      <w:r w:rsidRPr="007E483D">
        <w:rPr>
          <w:rFonts w:ascii="Times New Roman" w:hAnsi="Times New Roman" w:cs="Times New Roman"/>
          <w:sz w:val="26"/>
          <w:szCs w:val="26"/>
        </w:rPr>
        <w:lastRenderedPageBreak/>
        <w:t xml:space="preserve">территорий и перспективным освоением Арктической зоны, в долгосрочной перспективе будет осуществляться в рамках действующего законодательства и принятых решений на федеральном и региональном уровнях. </w:t>
      </w:r>
    </w:p>
    <w:p w14:paraId="33F9DD6A" w14:textId="77777777" w:rsidR="001131B9" w:rsidRPr="007E483D" w:rsidRDefault="001131B9" w:rsidP="004040F2">
      <w:pPr>
        <w:pStyle w:val="ConsPlusNormal"/>
        <w:tabs>
          <w:tab w:val="left" w:pos="993"/>
        </w:tabs>
        <w:ind w:firstLine="709"/>
        <w:jc w:val="both"/>
        <w:rPr>
          <w:rFonts w:ascii="Times New Roman" w:hAnsi="Times New Roman" w:cs="Times New Roman"/>
          <w:color w:val="000000"/>
          <w:sz w:val="26"/>
          <w:szCs w:val="26"/>
        </w:rPr>
      </w:pPr>
      <w:r w:rsidRPr="007E483D">
        <w:rPr>
          <w:rFonts w:ascii="Times New Roman" w:hAnsi="Times New Roman" w:cs="Times New Roman"/>
          <w:color w:val="000000"/>
          <w:sz w:val="26"/>
          <w:szCs w:val="26"/>
        </w:rPr>
        <w:t xml:space="preserve">В настоящее время межмуниципальное сотрудничество муниципалитетов не ограничивается территорией субъекта РФ или его частью, муниципальными образованиями городской округ Евпатория (республика Крым) и город Норильск рассматривается вопрос подписания Соглашения об установлении межмуниципального сотрудничества в целях последующего углубления, поддержки и расширения экономического, научно-технического и культурного сотрудничества.  </w:t>
      </w:r>
    </w:p>
    <w:p w14:paraId="50689C61" w14:textId="77777777" w:rsidR="004279FE" w:rsidRPr="007E483D" w:rsidRDefault="004279FE" w:rsidP="004040F2">
      <w:pPr>
        <w:pStyle w:val="ConsPlusNormal"/>
        <w:tabs>
          <w:tab w:val="left" w:pos="993"/>
        </w:tabs>
        <w:ind w:firstLine="709"/>
        <w:jc w:val="both"/>
        <w:rPr>
          <w:rFonts w:ascii="Times New Roman" w:hAnsi="Times New Roman" w:cs="Times New Roman"/>
          <w:color w:val="000000"/>
          <w:sz w:val="26"/>
          <w:szCs w:val="26"/>
        </w:rPr>
      </w:pPr>
    </w:p>
    <w:p w14:paraId="49C1CA9A" w14:textId="69ED6416" w:rsidR="004034A3" w:rsidRPr="007E483D" w:rsidRDefault="00FB6CD2" w:rsidP="004040F2">
      <w:pPr>
        <w:pStyle w:val="2"/>
        <w:tabs>
          <w:tab w:val="left" w:pos="993"/>
        </w:tabs>
        <w:spacing w:before="0" w:after="0"/>
        <w:ind w:firstLine="709"/>
        <w:rPr>
          <w:rFonts w:ascii="Times New Roman" w:hAnsi="Times New Roman" w:cs="Times New Roman"/>
        </w:rPr>
      </w:pPr>
      <w:bookmarkStart w:id="36" w:name="_Toc459383280"/>
      <w:bookmarkStart w:id="37" w:name="_Toc530595563"/>
      <w:r w:rsidRPr="007E483D">
        <w:rPr>
          <w:rFonts w:ascii="Times New Roman" w:hAnsi="Times New Roman" w:cs="Times New Roman"/>
        </w:rPr>
        <w:t xml:space="preserve">Раздел </w:t>
      </w:r>
      <w:r w:rsidRPr="007E483D">
        <w:rPr>
          <w:rFonts w:ascii="Times New Roman" w:hAnsi="Times New Roman" w:cs="Times New Roman"/>
          <w:lang w:val="en-US"/>
        </w:rPr>
        <w:t>V</w:t>
      </w:r>
      <w:r w:rsidR="004034A3" w:rsidRPr="007E483D">
        <w:rPr>
          <w:rFonts w:ascii="Times New Roman" w:hAnsi="Times New Roman" w:cs="Times New Roman"/>
        </w:rPr>
        <w:t>. Ожидаемые результаты реализации Стратегии</w:t>
      </w:r>
      <w:bookmarkEnd w:id="36"/>
      <w:bookmarkEnd w:id="37"/>
    </w:p>
    <w:p w14:paraId="2A864AD7" w14:textId="77777777" w:rsidR="004034A3" w:rsidRPr="007E483D" w:rsidRDefault="004034A3" w:rsidP="004040F2">
      <w:pPr>
        <w:ind w:firstLine="709"/>
        <w:rPr>
          <w:sz w:val="26"/>
          <w:szCs w:val="26"/>
        </w:rPr>
      </w:pPr>
    </w:p>
    <w:p w14:paraId="7E4ED4D8" w14:textId="77777777" w:rsidR="00F3570D" w:rsidRPr="007E483D" w:rsidRDefault="00F3570D" w:rsidP="004040F2">
      <w:pPr>
        <w:ind w:firstLine="709"/>
        <w:rPr>
          <w:sz w:val="26"/>
          <w:szCs w:val="26"/>
        </w:rPr>
      </w:pPr>
      <w:r w:rsidRPr="007E483D">
        <w:rPr>
          <w:sz w:val="26"/>
          <w:szCs w:val="26"/>
        </w:rPr>
        <w:t>Город Норильск в обозримой перспективе останется якорной территорией Красноярского края, российским металлургическим центром мирового уровня.</w:t>
      </w:r>
    </w:p>
    <w:p w14:paraId="3148526A" w14:textId="77777777" w:rsidR="00F3570D" w:rsidRPr="007E483D" w:rsidRDefault="00F3570D" w:rsidP="004040F2">
      <w:pPr>
        <w:ind w:firstLine="709"/>
        <w:rPr>
          <w:sz w:val="26"/>
          <w:szCs w:val="26"/>
        </w:rPr>
      </w:pPr>
      <w:r w:rsidRPr="007E483D">
        <w:rPr>
          <w:sz w:val="26"/>
          <w:szCs w:val="26"/>
        </w:rPr>
        <w:t>Интенсивный рост базовой отрасли экономики будет поддержан развитием малого и среднего предпринимательства.</w:t>
      </w:r>
    </w:p>
    <w:p w14:paraId="3E8E6E5F" w14:textId="77777777" w:rsidR="00F3570D" w:rsidRPr="007E483D" w:rsidRDefault="00F3570D" w:rsidP="004040F2">
      <w:pPr>
        <w:ind w:firstLine="709"/>
        <w:rPr>
          <w:sz w:val="26"/>
          <w:szCs w:val="26"/>
        </w:rPr>
      </w:pPr>
      <w:r w:rsidRPr="007E483D">
        <w:rPr>
          <w:sz w:val="26"/>
          <w:szCs w:val="26"/>
        </w:rPr>
        <w:t>В результате реализации ключевых проектов:</w:t>
      </w:r>
    </w:p>
    <w:p w14:paraId="792CFF63" w14:textId="77777777" w:rsidR="00F3570D" w:rsidRPr="007E483D" w:rsidRDefault="00F3570D" w:rsidP="004040F2">
      <w:pPr>
        <w:pStyle w:val="af8"/>
        <w:numPr>
          <w:ilvl w:val="0"/>
          <w:numId w:val="86"/>
        </w:numPr>
        <w:tabs>
          <w:tab w:val="left" w:pos="993"/>
        </w:tabs>
        <w:spacing w:line="240" w:lineRule="auto"/>
        <w:ind w:left="0" w:firstLine="709"/>
        <w:jc w:val="both"/>
        <w:rPr>
          <w:rFonts w:ascii="Times New Roman" w:hAnsi="Times New Roman"/>
          <w:sz w:val="26"/>
          <w:szCs w:val="26"/>
        </w:rPr>
      </w:pPr>
      <w:r w:rsidRPr="007E483D">
        <w:rPr>
          <w:rFonts w:ascii="Times New Roman" w:hAnsi="Times New Roman"/>
          <w:sz w:val="26"/>
          <w:szCs w:val="26"/>
        </w:rPr>
        <w:t>кардинально изменится имидж Норильска. За счет реализации Серного проекта и проекта «Плато Путорана» город станет известен как высокоэкологичная территория, появится устойчивая ассоциация «Норильск = Плато Путорана»;</w:t>
      </w:r>
    </w:p>
    <w:p w14:paraId="4E4E60BD" w14:textId="77777777" w:rsidR="00F3570D" w:rsidRPr="007E483D" w:rsidRDefault="00F3570D" w:rsidP="004040F2">
      <w:pPr>
        <w:pStyle w:val="af8"/>
        <w:numPr>
          <w:ilvl w:val="0"/>
          <w:numId w:val="86"/>
        </w:numPr>
        <w:tabs>
          <w:tab w:val="left" w:pos="993"/>
        </w:tabs>
        <w:spacing w:line="240" w:lineRule="auto"/>
        <w:ind w:left="0" w:firstLine="709"/>
        <w:jc w:val="both"/>
        <w:rPr>
          <w:rFonts w:ascii="Times New Roman" w:hAnsi="Times New Roman"/>
          <w:sz w:val="26"/>
          <w:szCs w:val="26"/>
        </w:rPr>
      </w:pPr>
      <w:r w:rsidRPr="007E483D">
        <w:rPr>
          <w:rFonts w:ascii="Times New Roman" w:hAnsi="Times New Roman"/>
          <w:sz w:val="26"/>
          <w:szCs w:val="26"/>
        </w:rPr>
        <w:t>арктический инжиниринг станет исключительной компетенцией Норильска;</w:t>
      </w:r>
    </w:p>
    <w:p w14:paraId="2FE22288" w14:textId="464BAA17" w:rsidR="00F3570D" w:rsidRPr="007E483D" w:rsidRDefault="00F3570D" w:rsidP="004040F2">
      <w:pPr>
        <w:pStyle w:val="af8"/>
        <w:numPr>
          <w:ilvl w:val="0"/>
          <w:numId w:val="86"/>
        </w:numPr>
        <w:tabs>
          <w:tab w:val="left" w:pos="993"/>
        </w:tabs>
        <w:spacing w:line="240" w:lineRule="auto"/>
        <w:ind w:left="0" w:firstLine="709"/>
        <w:jc w:val="both"/>
        <w:rPr>
          <w:rFonts w:ascii="Times New Roman" w:hAnsi="Times New Roman"/>
          <w:sz w:val="26"/>
          <w:szCs w:val="26"/>
        </w:rPr>
      </w:pPr>
      <w:r w:rsidRPr="007E483D">
        <w:rPr>
          <w:rFonts w:ascii="Times New Roman" w:hAnsi="Times New Roman"/>
          <w:sz w:val="26"/>
          <w:szCs w:val="26"/>
        </w:rPr>
        <w:t>появится ряд новых специальностей, чему буд</w:t>
      </w:r>
      <w:r w:rsidR="00041E7B" w:rsidRPr="007E483D">
        <w:rPr>
          <w:rFonts w:ascii="Times New Roman" w:hAnsi="Times New Roman"/>
          <w:sz w:val="26"/>
          <w:szCs w:val="26"/>
        </w:rPr>
        <w:t>ет способствовать изменение сис</w:t>
      </w:r>
      <w:r w:rsidRPr="007E483D">
        <w:rPr>
          <w:rFonts w:ascii="Times New Roman" w:hAnsi="Times New Roman"/>
          <w:sz w:val="26"/>
          <w:szCs w:val="26"/>
        </w:rPr>
        <w:t>темы профессиональной подготовки через соглашения с ВУЗами и внедрение новых образовательных программ;</w:t>
      </w:r>
    </w:p>
    <w:p w14:paraId="11537627" w14:textId="77777777" w:rsidR="00F3570D" w:rsidRPr="007E483D" w:rsidRDefault="00F3570D" w:rsidP="004040F2">
      <w:pPr>
        <w:pStyle w:val="af8"/>
        <w:numPr>
          <w:ilvl w:val="0"/>
          <w:numId w:val="86"/>
        </w:numPr>
        <w:tabs>
          <w:tab w:val="left" w:pos="993"/>
        </w:tabs>
        <w:spacing w:line="240" w:lineRule="auto"/>
        <w:ind w:left="0" w:firstLine="709"/>
        <w:jc w:val="both"/>
        <w:rPr>
          <w:rFonts w:ascii="Times New Roman" w:hAnsi="Times New Roman"/>
          <w:sz w:val="26"/>
          <w:szCs w:val="26"/>
        </w:rPr>
      </w:pPr>
      <w:r w:rsidRPr="007E483D">
        <w:rPr>
          <w:rFonts w:ascii="Times New Roman" w:hAnsi="Times New Roman"/>
          <w:sz w:val="26"/>
          <w:szCs w:val="26"/>
        </w:rPr>
        <w:t>вновь создаваемые рабочие места будут интеллектуальными;</w:t>
      </w:r>
    </w:p>
    <w:p w14:paraId="49E8793A" w14:textId="77777777" w:rsidR="00F3570D" w:rsidRPr="007E483D" w:rsidRDefault="00F3570D" w:rsidP="004040F2">
      <w:pPr>
        <w:pStyle w:val="af8"/>
        <w:numPr>
          <w:ilvl w:val="0"/>
          <w:numId w:val="86"/>
        </w:numPr>
        <w:tabs>
          <w:tab w:val="left" w:pos="993"/>
        </w:tabs>
        <w:spacing w:line="240" w:lineRule="auto"/>
        <w:ind w:left="0" w:firstLine="709"/>
        <w:jc w:val="both"/>
        <w:rPr>
          <w:rFonts w:ascii="Times New Roman" w:hAnsi="Times New Roman"/>
          <w:sz w:val="26"/>
          <w:szCs w:val="26"/>
        </w:rPr>
      </w:pPr>
      <w:r w:rsidRPr="007E483D">
        <w:rPr>
          <w:rFonts w:ascii="Times New Roman" w:hAnsi="Times New Roman"/>
          <w:sz w:val="26"/>
          <w:szCs w:val="26"/>
        </w:rPr>
        <w:t>структура трудовых ресурсов изменится в сторону увеличения доли высококвалифицированного персонала, в том числе специалистов в области науки (</w:t>
      </w:r>
      <w:r w:rsidRPr="007E483D">
        <w:rPr>
          <w:rFonts w:ascii="Times New Roman" w:eastAsia="Times New Roman" w:hAnsi="Times New Roman"/>
          <w:sz w:val="26"/>
          <w:szCs w:val="26"/>
          <w:lang w:eastAsia="ru-RU"/>
        </w:rPr>
        <w:t>специалисты по мерзлотному бурению, инженеры-мерзлотники, научные сотрудники, АЙТИ-специалисты, архитекторы, культурологи, пилоты малой авиации, специалисты по туризму высокого уровня и др.);</w:t>
      </w:r>
    </w:p>
    <w:p w14:paraId="767F95B6" w14:textId="77777777" w:rsidR="00F3570D" w:rsidRPr="007E483D" w:rsidRDefault="00F3570D" w:rsidP="004040F2">
      <w:pPr>
        <w:pStyle w:val="af8"/>
        <w:numPr>
          <w:ilvl w:val="0"/>
          <w:numId w:val="86"/>
        </w:numPr>
        <w:tabs>
          <w:tab w:val="left" w:pos="993"/>
        </w:tabs>
        <w:spacing w:line="240" w:lineRule="auto"/>
        <w:ind w:left="0" w:firstLine="709"/>
        <w:jc w:val="both"/>
        <w:rPr>
          <w:rFonts w:ascii="Times New Roman" w:hAnsi="Times New Roman"/>
          <w:sz w:val="26"/>
          <w:szCs w:val="26"/>
        </w:rPr>
      </w:pPr>
      <w:r w:rsidRPr="007E483D">
        <w:rPr>
          <w:rFonts w:ascii="Times New Roman" w:eastAsia="Times New Roman" w:hAnsi="Times New Roman"/>
          <w:sz w:val="26"/>
          <w:szCs w:val="26"/>
          <w:lang w:eastAsia="ru-RU"/>
        </w:rPr>
        <w:t>появится новая жилищная инфраструктура через реализацию мероприятий программы реновации жилищного фонда – пилотный проект по строительству и реконструкции жилья в условиях вечной мерзлоты;</w:t>
      </w:r>
    </w:p>
    <w:p w14:paraId="179F59AF" w14:textId="77777777" w:rsidR="00F3570D" w:rsidRPr="007E483D" w:rsidRDefault="00F3570D" w:rsidP="004040F2">
      <w:pPr>
        <w:pStyle w:val="af8"/>
        <w:numPr>
          <w:ilvl w:val="0"/>
          <w:numId w:val="86"/>
        </w:numPr>
        <w:tabs>
          <w:tab w:val="left" w:pos="993"/>
        </w:tabs>
        <w:spacing w:line="240" w:lineRule="auto"/>
        <w:ind w:left="0" w:firstLine="709"/>
        <w:jc w:val="both"/>
        <w:rPr>
          <w:rFonts w:ascii="Times New Roman" w:hAnsi="Times New Roman"/>
          <w:sz w:val="26"/>
          <w:szCs w:val="26"/>
        </w:rPr>
      </w:pPr>
      <w:r w:rsidRPr="007E483D">
        <w:rPr>
          <w:rFonts w:ascii="Times New Roman" w:eastAsia="Times New Roman" w:hAnsi="Times New Roman"/>
          <w:sz w:val="26"/>
          <w:szCs w:val="26"/>
          <w:lang w:eastAsia="ru-RU"/>
        </w:rPr>
        <w:t>сформируется уникальная северная городская среда.</w:t>
      </w:r>
    </w:p>
    <w:p w14:paraId="57405E12" w14:textId="77777777" w:rsidR="00F3570D" w:rsidRPr="007E483D" w:rsidRDefault="00F3570D" w:rsidP="004040F2">
      <w:pPr>
        <w:tabs>
          <w:tab w:val="left" w:pos="993"/>
        </w:tabs>
        <w:ind w:firstLine="709"/>
        <w:rPr>
          <w:sz w:val="26"/>
          <w:szCs w:val="26"/>
        </w:rPr>
      </w:pPr>
      <w:r w:rsidRPr="007E483D">
        <w:rPr>
          <w:sz w:val="26"/>
          <w:szCs w:val="26"/>
        </w:rPr>
        <w:t xml:space="preserve">Новое общество потребует другого качества жизни, более высокого уровня предоставления услуг, современной городской среды. </w:t>
      </w:r>
    </w:p>
    <w:p w14:paraId="5B65CE06" w14:textId="77777777" w:rsidR="00F3570D" w:rsidRPr="007E483D" w:rsidRDefault="00F3570D" w:rsidP="004040F2">
      <w:pPr>
        <w:ind w:firstLine="709"/>
        <w:textAlignment w:val="baseline"/>
        <w:rPr>
          <w:sz w:val="26"/>
          <w:szCs w:val="26"/>
        </w:rPr>
      </w:pPr>
      <w:r w:rsidRPr="007E483D">
        <w:rPr>
          <w:sz w:val="26"/>
          <w:szCs w:val="26"/>
        </w:rPr>
        <w:t>Норильск в 2030 году – это город, предоставляющий своим жителям существенные преимущества, которые в значительной степени компенсируют суровые природно-климатические условия, удаленность от других регионов страны и сократят разрыв по качеству жизни, в частности:</w:t>
      </w:r>
    </w:p>
    <w:p w14:paraId="6B9DB530" w14:textId="77777777"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город молодых, город активных, с условиями для ускоренного роста человеческого капитала;</w:t>
      </w:r>
    </w:p>
    <w:p w14:paraId="1C3CD9B1" w14:textId="77777777" w:rsidR="00F3570D" w:rsidRPr="007E483D" w:rsidRDefault="00F3570D" w:rsidP="004040F2">
      <w:pPr>
        <w:pStyle w:val="af8"/>
        <w:numPr>
          <w:ilvl w:val="0"/>
          <w:numId w:val="68"/>
        </w:numPr>
        <w:tabs>
          <w:tab w:val="left" w:pos="993"/>
          <w:tab w:val="left" w:pos="1050"/>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город, дающий возможность человеку выйти на пик своей самореализации (</w:t>
      </w:r>
      <w:r w:rsidRPr="007E483D">
        <w:rPr>
          <w:rFonts w:ascii="Times New Roman" w:hAnsi="Times New Roman"/>
          <w:i/>
          <w:iCs/>
          <w:sz w:val="26"/>
          <w:szCs w:val="26"/>
        </w:rPr>
        <w:t>в том числе за счет доступности информационно-коммуникационных технологий в образовании, здравоохранении, культуре, организации досуга – цифровизация всех сфер жизнедеятельности и др.);</w:t>
      </w:r>
    </w:p>
    <w:p w14:paraId="65781A77" w14:textId="77777777"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lastRenderedPageBreak/>
        <w:t>город с неуклонным ростом благосостояния, высоким уровнем доходов населения;</w:t>
      </w:r>
    </w:p>
    <w:p w14:paraId="4B9C25CA" w14:textId="77777777"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город, где практически нет безработицы;</w:t>
      </w:r>
    </w:p>
    <w:p w14:paraId="40629910" w14:textId="77777777"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город с сохранением численности, где городское сообщество состоит из гармоничного сочетания группы населения, ориентированного на переезд в районы с благоприятными условиями проживания по истечении определенного периода трудовой деятельности, и группы «постоянного» населения, ориентированного на проживание в городе Норильске на протяжении всей жизни.</w:t>
      </w:r>
    </w:p>
    <w:p w14:paraId="2196DD1F" w14:textId="77777777" w:rsidR="00F3570D" w:rsidRPr="007E483D" w:rsidRDefault="00F3570D" w:rsidP="004040F2">
      <w:pPr>
        <w:tabs>
          <w:tab w:val="left" w:pos="709"/>
        </w:tabs>
        <w:ind w:firstLine="709"/>
        <w:rPr>
          <w:b/>
          <w:i/>
          <w:sz w:val="26"/>
          <w:szCs w:val="26"/>
        </w:rPr>
      </w:pPr>
      <w:r w:rsidRPr="007E483D">
        <w:rPr>
          <w:b/>
          <w:i/>
          <w:sz w:val="26"/>
          <w:szCs w:val="26"/>
        </w:rPr>
        <w:t>К 2030 году будет реализован переход к новому социальному сценарию «Город, где зарабатывают и живут».</w:t>
      </w:r>
    </w:p>
    <w:p w14:paraId="7073F305" w14:textId="77777777" w:rsidR="00F3570D" w:rsidRPr="007E483D" w:rsidRDefault="00F3570D" w:rsidP="004040F2">
      <w:pPr>
        <w:ind w:firstLine="709"/>
        <w:textAlignment w:val="baseline"/>
        <w:rPr>
          <w:sz w:val="26"/>
          <w:szCs w:val="26"/>
        </w:rPr>
      </w:pPr>
      <w:r w:rsidRPr="007E483D">
        <w:rPr>
          <w:sz w:val="26"/>
          <w:szCs w:val="26"/>
        </w:rPr>
        <w:t>В результате реализации Стратегии будут достигнуты следующие значения основных показателей социально-экономического развития:</w:t>
      </w:r>
    </w:p>
    <w:p w14:paraId="2B3EF629" w14:textId="34E27106"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 xml:space="preserve">численность населения составит к 2030 году порядка </w:t>
      </w:r>
      <w:r w:rsidR="00AD2941" w:rsidRPr="007E483D">
        <w:rPr>
          <w:rFonts w:ascii="Times New Roman" w:hAnsi="Times New Roman"/>
          <w:sz w:val="26"/>
          <w:szCs w:val="26"/>
        </w:rPr>
        <w:t>184,5</w:t>
      </w:r>
      <w:r w:rsidRPr="007E483D">
        <w:rPr>
          <w:rFonts w:ascii="Times New Roman" w:hAnsi="Times New Roman"/>
          <w:sz w:val="26"/>
          <w:szCs w:val="26"/>
        </w:rPr>
        <w:t xml:space="preserve"> тыс. человек, доля населения в трудоспособном возрасте </w:t>
      </w:r>
      <w:r w:rsidR="00AD2941" w:rsidRPr="007E483D">
        <w:rPr>
          <w:rFonts w:ascii="Times New Roman" w:eastAsia="Times New Roman" w:hAnsi="Times New Roman"/>
          <w:sz w:val="26"/>
          <w:szCs w:val="26"/>
          <w:lang w:eastAsia="ru-RU"/>
        </w:rPr>
        <w:t>– 66,5</w:t>
      </w:r>
      <w:r w:rsidRPr="007E483D">
        <w:rPr>
          <w:rFonts w:ascii="Times New Roman" w:hAnsi="Times New Roman"/>
          <w:sz w:val="26"/>
          <w:szCs w:val="26"/>
        </w:rPr>
        <w:t>%;</w:t>
      </w:r>
    </w:p>
    <w:p w14:paraId="297659BD" w14:textId="77777777"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уровень регистрируемой безработицы прогнозируется на уровне 2015 года – 0,8%;</w:t>
      </w:r>
    </w:p>
    <w:p w14:paraId="3C5D6F24" w14:textId="63FD5A80"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 xml:space="preserve">рост </w:t>
      </w:r>
      <w:r w:rsidR="0013374F" w:rsidRPr="007E483D">
        <w:rPr>
          <w:rFonts w:ascii="Times New Roman" w:hAnsi="Times New Roman"/>
          <w:sz w:val="26"/>
          <w:szCs w:val="26"/>
        </w:rPr>
        <w:t>денежных доходов</w:t>
      </w:r>
      <w:r w:rsidRPr="007E483D">
        <w:rPr>
          <w:rFonts w:ascii="Times New Roman" w:hAnsi="Times New Roman"/>
          <w:sz w:val="26"/>
          <w:szCs w:val="26"/>
        </w:rPr>
        <w:t xml:space="preserve"> населения к 2030 году в 1,</w:t>
      </w:r>
      <w:r w:rsidR="0013374F" w:rsidRPr="007E483D">
        <w:rPr>
          <w:rFonts w:ascii="Times New Roman" w:hAnsi="Times New Roman"/>
          <w:sz w:val="26"/>
          <w:szCs w:val="26"/>
        </w:rPr>
        <w:t>7</w:t>
      </w:r>
      <w:r w:rsidRPr="007E483D">
        <w:rPr>
          <w:rFonts w:ascii="Times New Roman" w:hAnsi="Times New Roman"/>
          <w:sz w:val="26"/>
          <w:szCs w:val="26"/>
        </w:rPr>
        <w:t xml:space="preserve"> раза;</w:t>
      </w:r>
    </w:p>
    <w:p w14:paraId="677D9CDB" w14:textId="18D6B82E"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доля муниципальных образовательных учреждений, соответствующих современным требованиям обучения, в общем количестве муниципальных образо</w:t>
      </w:r>
      <w:r w:rsidR="00F340DD" w:rsidRPr="007E483D">
        <w:rPr>
          <w:rFonts w:ascii="Times New Roman" w:hAnsi="Times New Roman"/>
          <w:sz w:val="26"/>
          <w:szCs w:val="26"/>
        </w:rPr>
        <w:t xml:space="preserve">вательных учреждений на уровне </w:t>
      </w:r>
      <w:r w:rsidR="00D859B3" w:rsidRPr="007E483D">
        <w:rPr>
          <w:rFonts w:ascii="Times New Roman" w:hAnsi="Times New Roman"/>
          <w:sz w:val="26"/>
          <w:szCs w:val="26"/>
        </w:rPr>
        <w:t>100</w:t>
      </w:r>
      <w:r w:rsidR="00F340DD" w:rsidRPr="007E483D">
        <w:rPr>
          <w:rFonts w:ascii="Times New Roman" w:hAnsi="Times New Roman"/>
          <w:sz w:val="26"/>
          <w:szCs w:val="26"/>
        </w:rPr>
        <w:t>%</w:t>
      </w:r>
      <w:r w:rsidRPr="007E483D">
        <w:rPr>
          <w:rFonts w:ascii="Times New Roman" w:hAnsi="Times New Roman"/>
          <w:sz w:val="26"/>
          <w:szCs w:val="26"/>
        </w:rPr>
        <w:t>;</w:t>
      </w:r>
    </w:p>
    <w:p w14:paraId="58F76329" w14:textId="0A637364"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доля детей в возрасте 1-6 лет, посещающих детские дошкольные учреждения, в общей численности детей этой воз</w:t>
      </w:r>
      <w:r w:rsidR="00D859B3" w:rsidRPr="007E483D">
        <w:rPr>
          <w:rFonts w:ascii="Times New Roman" w:hAnsi="Times New Roman"/>
          <w:sz w:val="26"/>
          <w:szCs w:val="26"/>
        </w:rPr>
        <w:t xml:space="preserve">растной категории, составит </w:t>
      </w:r>
      <w:r w:rsidR="00AD2941" w:rsidRPr="007E483D">
        <w:rPr>
          <w:rFonts w:ascii="Times New Roman" w:hAnsi="Times New Roman"/>
          <w:sz w:val="26"/>
          <w:szCs w:val="26"/>
        </w:rPr>
        <w:t>7</w:t>
      </w:r>
      <w:r w:rsidR="00F340DD" w:rsidRPr="007E483D">
        <w:rPr>
          <w:rFonts w:ascii="Times New Roman" w:hAnsi="Times New Roman"/>
          <w:sz w:val="26"/>
          <w:szCs w:val="26"/>
        </w:rPr>
        <w:t>7</w:t>
      </w:r>
      <w:r w:rsidR="00D859B3" w:rsidRPr="007E483D">
        <w:rPr>
          <w:rFonts w:ascii="Times New Roman" w:hAnsi="Times New Roman"/>
          <w:sz w:val="26"/>
          <w:szCs w:val="26"/>
        </w:rPr>
        <w:t>,</w:t>
      </w:r>
      <w:r w:rsidR="00F340DD" w:rsidRPr="007E483D">
        <w:rPr>
          <w:rFonts w:ascii="Times New Roman" w:hAnsi="Times New Roman"/>
          <w:sz w:val="26"/>
          <w:szCs w:val="26"/>
        </w:rPr>
        <w:t>0</w:t>
      </w:r>
      <w:r w:rsidRPr="007E483D">
        <w:rPr>
          <w:rFonts w:ascii="Times New Roman" w:hAnsi="Times New Roman"/>
          <w:sz w:val="26"/>
          <w:szCs w:val="26"/>
        </w:rPr>
        <w:t xml:space="preserve">% против </w:t>
      </w:r>
      <w:r w:rsidR="00F340DD" w:rsidRPr="007E483D">
        <w:rPr>
          <w:rFonts w:ascii="Times New Roman" w:hAnsi="Times New Roman"/>
          <w:sz w:val="26"/>
          <w:szCs w:val="26"/>
        </w:rPr>
        <w:t>76</w:t>
      </w:r>
      <w:r w:rsidRPr="007E483D">
        <w:rPr>
          <w:rFonts w:ascii="Times New Roman" w:hAnsi="Times New Roman"/>
          <w:sz w:val="26"/>
          <w:szCs w:val="26"/>
        </w:rPr>
        <w:t>,</w:t>
      </w:r>
      <w:r w:rsidR="00F340DD" w:rsidRPr="007E483D">
        <w:rPr>
          <w:rFonts w:ascii="Times New Roman" w:hAnsi="Times New Roman"/>
          <w:sz w:val="26"/>
          <w:szCs w:val="26"/>
        </w:rPr>
        <w:t>5</w:t>
      </w:r>
      <w:r w:rsidRPr="007E483D">
        <w:rPr>
          <w:rFonts w:ascii="Times New Roman" w:hAnsi="Times New Roman"/>
          <w:sz w:val="26"/>
          <w:szCs w:val="26"/>
        </w:rPr>
        <w:t>% в 2015 году;</w:t>
      </w:r>
    </w:p>
    <w:p w14:paraId="25A4016D" w14:textId="394ACCF3"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 xml:space="preserve">доля населения, систематически занимающегося физической культурой и спортом, вырастет на </w:t>
      </w:r>
      <w:r w:rsidR="00F340DD" w:rsidRPr="007E483D">
        <w:rPr>
          <w:rFonts w:ascii="Times New Roman" w:hAnsi="Times New Roman"/>
          <w:sz w:val="26"/>
          <w:szCs w:val="26"/>
        </w:rPr>
        <w:t>9,</w:t>
      </w:r>
      <w:r w:rsidR="00AD2941" w:rsidRPr="007E483D">
        <w:rPr>
          <w:rFonts w:ascii="Times New Roman" w:hAnsi="Times New Roman"/>
          <w:sz w:val="26"/>
          <w:szCs w:val="26"/>
        </w:rPr>
        <w:t>2</w:t>
      </w:r>
      <w:r w:rsidRPr="007E483D">
        <w:rPr>
          <w:rFonts w:ascii="Times New Roman" w:hAnsi="Times New Roman"/>
          <w:sz w:val="26"/>
          <w:szCs w:val="26"/>
        </w:rPr>
        <w:t>,</w:t>
      </w:r>
      <w:r w:rsidR="00F340DD" w:rsidRPr="007E483D">
        <w:rPr>
          <w:rFonts w:ascii="Times New Roman" w:hAnsi="Times New Roman"/>
          <w:sz w:val="26"/>
          <w:szCs w:val="26"/>
        </w:rPr>
        <w:t xml:space="preserve"> п.п.</w:t>
      </w:r>
      <w:r w:rsidRPr="007E483D">
        <w:rPr>
          <w:rFonts w:ascii="Times New Roman" w:hAnsi="Times New Roman"/>
          <w:sz w:val="26"/>
          <w:szCs w:val="26"/>
        </w:rPr>
        <w:t>;</w:t>
      </w:r>
    </w:p>
    <w:p w14:paraId="1FD76ACC" w14:textId="77120751"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eastAsiaTheme="minorEastAsia" w:hAnsi="Times New Roman"/>
          <w:sz w:val="26"/>
          <w:szCs w:val="26"/>
        </w:rPr>
        <w:t xml:space="preserve">уровень </w:t>
      </w:r>
      <w:r w:rsidRPr="007E483D">
        <w:rPr>
          <w:rFonts w:ascii="Times New Roman" w:eastAsiaTheme="minorEastAsia" w:hAnsi="Times New Roman"/>
          <w:bCs/>
          <w:sz w:val="26"/>
          <w:szCs w:val="26"/>
        </w:rPr>
        <w:t xml:space="preserve">фактической обеспеченности населения спортивными залами от нормативной потребности вырастет на </w:t>
      </w:r>
      <w:r w:rsidR="00F340DD" w:rsidRPr="007E483D">
        <w:rPr>
          <w:rFonts w:ascii="Times New Roman" w:eastAsiaTheme="minorEastAsia" w:hAnsi="Times New Roman"/>
          <w:bCs/>
          <w:sz w:val="26"/>
          <w:szCs w:val="26"/>
        </w:rPr>
        <w:t>11</w:t>
      </w:r>
      <w:r w:rsidRPr="007E483D">
        <w:rPr>
          <w:rFonts w:ascii="Times New Roman" w:eastAsiaTheme="minorEastAsia" w:hAnsi="Times New Roman"/>
          <w:bCs/>
          <w:sz w:val="26"/>
          <w:szCs w:val="26"/>
        </w:rPr>
        <w:t>,</w:t>
      </w:r>
      <w:r w:rsidR="007171DB" w:rsidRPr="007E483D">
        <w:rPr>
          <w:rFonts w:ascii="Times New Roman" w:eastAsiaTheme="minorEastAsia" w:hAnsi="Times New Roman"/>
          <w:bCs/>
          <w:sz w:val="26"/>
          <w:szCs w:val="26"/>
        </w:rPr>
        <w:t>5</w:t>
      </w:r>
      <w:r w:rsidR="00F340DD" w:rsidRPr="007E483D">
        <w:rPr>
          <w:rFonts w:ascii="Times New Roman" w:eastAsiaTheme="minorEastAsia" w:hAnsi="Times New Roman"/>
          <w:bCs/>
          <w:sz w:val="26"/>
          <w:szCs w:val="26"/>
        </w:rPr>
        <w:t xml:space="preserve"> п.п.</w:t>
      </w:r>
      <w:r w:rsidRPr="007E483D">
        <w:rPr>
          <w:rFonts w:ascii="Times New Roman" w:eastAsiaTheme="minorEastAsia" w:hAnsi="Times New Roman"/>
          <w:bCs/>
          <w:sz w:val="26"/>
          <w:szCs w:val="26"/>
        </w:rPr>
        <w:t>;</w:t>
      </w:r>
    </w:p>
    <w:p w14:paraId="2628D06E" w14:textId="2B0A52CF"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 xml:space="preserve">доля услуг, предоставленных органами власти в электронном виде, от общего количества предоставленных услуг, к 2020 году </w:t>
      </w:r>
      <w:r w:rsidR="007171DB" w:rsidRPr="007E483D">
        <w:rPr>
          <w:rFonts w:ascii="Times New Roman" w:hAnsi="Times New Roman"/>
          <w:sz w:val="26"/>
          <w:szCs w:val="26"/>
        </w:rPr>
        <w:t>–</w:t>
      </w:r>
      <w:r w:rsidRPr="007E483D">
        <w:rPr>
          <w:rFonts w:ascii="Times New Roman" w:hAnsi="Times New Roman"/>
          <w:sz w:val="26"/>
          <w:szCs w:val="26"/>
        </w:rPr>
        <w:t xml:space="preserve"> 50%, к 2025 году </w:t>
      </w:r>
      <w:r w:rsidR="007171DB" w:rsidRPr="007E483D">
        <w:rPr>
          <w:rFonts w:ascii="Times New Roman" w:hAnsi="Times New Roman"/>
          <w:sz w:val="26"/>
          <w:szCs w:val="26"/>
        </w:rPr>
        <w:t>–</w:t>
      </w:r>
      <w:r w:rsidRPr="007E483D">
        <w:rPr>
          <w:rFonts w:ascii="Times New Roman" w:hAnsi="Times New Roman"/>
          <w:sz w:val="26"/>
          <w:szCs w:val="26"/>
        </w:rPr>
        <w:t xml:space="preserve"> 80%</w:t>
      </w:r>
      <w:r w:rsidR="007171DB" w:rsidRPr="007E483D">
        <w:rPr>
          <w:rFonts w:ascii="Times New Roman" w:hAnsi="Times New Roman"/>
          <w:sz w:val="26"/>
          <w:szCs w:val="26"/>
        </w:rPr>
        <w:t>, к 2030 году – 100%</w:t>
      </w:r>
      <w:r w:rsidRPr="007E483D">
        <w:rPr>
          <w:rFonts w:ascii="Times New Roman" w:hAnsi="Times New Roman"/>
          <w:sz w:val="26"/>
          <w:szCs w:val="26"/>
        </w:rPr>
        <w:t xml:space="preserve"> против 10% в 2015 году;</w:t>
      </w:r>
    </w:p>
    <w:p w14:paraId="06D0C7E8" w14:textId="7161FAA5"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пропускная способность канала волоконно-оптической линии связи составит 40 Гб/с против 2 Гб/с в 2015 году;</w:t>
      </w:r>
    </w:p>
    <w:p w14:paraId="1291CEC0" w14:textId="7B5C60FD"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общая площадь жилых помещений, приходящаяся в среднем на 1 жителя, составит 24,</w:t>
      </w:r>
      <w:r w:rsidR="007171DB" w:rsidRPr="007E483D">
        <w:rPr>
          <w:rFonts w:ascii="Times New Roman" w:hAnsi="Times New Roman"/>
          <w:sz w:val="26"/>
          <w:szCs w:val="26"/>
        </w:rPr>
        <w:t>17</w:t>
      </w:r>
      <w:r w:rsidRPr="007E483D">
        <w:rPr>
          <w:rFonts w:ascii="Times New Roman" w:hAnsi="Times New Roman"/>
          <w:sz w:val="26"/>
          <w:szCs w:val="26"/>
        </w:rPr>
        <w:t xml:space="preserve"> м</w:t>
      </w:r>
      <w:r w:rsidRPr="007E483D">
        <w:rPr>
          <w:rFonts w:ascii="Times New Roman" w:hAnsi="Times New Roman"/>
          <w:sz w:val="26"/>
          <w:szCs w:val="26"/>
          <w:vertAlign w:val="superscript"/>
        </w:rPr>
        <w:t xml:space="preserve">2 </w:t>
      </w:r>
      <w:r w:rsidRPr="007E483D">
        <w:rPr>
          <w:rFonts w:ascii="Times New Roman" w:hAnsi="Times New Roman"/>
          <w:sz w:val="26"/>
          <w:szCs w:val="26"/>
        </w:rPr>
        <w:t>на человека;</w:t>
      </w:r>
    </w:p>
    <w:p w14:paraId="7EB54974" w14:textId="36833103"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прогнозируется строительство жилых домов, в результате чего ввод в действие жилых домов на 1 жителя к 2030 году составит 1,</w:t>
      </w:r>
      <w:r w:rsidR="007171DB" w:rsidRPr="007E483D">
        <w:rPr>
          <w:rFonts w:ascii="Times New Roman" w:hAnsi="Times New Roman"/>
          <w:sz w:val="26"/>
          <w:szCs w:val="26"/>
        </w:rPr>
        <w:t>66</w:t>
      </w:r>
      <w:r w:rsidRPr="007E483D">
        <w:rPr>
          <w:rFonts w:ascii="Times New Roman" w:hAnsi="Times New Roman"/>
          <w:sz w:val="26"/>
          <w:szCs w:val="26"/>
        </w:rPr>
        <w:t xml:space="preserve"> м</w:t>
      </w:r>
      <w:r w:rsidRPr="007E483D">
        <w:rPr>
          <w:rFonts w:ascii="Times New Roman" w:hAnsi="Times New Roman"/>
          <w:sz w:val="26"/>
          <w:szCs w:val="26"/>
          <w:vertAlign w:val="superscript"/>
        </w:rPr>
        <w:t xml:space="preserve">2 </w:t>
      </w:r>
      <w:r w:rsidRPr="007E483D">
        <w:rPr>
          <w:rFonts w:ascii="Times New Roman" w:hAnsi="Times New Roman"/>
          <w:sz w:val="26"/>
          <w:szCs w:val="26"/>
        </w:rPr>
        <w:t>против 0,01 м</w:t>
      </w:r>
      <w:r w:rsidRPr="007E483D">
        <w:rPr>
          <w:rFonts w:ascii="Times New Roman" w:hAnsi="Times New Roman"/>
          <w:sz w:val="26"/>
          <w:szCs w:val="26"/>
          <w:vertAlign w:val="superscript"/>
        </w:rPr>
        <w:t>2</w:t>
      </w:r>
      <w:r w:rsidRPr="007E483D">
        <w:rPr>
          <w:rFonts w:ascii="Times New Roman" w:hAnsi="Times New Roman"/>
          <w:sz w:val="26"/>
          <w:szCs w:val="26"/>
        </w:rPr>
        <w:t xml:space="preserve"> в 2015 году;</w:t>
      </w:r>
    </w:p>
    <w:p w14:paraId="40C5B9E8" w14:textId="10277BE8" w:rsidR="00F3570D" w:rsidRPr="007E483D" w:rsidRDefault="00F3570D" w:rsidP="004040F2">
      <w:pPr>
        <w:pStyle w:val="af8"/>
        <w:numPr>
          <w:ilvl w:val="0"/>
          <w:numId w:val="68"/>
        </w:numPr>
        <w:tabs>
          <w:tab w:val="left" w:pos="993"/>
        </w:tabs>
        <w:spacing w:after="0" w:line="240" w:lineRule="auto"/>
        <w:ind w:left="0" w:firstLine="709"/>
        <w:jc w:val="both"/>
        <w:textAlignment w:val="baseline"/>
        <w:rPr>
          <w:rFonts w:ascii="Times New Roman" w:hAnsi="Times New Roman"/>
          <w:sz w:val="26"/>
          <w:szCs w:val="26"/>
        </w:rPr>
      </w:pPr>
      <w:r w:rsidRPr="007E483D">
        <w:rPr>
          <w:rFonts w:ascii="Times New Roman" w:hAnsi="Times New Roman"/>
          <w:sz w:val="26"/>
          <w:szCs w:val="26"/>
        </w:rPr>
        <w:t>валовый муниципальный продукт</w:t>
      </w:r>
      <w:r w:rsidR="0013374F" w:rsidRPr="007E483D">
        <w:rPr>
          <w:rFonts w:ascii="Times New Roman" w:hAnsi="Times New Roman"/>
          <w:sz w:val="26"/>
          <w:szCs w:val="26"/>
        </w:rPr>
        <w:t xml:space="preserve"> и объем</w:t>
      </w:r>
      <w:r w:rsidRPr="007E483D">
        <w:rPr>
          <w:rFonts w:ascii="Times New Roman" w:hAnsi="Times New Roman"/>
          <w:sz w:val="26"/>
          <w:szCs w:val="26"/>
        </w:rPr>
        <w:t xml:space="preserve"> </w:t>
      </w:r>
      <w:r w:rsidR="0013374F" w:rsidRPr="007E483D">
        <w:rPr>
          <w:rFonts w:ascii="Times New Roman" w:hAnsi="Times New Roman"/>
          <w:sz w:val="26"/>
          <w:szCs w:val="26"/>
        </w:rPr>
        <w:t xml:space="preserve">отгруженных товаров собственного производства </w:t>
      </w:r>
      <w:r w:rsidRPr="007E483D">
        <w:rPr>
          <w:rFonts w:ascii="Times New Roman" w:hAnsi="Times New Roman"/>
          <w:sz w:val="26"/>
          <w:szCs w:val="26"/>
        </w:rPr>
        <w:t>по отношению к 2015 году выраст</w:t>
      </w:r>
      <w:r w:rsidR="0013374F" w:rsidRPr="007E483D">
        <w:rPr>
          <w:rFonts w:ascii="Times New Roman" w:hAnsi="Times New Roman"/>
          <w:sz w:val="26"/>
          <w:szCs w:val="26"/>
        </w:rPr>
        <w:t>у</w:t>
      </w:r>
      <w:r w:rsidRPr="007E483D">
        <w:rPr>
          <w:rFonts w:ascii="Times New Roman" w:hAnsi="Times New Roman"/>
          <w:sz w:val="26"/>
          <w:szCs w:val="26"/>
        </w:rPr>
        <w:t xml:space="preserve">т </w:t>
      </w:r>
      <w:r w:rsidR="0013374F" w:rsidRPr="007E483D">
        <w:rPr>
          <w:rFonts w:ascii="Times New Roman" w:hAnsi="Times New Roman"/>
          <w:sz w:val="26"/>
          <w:szCs w:val="26"/>
        </w:rPr>
        <w:t>в два раза</w:t>
      </w:r>
      <w:r w:rsidRPr="007E483D">
        <w:rPr>
          <w:rFonts w:ascii="Times New Roman" w:hAnsi="Times New Roman"/>
          <w:sz w:val="26"/>
          <w:szCs w:val="26"/>
        </w:rPr>
        <w:t>. Планируемый рос</w:t>
      </w:r>
      <w:r w:rsidR="0013374F" w:rsidRPr="007E483D">
        <w:rPr>
          <w:rFonts w:ascii="Times New Roman" w:hAnsi="Times New Roman"/>
          <w:sz w:val="26"/>
          <w:szCs w:val="26"/>
        </w:rPr>
        <w:t>т розничного товарооборота – 1,6</w:t>
      </w:r>
      <w:r w:rsidRPr="007E483D">
        <w:rPr>
          <w:rFonts w:ascii="Times New Roman" w:hAnsi="Times New Roman"/>
          <w:sz w:val="26"/>
          <w:szCs w:val="26"/>
        </w:rPr>
        <w:t xml:space="preserve"> раз</w:t>
      </w:r>
      <w:r w:rsidR="0013374F" w:rsidRPr="007E483D">
        <w:rPr>
          <w:rFonts w:ascii="Times New Roman" w:hAnsi="Times New Roman"/>
          <w:sz w:val="26"/>
          <w:szCs w:val="26"/>
        </w:rPr>
        <w:t>, общественного питания – 2</w:t>
      </w:r>
      <w:r w:rsidRPr="007E483D">
        <w:rPr>
          <w:rFonts w:ascii="Times New Roman" w:hAnsi="Times New Roman"/>
          <w:sz w:val="26"/>
          <w:szCs w:val="26"/>
        </w:rPr>
        <w:t>,</w:t>
      </w:r>
      <w:r w:rsidR="0013374F" w:rsidRPr="007E483D">
        <w:rPr>
          <w:rFonts w:ascii="Times New Roman" w:hAnsi="Times New Roman"/>
          <w:sz w:val="26"/>
          <w:szCs w:val="26"/>
        </w:rPr>
        <w:t>2</w:t>
      </w:r>
      <w:r w:rsidRPr="007E483D">
        <w:rPr>
          <w:rFonts w:ascii="Times New Roman" w:hAnsi="Times New Roman"/>
          <w:sz w:val="26"/>
          <w:szCs w:val="26"/>
        </w:rPr>
        <w:t xml:space="preserve"> раза, платных услуг населению – в 1,</w:t>
      </w:r>
      <w:r w:rsidR="0013374F" w:rsidRPr="007E483D">
        <w:rPr>
          <w:rFonts w:ascii="Times New Roman" w:hAnsi="Times New Roman"/>
          <w:sz w:val="26"/>
          <w:szCs w:val="26"/>
        </w:rPr>
        <w:t>9</w:t>
      </w:r>
      <w:r w:rsidRPr="007E483D">
        <w:rPr>
          <w:rFonts w:ascii="Times New Roman" w:hAnsi="Times New Roman"/>
          <w:sz w:val="26"/>
          <w:szCs w:val="26"/>
        </w:rPr>
        <w:t xml:space="preserve"> раз. </w:t>
      </w:r>
    </w:p>
    <w:p w14:paraId="7C79D7FD" w14:textId="35AA817E" w:rsidR="00F3570D" w:rsidRPr="007E483D" w:rsidRDefault="00F3570D" w:rsidP="004040F2">
      <w:pPr>
        <w:ind w:firstLine="709"/>
        <w:textAlignment w:val="baseline"/>
        <w:rPr>
          <w:sz w:val="26"/>
          <w:szCs w:val="26"/>
        </w:rPr>
      </w:pPr>
      <w:r w:rsidRPr="007E483D">
        <w:rPr>
          <w:sz w:val="26"/>
          <w:szCs w:val="26"/>
        </w:rPr>
        <w:t>Ожидаемые результаты по целям и задачам приведены в </w:t>
      </w:r>
      <w:r w:rsidR="003A11CA" w:rsidRPr="007E483D">
        <w:rPr>
          <w:sz w:val="26"/>
          <w:szCs w:val="26"/>
        </w:rPr>
        <w:t>п</w:t>
      </w:r>
      <w:r w:rsidRPr="007E483D">
        <w:rPr>
          <w:sz w:val="26"/>
          <w:szCs w:val="26"/>
        </w:rPr>
        <w:t xml:space="preserve">риложении </w:t>
      </w:r>
      <w:r w:rsidR="003A11CA" w:rsidRPr="007E483D">
        <w:rPr>
          <w:sz w:val="26"/>
          <w:szCs w:val="26"/>
        </w:rPr>
        <w:t>4</w:t>
      </w:r>
      <w:r w:rsidRPr="007E483D">
        <w:rPr>
          <w:sz w:val="26"/>
          <w:szCs w:val="26"/>
        </w:rPr>
        <w:t>.</w:t>
      </w:r>
    </w:p>
    <w:p w14:paraId="695FF586" w14:textId="77777777" w:rsidR="00F3570D" w:rsidRPr="007E483D" w:rsidRDefault="00F3570D" w:rsidP="004040F2">
      <w:pPr>
        <w:ind w:firstLine="709"/>
        <w:rPr>
          <w:b/>
          <w:sz w:val="26"/>
          <w:szCs w:val="26"/>
        </w:rPr>
      </w:pPr>
      <w:r w:rsidRPr="007E483D">
        <w:rPr>
          <w:sz w:val="26"/>
          <w:szCs w:val="26"/>
        </w:rPr>
        <w:t xml:space="preserve">Формирование эффективных механизмов реализации и необходимое финансовое обеспечение Стратегии позволят обеспечить достижение целевых показателей и реализовать основную цель Стратегии – </w:t>
      </w:r>
      <w:r w:rsidRPr="007E483D">
        <w:rPr>
          <w:b/>
          <w:sz w:val="26"/>
          <w:szCs w:val="26"/>
        </w:rPr>
        <w:t>«Норильск 2030 – базовый город для нового освоения Арктической зоны Красноярского края с широкими возможностями для самореализации горожан в суровых климатических условиях».</w:t>
      </w:r>
    </w:p>
    <w:p w14:paraId="066EBAAC" w14:textId="77777777" w:rsidR="00165097" w:rsidRPr="007E483D" w:rsidRDefault="00165097" w:rsidP="004040F2">
      <w:pPr>
        <w:pStyle w:val="2"/>
        <w:tabs>
          <w:tab w:val="left" w:pos="993"/>
        </w:tabs>
        <w:spacing w:before="0" w:after="0"/>
        <w:ind w:firstLine="709"/>
        <w:rPr>
          <w:rFonts w:ascii="Times New Roman" w:hAnsi="Times New Roman" w:cs="Times New Roman"/>
        </w:rPr>
      </w:pPr>
      <w:bookmarkStart w:id="38" w:name="_Toc459383281"/>
    </w:p>
    <w:p w14:paraId="50FD1B32" w14:textId="620E0578" w:rsidR="003B1309" w:rsidRPr="007E483D" w:rsidRDefault="00FB6CD2" w:rsidP="004040F2">
      <w:pPr>
        <w:pStyle w:val="2"/>
        <w:tabs>
          <w:tab w:val="left" w:pos="993"/>
        </w:tabs>
        <w:spacing w:before="0" w:after="0"/>
        <w:ind w:firstLine="709"/>
        <w:rPr>
          <w:rFonts w:ascii="Times New Roman" w:hAnsi="Times New Roman" w:cs="Times New Roman"/>
        </w:rPr>
      </w:pPr>
      <w:bookmarkStart w:id="39" w:name="_Toc530595564"/>
      <w:r w:rsidRPr="007E483D">
        <w:rPr>
          <w:rFonts w:ascii="Times New Roman" w:hAnsi="Times New Roman" w:cs="Times New Roman"/>
        </w:rPr>
        <w:t>Раздел VI</w:t>
      </w:r>
      <w:r w:rsidR="003B1309" w:rsidRPr="007E483D">
        <w:rPr>
          <w:rFonts w:ascii="Times New Roman" w:hAnsi="Times New Roman" w:cs="Times New Roman"/>
        </w:rPr>
        <w:t>. Механизмы реализации Стратегии</w:t>
      </w:r>
      <w:bookmarkEnd w:id="38"/>
      <w:bookmarkEnd w:id="39"/>
    </w:p>
    <w:p w14:paraId="19093145" w14:textId="77777777" w:rsidR="003B1309" w:rsidRPr="007E483D" w:rsidRDefault="003B1309" w:rsidP="004040F2">
      <w:pPr>
        <w:ind w:firstLine="709"/>
      </w:pPr>
    </w:p>
    <w:p w14:paraId="623D94AE" w14:textId="77777777" w:rsidR="003B1309" w:rsidRPr="007E483D" w:rsidRDefault="003B1309" w:rsidP="004040F2">
      <w:pPr>
        <w:ind w:firstLine="709"/>
        <w:rPr>
          <w:sz w:val="26"/>
          <w:szCs w:val="26"/>
        </w:rPr>
      </w:pPr>
      <w:r w:rsidRPr="007E483D">
        <w:rPr>
          <w:sz w:val="26"/>
          <w:szCs w:val="26"/>
        </w:rPr>
        <w:t xml:space="preserve">Механизмы реализации Стратегии направлены на достижение ожидаемых результатов, при этом внедряются механизмы взаимодействия муниципальной власти с федеральными и региональными органами исполнительной власти, бизнес-сообществом, общественными организациями, направленные на получение максимального результата от каждого проведенного мероприятия, с привлечением финансовых средств бюджетов разных уровней: муниципального, регионального, федерального, а также внебюджетных финансовых источников. </w:t>
      </w:r>
    </w:p>
    <w:p w14:paraId="77B6B11D" w14:textId="77777777" w:rsidR="004B30EE" w:rsidRPr="007E483D" w:rsidRDefault="004B30EE" w:rsidP="004040F2">
      <w:pPr>
        <w:ind w:firstLine="709"/>
      </w:pPr>
      <w:r w:rsidRPr="007E483D">
        <w:rPr>
          <w:color w:val="000000"/>
          <w:spacing w:val="-1"/>
          <w:sz w:val="26"/>
          <w:szCs w:val="26"/>
        </w:rPr>
        <w:t xml:space="preserve">Система мер муниципального управления по реализации </w:t>
      </w:r>
      <w:r w:rsidRPr="007E483D">
        <w:rPr>
          <w:color w:val="000000"/>
          <w:sz w:val="26"/>
          <w:szCs w:val="26"/>
        </w:rPr>
        <w:t>целей и задач Стратегии включает организационно-управленческие, нормативно-правовые и финансово-экономические механизмы</w:t>
      </w:r>
      <w:r w:rsidRPr="007E483D">
        <w:rPr>
          <w:color w:val="000000"/>
        </w:rPr>
        <w:t>.</w:t>
      </w:r>
    </w:p>
    <w:p w14:paraId="6F7DB265" w14:textId="77777777" w:rsidR="003B1309" w:rsidRPr="007E483D" w:rsidRDefault="003B1309" w:rsidP="004040F2">
      <w:pPr>
        <w:ind w:firstLine="709"/>
        <w:rPr>
          <w:sz w:val="26"/>
          <w:szCs w:val="26"/>
        </w:rPr>
      </w:pPr>
    </w:p>
    <w:p w14:paraId="4431CF11" w14:textId="77777777" w:rsidR="003B1309" w:rsidRPr="007E483D" w:rsidRDefault="003B1309" w:rsidP="004040F2">
      <w:pPr>
        <w:ind w:firstLine="709"/>
        <w:rPr>
          <w:b/>
          <w:i/>
          <w:sz w:val="26"/>
          <w:szCs w:val="26"/>
        </w:rPr>
      </w:pPr>
      <w:r w:rsidRPr="007E483D">
        <w:rPr>
          <w:b/>
          <w:i/>
          <w:sz w:val="26"/>
          <w:szCs w:val="26"/>
        </w:rPr>
        <w:t>Организационно-управленческие механизмы</w:t>
      </w:r>
    </w:p>
    <w:p w14:paraId="45E19B1D" w14:textId="77777777" w:rsidR="003B1309" w:rsidRPr="007E483D" w:rsidRDefault="003B1309" w:rsidP="004040F2">
      <w:pPr>
        <w:ind w:firstLine="709"/>
        <w:rPr>
          <w:b/>
          <w:sz w:val="26"/>
          <w:szCs w:val="26"/>
        </w:rPr>
      </w:pPr>
    </w:p>
    <w:p w14:paraId="7B087C80" w14:textId="77777777" w:rsidR="003B1309" w:rsidRPr="007E483D" w:rsidRDefault="003B1309" w:rsidP="004040F2">
      <w:pPr>
        <w:autoSpaceDE w:val="0"/>
        <w:autoSpaceDN w:val="0"/>
        <w:adjustRightInd w:val="0"/>
        <w:ind w:firstLine="709"/>
        <w:rPr>
          <w:iCs/>
          <w:sz w:val="26"/>
          <w:szCs w:val="26"/>
        </w:rPr>
      </w:pPr>
      <w:r w:rsidRPr="007E483D">
        <w:rPr>
          <w:sz w:val="26"/>
          <w:szCs w:val="26"/>
        </w:rPr>
        <w:t xml:space="preserve">В стратегическом управлении одним из организационно-управленческих механизмов предлагается использовать </w:t>
      </w:r>
      <w:r w:rsidRPr="007E483D">
        <w:rPr>
          <w:i/>
          <w:sz w:val="26"/>
          <w:szCs w:val="26"/>
        </w:rPr>
        <w:t>Координационный совет</w:t>
      </w:r>
      <w:r w:rsidRPr="007E483D">
        <w:rPr>
          <w:sz w:val="26"/>
          <w:szCs w:val="26"/>
        </w:rPr>
        <w:t xml:space="preserve"> </w:t>
      </w:r>
      <w:r w:rsidRPr="007E483D">
        <w:rPr>
          <w:i/>
          <w:sz w:val="26"/>
          <w:szCs w:val="26"/>
        </w:rPr>
        <w:t>по стратегическому планированию в сфере социально-экономического развития города Норильск</w:t>
      </w:r>
      <w:r w:rsidRPr="007E483D">
        <w:rPr>
          <w:sz w:val="26"/>
          <w:szCs w:val="26"/>
        </w:rPr>
        <w:t xml:space="preserve">, который является  </w:t>
      </w:r>
      <w:r w:rsidRPr="007E483D">
        <w:rPr>
          <w:iCs/>
          <w:sz w:val="26"/>
          <w:szCs w:val="26"/>
        </w:rPr>
        <w:t xml:space="preserve">постоянно действующим коллегиальным органом, созданным Администрацией города Норильска, содействующим выработке и координации общих решений, согласованных действий органов местного самоуправления и муниципальных организаций, ведущих предприятий города, общественных организаций с целью формирования Стратегии социально-экономического развития муниципального образования город Норильск. </w:t>
      </w:r>
      <w:r w:rsidRPr="007E483D">
        <w:rPr>
          <w:sz w:val="26"/>
          <w:szCs w:val="26"/>
        </w:rPr>
        <w:t>Состав Координационного совета формируется из представителей Норильского городского Совета депутатов, Администрации города Норильска, представителей ведущих предприятий, общественных организаций, осуществляющих свою деятельность на территории.</w:t>
      </w:r>
    </w:p>
    <w:p w14:paraId="0F9D39F5" w14:textId="20D56340" w:rsidR="003B1309" w:rsidRPr="007E483D" w:rsidRDefault="003B1309" w:rsidP="004040F2">
      <w:pPr>
        <w:autoSpaceDE w:val="0"/>
        <w:autoSpaceDN w:val="0"/>
        <w:adjustRightInd w:val="0"/>
        <w:ind w:firstLine="709"/>
        <w:rPr>
          <w:sz w:val="26"/>
          <w:szCs w:val="26"/>
        </w:rPr>
      </w:pPr>
      <w:r w:rsidRPr="007E483D">
        <w:rPr>
          <w:sz w:val="26"/>
          <w:szCs w:val="26"/>
        </w:rPr>
        <w:t>Деятельность Совета регламентируется Положением «О Координационном совете по стратегическому планированию в сфере социально-экономического развития муниципального образования город Норильск», утвержденным распоряжением Администрации города Норильска от 23.07.2015 № 4208 (с изменениями). Основным направлением деятельности Совета является выработка согласованных решений, касающихся перспектив развития города Норильска, вовлечение экспертного сообщества, специалистов структурных подразделений Администрации города Норильска, также предприятия и организации города всех форм собственности для консультаций, изучения, подготовки и рассмотрения вопросов социально-экономического развития города.</w:t>
      </w:r>
    </w:p>
    <w:p w14:paraId="1DC51E6F" w14:textId="77777777" w:rsidR="003B1309" w:rsidRPr="007E483D" w:rsidRDefault="003B1309"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В целях проведения единой инвестиционной политики, создания благоприятных условий для эффективного использования инвестиций в соответствии с основными приоритетами стратегического развития города, улучшения инвестиционного климата территории, осуществляет деятельность </w:t>
      </w:r>
      <w:r w:rsidRPr="007E483D">
        <w:rPr>
          <w:rFonts w:ascii="Times New Roman" w:eastAsiaTheme="minorHAnsi" w:hAnsi="Times New Roman" w:cs="Times New Roman"/>
          <w:i/>
          <w:sz w:val="26"/>
          <w:szCs w:val="26"/>
          <w:lang w:eastAsia="en-US"/>
        </w:rPr>
        <w:t xml:space="preserve">Инвестиционный Совет муниципального образования город Норильск. </w:t>
      </w:r>
    </w:p>
    <w:p w14:paraId="2E2D452B" w14:textId="77777777" w:rsidR="003B1309" w:rsidRPr="007E483D" w:rsidRDefault="003B1309" w:rsidP="004040F2">
      <w:pPr>
        <w:autoSpaceDE w:val="0"/>
        <w:autoSpaceDN w:val="0"/>
        <w:adjustRightInd w:val="0"/>
        <w:ind w:firstLine="709"/>
        <w:rPr>
          <w:sz w:val="26"/>
          <w:szCs w:val="26"/>
        </w:rPr>
      </w:pPr>
      <w:r w:rsidRPr="007E483D">
        <w:rPr>
          <w:sz w:val="26"/>
          <w:szCs w:val="26"/>
        </w:rPr>
        <w:t>Деятельность Инвестиционного совета регламентируется Положением «Об Инвестиционном совете муниципального образования город Норильск», утвержденным постановлением Главы города Норильска от 25.08.2014 № 56 (с изменениями). Основными направлениями деятельности Инвестиционного совета являются:</w:t>
      </w:r>
    </w:p>
    <w:p w14:paraId="19C348FB" w14:textId="77777777" w:rsidR="003B1309" w:rsidRPr="007E483D" w:rsidRDefault="003B1309" w:rsidP="004040F2">
      <w:pPr>
        <w:pStyle w:val="af8"/>
        <w:numPr>
          <w:ilvl w:val="0"/>
          <w:numId w:val="7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lastRenderedPageBreak/>
        <w:t>организация взаимодействия Администрации города Норильска, органов государственной власти, территориальных органов федеральных органов исполнительной власти, предприятий и организаций - субъектов инвестиционной деятельности по вопросам реализации единой политики в области инвестиционной деятельности на территории;</w:t>
      </w:r>
    </w:p>
    <w:p w14:paraId="73D38E29" w14:textId="77777777" w:rsidR="003B1309" w:rsidRPr="007E483D" w:rsidRDefault="003B1309" w:rsidP="004040F2">
      <w:pPr>
        <w:pStyle w:val="af8"/>
        <w:numPr>
          <w:ilvl w:val="0"/>
          <w:numId w:val="7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определение приоритетных направлений и формирование стратегических целей реализации инвестиционной политики;</w:t>
      </w:r>
    </w:p>
    <w:p w14:paraId="1601B7F4" w14:textId="77777777" w:rsidR="003B1309" w:rsidRPr="007E483D" w:rsidRDefault="003B1309" w:rsidP="004040F2">
      <w:pPr>
        <w:pStyle w:val="af8"/>
        <w:numPr>
          <w:ilvl w:val="0"/>
          <w:numId w:val="7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формирование открытого информационного пространства в области инвестиционной деятельности на территории;</w:t>
      </w:r>
    </w:p>
    <w:p w14:paraId="72846FBA" w14:textId="77777777" w:rsidR="002F70D6" w:rsidRPr="007E483D" w:rsidRDefault="003B1309" w:rsidP="004040F2">
      <w:pPr>
        <w:pStyle w:val="af8"/>
        <w:numPr>
          <w:ilvl w:val="0"/>
          <w:numId w:val="72"/>
        </w:numPr>
        <w:tabs>
          <w:tab w:val="left" w:pos="1134"/>
        </w:tabs>
        <w:autoSpaceDE w:val="0"/>
        <w:autoSpaceDN w:val="0"/>
        <w:adjustRightInd w:val="0"/>
        <w:spacing w:after="0" w:line="240" w:lineRule="auto"/>
        <w:ind w:left="0" w:firstLine="709"/>
        <w:jc w:val="both"/>
        <w:rPr>
          <w:rFonts w:ascii="Times New Roman" w:hAnsi="Times New Roman"/>
          <w:sz w:val="26"/>
          <w:szCs w:val="26"/>
        </w:rPr>
      </w:pPr>
      <w:r w:rsidRPr="007E483D">
        <w:rPr>
          <w:rFonts w:ascii="Times New Roman" w:hAnsi="Times New Roman"/>
          <w:sz w:val="26"/>
          <w:szCs w:val="26"/>
        </w:rPr>
        <w:t>содействие развитию межмуниципального сотрудничества при реализации инвестиционных проектов.</w:t>
      </w:r>
    </w:p>
    <w:p w14:paraId="342E4032" w14:textId="77777777" w:rsidR="009B1A0D" w:rsidRPr="007E483D" w:rsidRDefault="009B1A0D" w:rsidP="004040F2">
      <w:pPr>
        <w:ind w:firstLine="709"/>
        <w:rPr>
          <w:sz w:val="26"/>
          <w:szCs w:val="26"/>
        </w:rPr>
      </w:pPr>
      <w:r w:rsidRPr="007E483D">
        <w:rPr>
          <w:sz w:val="26"/>
          <w:szCs w:val="26"/>
        </w:rPr>
        <w:t>Формирование системы стратегического планирования предполагает закрепление за различными элементами системы управления территорией функций по реализации приоритетов развития города.</w:t>
      </w:r>
    </w:p>
    <w:p w14:paraId="6D619621" w14:textId="77777777" w:rsidR="009B1A0D" w:rsidRPr="007E483D" w:rsidRDefault="009B1A0D" w:rsidP="004040F2">
      <w:pPr>
        <w:ind w:firstLine="709"/>
        <w:rPr>
          <w:sz w:val="26"/>
          <w:szCs w:val="26"/>
        </w:rPr>
      </w:pPr>
      <w:r w:rsidRPr="007E483D">
        <w:rPr>
          <w:sz w:val="26"/>
          <w:szCs w:val="26"/>
        </w:rPr>
        <w:t>Значимым элементом указанной системы должны стать механизмы, обеспечивающие эффективное взаимодействие органов местного самоуправления и городского сообщества при определении приоритетов развития территории, выработке решений важнейших с точки зрения горожан проблем.</w:t>
      </w:r>
    </w:p>
    <w:p w14:paraId="53C95344" w14:textId="77777777" w:rsidR="009B1A0D" w:rsidRPr="007E483D" w:rsidRDefault="009B1A0D" w:rsidP="004040F2">
      <w:pPr>
        <w:ind w:firstLine="709"/>
        <w:rPr>
          <w:sz w:val="26"/>
          <w:szCs w:val="26"/>
        </w:rPr>
      </w:pPr>
      <w:r w:rsidRPr="007E483D">
        <w:rPr>
          <w:sz w:val="26"/>
          <w:szCs w:val="26"/>
        </w:rPr>
        <w:t xml:space="preserve">В условиях, когда органы местного самоуправления напрямую могут воздействовать только на часть вопросов городского развития, важнейшим фактором успешной реализации Стратегии является партнерское взаимодействие всех уровней государственного управления, корпоративного и малого бизнеса, некоммерческих организаций, структур гражданского общества города. </w:t>
      </w:r>
    </w:p>
    <w:p w14:paraId="6D8C4B77" w14:textId="7A8EFCE5" w:rsidR="009B1A0D" w:rsidRPr="007E483D" w:rsidRDefault="009B1A0D" w:rsidP="004040F2">
      <w:pPr>
        <w:ind w:firstLine="709"/>
        <w:rPr>
          <w:sz w:val="26"/>
          <w:szCs w:val="26"/>
        </w:rPr>
      </w:pPr>
      <w:r w:rsidRPr="007E483D">
        <w:rPr>
          <w:rFonts w:eastAsia="SimSun"/>
          <w:kern w:val="1"/>
          <w:sz w:val="26"/>
          <w:szCs w:val="26"/>
          <w:lang w:eastAsia="zh-CN" w:bidi="hi-IN"/>
        </w:rPr>
        <w:t>При этом</w:t>
      </w:r>
      <w:r w:rsidR="00847108" w:rsidRPr="007E483D">
        <w:rPr>
          <w:rFonts w:eastAsia="SimSun"/>
          <w:kern w:val="1"/>
          <w:sz w:val="26"/>
          <w:szCs w:val="26"/>
          <w:lang w:eastAsia="zh-CN" w:bidi="hi-IN"/>
        </w:rPr>
        <w:t>,</w:t>
      </w:r>
      <w:r w:rsidRPr="007E483D">
        <w:rPr>
          <w:rFonts w:eastAsia="SimSun"/>
          <w:kern w:val="1"/>
          <w:sz w:val="26"/>
          <w:szCs w:val="26"/>
          <w:lang w:eastAsia="zh-CN" w:bidi="hi-IN"/>
        </w:rPr>
        <w:t xml:space="preserve"> разработанные и внедренные </w:t>
      </w:r>
      <w:r w:rsidR="006F3895" w:rsidRPr="007E483D">
        <w:rPr>
          <w:rFonts w:eastAsia="SimSun"/>
          <w:kern w:val="1"/>
          <w:sz w:val="26"/>
          <w:szCs w:val="26"/>
          <w:lang w:eastAsia="zh-CN" w:bidi="hi-IN"/>
        </w:rPr>
        <w:t xml:space="preserve">на территории </w:t>
      </w:r>
      <w:r w:rsidRPr="007E483D">
        <w:rPr>
          <w:rFonts w:eastAsia="SimSun"/>
          <w:kern w:val="1"/>
          <w:sz w:val="26"/>
          <w:szCs w:val="26"/>
          <w:lang w:eastAsia="zh-CN" w:bidi="hi-IN"/>
        </w:rPr>
        <w:t xml:space="preserve">инструменты и механизмы </w:t>
      </w:r>
      <w:r w:rsidRPr="007E483D">
        <w:rPr>
          <w:sz w:val="26"/>
          <w:szCs w:val="26"/>
        </w:rPr>
        <w:t>участия</w:t>
      </w:r>
      <w:r w:rsidR="006F3895" w:rsidRPr="007E483D">
        <w:rPr>
          <w:sz w:val="26"/>
          <w:szCs w:val="26"/>
        </w:rPr>
        <w:t xml:space="preserve"> граждан в управлении городом</w:t>
      </w:r>
      <w:r w:rsidRPr="007E483D">
        <w:rPr>
          <w:rFonts w:eastAsia="SimSun"/>
          <w:kern w:val="1"/>
          <w:sz w:val="26"/>
          <w:szCs w:val="26"/>
          <w:lang w:eastAsia="zh-CN" w:bidi="hi-IN"/>
        </w:rPr>
        <w:t xml:space="preserve"> остаются актуальными и сегодня, необходимо лишь адаптировать их к требованиям современности (с</w:t>
      </w:r>
      <w:r w:rsidRPr="007E483D">
        <w:rPr>
          <w:sz w:val="26"/>
          <w:szCs w:val="26"/>
        </w:rPr>
        <w:t>водная информация о вовлеч</w:t>
      </w:r>
      <w:r w:rsidR="00982AAC" w:rsidRPr="007E483D">
        <w:rPr>
          <w:sz w:val="26"/>
          <w:szCs w:val="26"/>
        </w:rPr>
        <w:t>ении граждан в управлении</w:t>
      </w:r>
      <w:r w:rsidRPr="007E483D">
        <w:rPr>
          <w:sz w:val="26"/>
          <w:szCs w:val="26"/>
        </w:rPr>
        <w:t xml:space="preserve"> территорией приведена в приложении </w:t>
      </w:r>
      <w:r w:rsidR="0034094C" w:rsidRPr="007E483D">
        <w:rPr>
          <w:sz w:val="26"/>
          <w:szCs w:val="26"/>
        </w:rPr>
        <w:t>5</w:t>
      </w:r>
      <w:r w:rsidRPr="007E483D">
        <w:rPr>
          <w:sz w:val="26"/>
          <w:szCs w:val="26"/>
        </w:rPr>
        <w:t xml:space="preserve"> к стратегии).</w:t>
      </w:r>
    </w:p>
    <w:p w14:paraId="3A38066C" w14:textId="19CC7913" w:rsidR="009B1A0D" w:rsidRPr="007E483D" w:rsidRDefault="009B1A0D" w:rsidP="004040F2">
      <w:pPr>
        <w:ind w:firstLine="709"/>
        <w:rPr>
          <w:sz w:val="26"/>
          <w:szCs w:val="26"/>
        </w:rPr>
      </w:pPr>
      <w:r w:rsidRPr="007E483D">
        <w:rPr>
          <w:sz w:val="26"/>
          <w:szCs w:val="26"/>
        </w:rPr>
        <w:t>Интеграция усилий и ресурсов муниципальных органов власти, предпринимательской среды, некоммерческих структур и структур гражданского</w:t>
      </w:r>
      <w:r w:rsidR="00DD75F0" w:rsidRPr="007E483D">
        <w:rPr>
          <w:sz w:val="26"/>
          <w:szCs w:val="26"/>
        </w:rPr>
        <w:t xml:space="preserve"> общества</w:t>
      </w:r>
      <w:r w:rsidRPr="007E483D">
        <w:rPr>
          <w:sz w:val="26"/>
          <w:szCs w:val="26"/>
        </w:rPr>
        <w:t xml:space="preserve"> обеспечит необходимую оперативность реакции на постоянно меняющиеся потребности жителей города, гибкость и адаптивность муниципальной политики, положительно скажется на качестве и уровне жизни горожан.</w:t>
      </w:r>
    </w:p>
    <w:p w14:paraId="616E68F7" w14:textId="65CC8094" w:rsidR="003B1309" w:rsidRPr="007E483D" w:rsidRDefault="003B1309" w:rsidP="004040F2">
      <w:pPr>
        <w:autoSpaceDE w:val="0"/>
        <w:autoSpaceDN w:val="0"/>
        <w:adjustRightInd w:val="0"/>
        <w:ind w:firstLine="709"/>
        <w:rPr>
          <w:sz w:val="26"/>
          <w:szCs w:val="26"/>
        </w:rPr>
      </w:pPr>
      <w:r w:rsidRPr="007E483D">
        <w:rPr>
          <w:sz w:val="26"/>
          <w:szCs w:val="26"/>
        </w:rPr>
        <w:t xml:space="preserve">Реализация Стратегии </w:t>
      </w:r>
      <w:r w:rsidR="00522D0F" w:rsidRPr="007E483D">
        <w:rPr>
          <w:sz w:val="26"/>
          <w:szCs w:val="26"/>
        </w:rPr>
        <w:t xml:space="preserve">также </w:t>
      </w:r>
      <w:r w:rsidRPr="007E483D">
        <w:rPr>
          <w:sz w:val="26"/>
          <w:szCs w:val="26"/>
        </w:rPr>
        <w:t xml:space="preserve">предусматривает активное участие населения и экспертного сообщества – </w:t>
      </w:r>
      <w:r w:rsidRPr="007E483D">
        <w:rPr>
          <w:i/>
          <w:sz w:val="26"/>
          <w:szCs w:val="26"/>
        </w:rPr>
        <w:t>общественный контроль реализации Стратегии</w:t>
      </w:r>
      <w:r w:rsidRPr="007E483D">
        <w:rPr>
          <w:sz w:val="26"/>
          <w:szCs w:val="26"/>
        </w:rPr>
        <w:t>. Для повышения уровня открытости при реализации Стратегии, участие населения и общественности в решении вопросов местного значения будет обеспечиваться раскрытием информации о ходе реализации Стратегии, размещением открытых данных по реализации в сети Интернет на официальном сайте города, в том числе с возможностью внесения предложений и комментариев онлайн по актуальным вопросам реализации Стратегии. Проведение анкетирования (опроса общественного мнения) должно способствовать расширению возможностей непосредственного участия граждан в процессе мониторинга реализации Стратегии, развитию форм самоорганизации граждан, оперативному информационному обмену, привлечению населения, в том числе и молодежи к вопросам социально-экономического благополучия города</w:t>
      </w:r>
      <w:r w:rsidRPr="007E483D">
        <w:rPr>
          <w:bCs/>
          <w:sz w:val="26"/>
          <w:szCs w:val="26"/>
        </w:rPr>
        <w:t xml:space="preserve">. </w:t>
      </w:r>
    </w:p>
    <w:p w14:paraId="63BDAC76" w14:textId="77777777" w:rsidR="003B1309" w:rsidRPr="007E483D" w:rsidRDefault="003B1309" w:rsidP="004040F2">
      <w:pPr>
        <w:keepNext/>
        <w:ind w:firstLine="709"/>
        <w:rPr>
          <w:sz w:val="26"/>
          <w:szCs w:val="26"/>
        </w:rPr>
      </w:pPr>
      <w:r w:rsidRPr="007E483D">
        <w:rPr>
          <w:sz w:val="26"/>
          <w:szCs w:val="26"/>
        </w:rPr>
        <w:lastRenderedPageBreak/>
        <w:t xml:space="preserve">Результаты мониторинга реализации Стратегии могут служить основанием для ее корректировки. Корректировка Стратегии рассматривается и утверждается </w:t>
      </w:r>
      <w:r w:rsidRPr="007E483D">
        <w:rPr>
          <w:i/>
          <w:sz w:val="26"/>
          <w:szCs w:val="26"/>
        </w:rPr>
        <w:t xml:space="preserve">Норильским городским Советом </w:t>
      </w:r>
      <w:r w:rsidRPr="007E483D">
        <w:rPr>
          <w:sz w:val="26"/>
          <w:szCs w:val="26"/>
        </w:rPr>
        <w:t>депутатов.</w:t>
      </w:r>
    </w:p>
    <w:p w14:paraId="7E8E17CF" w14:textId="2267C5BA" w:rsidR="003B1309" w:rsidRPr="007E483D" w:rsidRDefault="003B1309" w:rsidP="004040F2">
      <w:pPr>
        <w:pStyle w:val="a5"/>
        <w:spacing w:before="0" w:beforeAutospacing="0" w:after="0" w:afterAutospacing="0"/>
        <w:ind w:firstLine="709"/>
        <w:jc w:val="both"/>
        <w:rPr>
          <w:i/>
          <w:color w:val="FF0000"/>
          <w:sz w:val="26"/>
          <w:szCs w:val="26"/>
        </w:rPr>
      </w:pPr>
      <w:r w:rsidRPr="007E483D">
        <w:rPr>
          <w:sz w:val="26"/>
          <w:szCs w:val="26"/>
        </w:rPr>
        <w:t>В организационно-управленческом механизме реализа</w:t>
      </w:r>
      <w:r w:rsidR="0038590C" w:rsidRPr="007E483D">
        <w:rPr>
          <w:sz w:val="26"/>
          <w:szCs w:val="26"/>
        </w:rPr>
        <w:t xml:space="preserve">ции Стратегии предусматривается деятельность </w:t>
      </w:r>
      <w:r w:rsidRPr="007E483D">
        <w:rPr>
          <w:sz w:val="26"/>
          <w:szCs w:val="26"/>
        </w:rPr>
        <w:t>новой</w:t>
      </w:r>
      <w:r w:rsidRPr="007E483D">
        <w:rPr>
          <w:i/>
          <w:sz w:val="26"/>
          <w:szCs w:val="26"/>
        </w:rPr>
        <w:t xml:space="preserve"> </w:t>
      </w:r>
      <w:r w:rsidRPr="007E483D">
        <w:rPr>
          <w:sz w:val="26"/>
          <w:szCs w:val="26"/>
        </w:rPr>
        <w:t xml:space="preserve">структуры – </w:t>
      </w:r>
      <w:r w:rsidRPr="007E483D">
        <w:rPr>
          <w:i/>
          <w:sz w:val="26"/>
          <w:szCs w:val="26"/>
        </w:rPr>
        <w:t>«Агентств</w:t>
      </w:r>
      <w:r w:rsidR="008860B1" w:rsidRPr="007E483D">
        <w:rPr>
          <w:i/>
          <w:sz w:val="26"/>
          <w:szCs w:val="26"/>
        </w:rPr>
        <w:t>а</w:t>
      </w:r>
      <w:r w:rsidRPr="007E483D">
        <w:rPr>
          <w:i/>
          <w:sz w:val="26"/>
          <w:szCs w:val="26"/>
        </w:rPr>
        <w:t xml:space="preserve"> развития Норильска»,</w:t>
      </w:r>
      <w:r w:rsidRPr="007E483D">
        <w:rPr>
          <w:sz w:val="26"/>
          <w:szCs w:val="26"/>
        </w:rPr>
        <w:t xml:space="preserve"> призванного консолидировать усилия бизнеса, общественности на приоритетных направлениях развития города в качестве проектного офиса. В</w:t>
      </w:r>
      <w:r w:rsidRPr="007E483D">
        <w:rPr>
          <w:color w:val="FF0000"/>
          <w:sz w:val="26"/>
          <w:szCs w:val="26"/>
        </w:rPr>
        <w:t xml:space="preserve"> </w:t>
      </w:r>
      <w:r w:rsidRPr="007E483D">
        <w:rPr>
          <w:sz w:val="26"/>
          <w:szCs w:val="26"/>
        </w:rPr>
        <w:t>задачи Агентства</w:t>
      </w:r>
      <w:r w:rsidR="00554760" w:rsidRPr="007E483D">
        <w:rPr>
          <w:sz w:val="26"/>
          <w:szCs w:val="26"/>
        </w:rPr>
        <w:t xml:space="preserve"> входят:</w:t>
      </w:r>
      <w:r w:rsidRPr="007E483D">
        <w:rPr>
          <w:sz w:val="26"/>
          <w:szCs w:val="26"/>
        </w:rPr>
        <w:t xml:space="preserve"> поддержка конкретных проектов по формированию комфортной среды для развития предпринимательства, создание инфраструктуры сервисной экономики города, повышение привлекательности территории для всех заинтересованных сторон. </w:t>
      </w:r>
    </w:p>
    <w:p w14:paraId="2C346473" w14:textId="77777777" w:rsidR="003B1309" w:rsidRPr="007E483D" w:rsidRDefault="003B1309" w:rsidP="004040F2">
      <w:pPr>
        <w:keepNext/>
        <w:ind w:firstLine="709"/>
        <w:rPr>
          <w:sz w:val="26"/>
          <w:szCs w:val="26"/>
        </w:rPr>
      </w:pPr>
      <w:r w:rsidRPr="007E483D">
        <w:rPr>
          <w:sz w:val="26"/>
          <w:szCs w:val="26"/>
        </w:rPr>
        <w:t xml:space="preserve">Повышению конкурентоспособности и привлекательности территории, развитию человеческого потенциала будет также способствовать </w:t>
      </w:r>
      <w:r w:rsidRPr="007E483D">
        <w:rPr>
          <w:i/>
          <w:sz w:val="26"/>
          <w:szCs w:val="26"/>
        </w:rPr>
        <w:t>межмуниципальное сотрудничество.</w:t>
      </w:r>
      <w:r w:rsidRPr="007E483D">
        <w:rPr>
          <w:sz w:val="26"/>
          <w:szCs w:val="26"/>
        </w:rPr>
        <w:t xml:space="preserve"> Предусматривается развитие межмуниципального сотрудничества в разных сферах управления: культурный обмен, обмен опытом, информационный обмен, инфраструктурное развитие в создании сбалансированной и комфортной городской среды жизнедеятельности, в предоставлении качественных услуг для населения в сфере здравоохранения, образования, культуры, спорта и туризма. </w:t>
      </w:r>
    </w:p>
    <w:p w14:paraId="70FE5A2E" w14:textId="77777777" w:rsidR="003B1309" w:rsidRPr="007E483D" w:rsidRDefault="003B1309" w:rsidP="004040F2">
      <w:pPr>
        <w:keepNext/>
        <w:ind w:firstLine="709"/>
        <w:rPr>
          <w:sz w:val="26"/>
          <w:szCs w:val="26"/>
        </w:rPr>
      </w:pPr>
      <w:r w:rsidRPr="007E483D">
        <w:rPr>
          <w:sz w:val="26"/>
          <w:szCs w:val="26"/>
        </w:rPr>
        <w:t xml:space="preserve">Формы межмуниципального взаимодействия опираются на действующее законодательство. </w:t>
      </w:r>
    </w:p>
    <w:p w14:paraId="68D67EB6" w14:textId="77777777" w:rsidR="003B1309" w:rsidRPr="007E483D" w:rsidRDefault="003B1309" w:rsidP="004040F2">
      <w:pPr>
        <w:autoSpaceDE w:val="0"/>
        <w:autoSpaceDN w:val="0"/>
        <w:adjustRightInd w:val="0"/>
        <w:ind w:firstLine="709"/>
        <w:rPr>
          <w:sz w:val="26"/>
          <w:szCs w:val="26"/>
        </w:rPr>
      </w:pPr>
      <w:r w:rsidRPr="007E483D">
        <w:rPr>
          <w:sz w:val="26"/>
          <w:szCs w:val="26"/>
        </w:rPr>
        <w:tab/>
        <w:t xml:space="preserve">В вопросах организации социально-трудовых отношений продолжит действовать </w:t>
      </w:r>
      <w:r w:rsidRPr="007E483D">
        <w:rPr>
          <w:i/>
          <w:sz w:val="26"/>
          <w:szCs w:val="26"/>
        </w:rPr>
        <w:t xml:space="preserve">Межотраслевое территориальное соглашение между Администрацией города Норильска, учреждениями (организациями), финансовое обеспечение деятельности которых осуществляется за счет средств бюджета муниципального образования города Норильск, территориальным объединением профсоюзов «Федерация профсоюзов муниципального образования город Норильск» – </w:t>
      </w:r>
      <w:r w:rsidRPr="007E483D">
        <w:rPr>
          <w:sz w:val="26"/>
          <w:szCs w:val="26"/>
        </w:rPr>
        <w:t>правовой акт, определяющий общие принципы регулирования социально-трудовых отношений и связанных с ними экономических отношений между работниками учреждений (организаций), финансовое обеспечение деятельности которых осуществляется за счет средств городского бюджета, работодателями и Администрацией, устанавливающим дополнительные льготы, гарантии и компенсации работников. В рамках реализации Соглашения продолжится дальнейшее развитие форм участия органов местного самоуправления в процессе договорного регулирования социально-трудовых отношений, усиление социальной защищенности работников, создание здоровых и безопасных условий труда, повышение взаимной ответственности сторон, предотвращение конфликтов и урегулирование коллективных трудовых споров на основе принципов социального партнерства.</w:t>
      </w:r>
    </w:p>
    <w:p w14:paraId="07C7EA75" w14:textId="77777777" w:rsidR="003B1309" w:rsidRPr="007E483D" w:rsidRDefault="003B1309" w:rsidP="004040F2">
      <w:pPr>
        <w:ind w:firstLine="709"/>
        <w:rPr>
          <w:sz w:val="26"/>
          <w:szCs w:val="26"/>
        </w:rPr>
      </w:pPr>
      <w:r w:rsidRPr="007E483D">
        <w:rPr>
          <w:sz w:val="26"/>
          <w:szCs w:val="26"/>
        </w:rPr>
        <w:t xml:space="preserve">Дополнительным резервом развития территории является легализация «теневой» экономики в сфере предпринимательства, в том числе сокращение неформальной занятости. В рамках деятельности </w:t>
      </w:r>
      <w:r w:rsidRPr="007E483D">
        <w:rPr>
          <w:i/>
          <w:sz w:val="26"/>
          <w:szCs w:val="26"/>
        </w:rPr>
        <w:t>Координационного Совета</w:t>
      </w:r>
      <w:r w:rsidRPr="007E483D">
        <w:rPr>
          <w:sz w:val="26"/>
          <w:szCs w:val="26"/>
        </w:rPr>
        <w:t xml:space="preserve"> </w:t>
      </w:r>
      <w:r w:rsidRPr="007E483D">
        <w:rPr>
          <w:i/>
          <w:sz w:val="26"/>
          <w:szCs w:val="26"/>
        </w:rPr>
        <w:t>по надзору и контролю за соблюдением законодательства о труде, занятости населения, внешней трудовой миграции, соблюдения налогового законодательства, законодательства в области регулирования имущественных и земельных отношений</w:t>
      </w:r>
      <w:r w:rsidRPr="007E483D">
        <w:rPr>
          <w:sz w:val="26"/>
          <w:szCs w:val="26"/>
        </w:rPr>
        <w:t xml:space="preserve"> на территории продолжит действовать Экспертная группа</w:t>
      </w:r>
      <w:r w:rsidRPr="007E483D">
        <w:rPr>
          <w:sz w:val="26"/>
          <w:szCs w:val="26"/>
          <w:vertAlign w:val="superscript"/>
        </w:rPr>
        <w:t xml:space="preserve"> </w:t>
      </w:r>
      <w:r w:rsidRPr="007E483D">
        <w:rPr>
          <w:sz w:val="26"/>
          <w:szCs w:val="26"/>
        </w:rPr>
        <w:t xml:space="preserve">по снижению неформальной занятости, легализации заработной платы, повышению собираемости страховых взносов во внебюджетные фонды на территории муниципального образования город Норильск, основной деятельностью которой является осуществление выездных проверок работодателей с целью контроля и надзора соблюдения трудового законодательства. Продолжится </w:t>
      </w:r>
      <w:r w:rsidRPr="007E483D">
        <w:rPr>
          <w:sz w:val="26"/>
          <w:szCs w:val="26"/>
        </w:rPr>
        <w:lastRenderedPageBreak/>
        <w:t>функционирование телефонов «доверия» и «горячей линии» для обращения граждан, информация о которых освещается во всех местных СМИ, на официальном сайте города.</w:t>
      </w:r>
    </w:p>
    <w:p w14:paraId="1B7A31EB" w14:textId="77777777" w:rsidR="003B1309" w:rsidRPr="007E483D" w:rsidRDefault="003B1309" w:rsidP="004040F2">
      <w:pPr>
        <w:ind w:firstLine="709"/>
        <w:textAlignment w:val="baseline"/>
        <w:rPr>
          <w:i/>
          <w:sz w:val="26"/>
          <w:szCs w:val="26"/>
        </w:rPr>
      </w:pPr>
    </w:p>
    <w:p w14:paraId="39D9CCAD" w14:textId="77777777" w:rsidR="003B1309" w:rsidRPr="007E483D" w:rsidRDefault="003B1309" w:rsidP="004040F2">
      <w:pPr>
        <w:ind w:firstLine="709"/>
        <w:textAlignment w:val="baseline"/>
        <w:rPr>
          <w:i/>
          <w:sz w:val="26"/>
          <w:szCs w:val="26"/>
        </w:rPr>
      </w:pPr>
      <w:r w:rsidRPr="007E483D">
        <w:rPr>
          <w:b/>
          <w:i/>
          <w:sz w:val="26"/>
          <w:szCs w:val="26"/>
        </w:rPr>
        <w:t>Нормативно-правовые механизмы</w:t>
      </w:r>
    </w:p>
    <w:p w14:paraId="738DED8C" w14:textId="77777777" w:rsidR="003B1309" w:rsidRPr="007E483D" w:rsidRDefault="003B1309" w:rsidP="004040F2">
      <w:pPr>
        <w:ind w:firstLine="709"/>
        <w:textAlignment w:val="baseline"/>
        <w:rPr>
          <w:i/>
          <w:sz w:val="26"/>
          <w:szCs w:val="26"/>
        </w:rPr>
      </w:pPr>
    </w:p>
    <w:p w14:paraId="26DF18DC" w14:textId="77777777" w:rsidR="003B1309" w:rsidRPr="007E483D" w:rsidRDefault="003B1309" w:rsidP="004040F2">
      <w:pPr>
        <w:ind w:firstLine="709"/>
        <w:textAlignment w:val="baseline"/>
        <w:rPr>
          <w:sz w:val="26"/>
          <w:szCs w:val="26"/>
        </w:rPr>
      </w:pPr>
      <w:r w:rsidRPr="007E483D">
        <w:rPr>
          <w:sz w:val="26"/>
          <w:szCs w:val="26"/>
        </w:rPr>
        <w:t xml:space="preserve">Для обеспечения эффективного исполнения Стратегии предусматривается разработка </w:t>
      </w:r>
      <w:r w:rsidRPr="007E483D">
        <w:rPr>
          <w:i/>
          <w:sz w:val="26"/>
          <w:szCs w:val="26"/>
        </w:rPr>
        <w:t>Плана реализации Стратегии</w:t>
      </w:r>
      <w:r w:rsidRPr="007E483D">
        <w:rPr>
          <w:sz w:val="26"/>
          <w:szCs w:val="26"/>
        </w:rPr>
        <w:t xml:space="preserve">, определяются участники Стратегии, ответственные за достижение ее целей и реализацию задач. В соответствии с действующим законодательством, нормативно-правовыми актами, план мероприятий по реализации Стратегии содержит комплекс мероприятий с указанием этапов реализации и ответственных за исполнение мероприятий и за достижение ее целей и реализацию задач. </w:t>
      </w:r>
    </w:p>
    <w:p w14:paraId="57C97348" w14:textId="5646C24C" w:rsidR="003B1309" w:rsidRPr="007E483D" w:rsidRDefault="003B1309" w:rsidP="004040F2">
      <w:pPr>
        <w:widowControl w:val="0"/>
        <w:autoSpaceDE w:val="0"/>
        <w:autoSpaceDN w:val="0"/>
        <w:adjustRightInd w:val="0"/>
        <w:ind w:firstLine="709"/>
        <w:rPr>
          <w:bCs/>
          <w:sz w:val="26"/>
          <w:szCs w:val="26"/>
        </w:rPr>
      </w:pPr>
      <w:r w:rsidRPr="007E483D">
        <w:rPr>
          <w:sz w:val="26"/>
          <w:szCs w:val="26"/>
        </w:rPr>
        <w:t>Важнейшим инструментом достижения целей и задач Стратегии станут</w:t>
      </w:r>
      <w:r w:rsidR="00AB72FC" w:rsidRPr="007E483D">
        <w:rPr>
          <w:sz w:val="26"/>
          <w:szCs w:val="26"/>
        </w:rPr>
        <w:t xml:space="preserve"> </w:t>
      </w:r>
      <w:r w:rsidR="00AB72FC" w:rsidRPr="007E483D">
        <w:rPr>
          <w:i/>
          <w:sz w:val="26"/>
          <w:szCs w:val="26"/>
        </w:rPr>
        <w:t>государственные</w:t>
      </w:r>
      <w:r w:rsidR="00AB72FC" w:rsidRPr="007E483D">
        <w:rPr>
          <w:sz w:val="26"/>
          <w:szCs w:val="26"/>
        </w:rPr>
        <w:t xml:space="preserve"> и </w:t>
      </w:r>
      <w:r w:rsidRPr="007E483D">
        <w:rPr>
          <w:i/>
          <w:sz w:val="26"/>
          <w:szCs w:val="26"/>
        </w:rPr>
        <w:t>муниципальные программы</w:t>
      </w:r>
      <w:r w:rsidRPr="007E483D">
        <w:rPr>
          <w:sz w:val="26"/>
          <w:szCs w:val="26"/>
        </w:rPr>
        <w:t xml:space="preserve"> города Норильска, которые детализируют стратегические направления развития территории в разрезе сфер деятельности муниципального </w:t>
      </w:r>
      <w:r w:rsidRPr="007E483D">
        <w:rPr>
          <w:bCs/>
          <w:sz w:val="26"/>
          <w:szCs w:val="26"/>
        </w:rPr>
        <w:t>управления:</w:t>
      </w:r>
    </w:p>
    <w:p w14:paraId="6658764F" w14:textId="392FA601"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 xml:space="preserve">развитие социальных отраслей (образование, культура, </w:t>
      </w:r>
      <w:r w:rsidR="00AB72FC" w:rsidRPr="007E483D">
        <w:rPr>
          <w:rFonts w:ascii="Times New Roman" w:hAnsi="Times New Roman"/>
          <w:bCs/>
          <w:sz w:val="26"/>
          <w:szCs w:val="26"/>
        </w:rPr>
        <w:t xml:space="preserve">здравоохранение, </w:t>
      </w:r>
      <w:r w:rsidRPr="007E483D">
        <w:rPr>
          <w:rFonts w:ascii="Times New Roman" w:hAnsi="Times New Roman"/>
          <w:bCs/>
          <w:sz w:val="26"/>
          <w:szCs w:val="26"/>
        </w:rPr>
        <w:t>физическая культура и спорт, социальная поддержка населения);</w:t>
      </w:r>
    </w:p>
    <w:p w14:paraId="7400437C" w14:textId="67453169" w:rsidR="006E6957" w:rsidRPr="007E483D" w:rsidRDefault="006E6957"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развитие туризма;</w:t>
      </w:r>
    </w:p>
    <w:p w14:paraId="6ABF96C7"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обеспечение доступным и комфортным жильем жителей города;</w:t>
      </w:r>
    </w:p>
    <w:p w14:paraId="53084794"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 xml:space="preserve">реформирование и модернизация жилищно-коммунального хозяйства, социальной инфраструктуры, </w:t>
      </w:r>
      <w:r w:rsidRPr="007E483D">
        <w:rPr>
          <w:rFonts w:ascii="Times New Roman" w:hAnsi="Times New Roman"/>
          <w:sz w:val="26"/>
          <w:szCs w:val="26"/>
        </w:rPr>
        <w:t>повышение энергетической эффективности</w:t>
      </w:r>
      <w:r w:rsidRPr="007E483D">
        <w:rPr>
          <w:rFonts w:ascii="Times New Roman" w:hAnsi="Times New Roman"/>
          <w:bCs/>
          <w:sz w:val="26"/>
          <w:szCs w:val="26"/>
        </w:rPr>
        <w:t>;</w:t>
      </w:r>
    </w:p>
    <w:p w14:paraId="7FAED932"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содействие занятости населения, кадровая политика;</w:t>
      </w:r>
    </w:p>
    <w:p w14:paraId="71CF4A99"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благоустройство территории;</w:t>
      </w:r>
    </w:p>
    <w:p w14:paraId="386DBE1A"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защита от чрезвычайных ситуаций и обеспечение безопасности населения города;</w:t>
      </w:r>
    </w:p>
    <w:p w14:paraId="6522C249"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управление муниципальным имуществом;</w:t>
      </w:r>
    </w:p>
    <w:p w14:paraId="0184585E"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развитие потребительского рынка, малого и среднего предпринимательства;</w:t>
      </w:r>
    </w:p>
    <w:p w14:paraId="4D3ECC90"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развитие транспортной системы, дорожного хозяйства;</w:t>
      </w:r>
    </w:p>
    <w:p w14:paraId="7D3A95EA"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управление муниципальными финансами;</w:t>
      </w:r>
    </w:p>
    <w:p w14:paraId="4B962300" w14:textId="77777777" w:rsidR="003B1309" w:rsidRPr="007E483D" w:rsidRDefault="003B1309" w:rsidP="004040F2">
      <w:pPr>
        <w:pStyle w:val="af8"/>
        <w:numPr>
          <w:ilvl w:val="0"/>
          <w:numId w:val="69"/>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sz w:val="26"/>
          <w:szCs w:val="26"/>
        </w:rPr>
        <w:t>раскрытие потенциала социально значимых некоммерческих организаций</w:t>
      </w:r>
      <w:r w:rsidRPr="007E483D">
        <w:rPr>
          <w:rFonts w:ascii="Times New Roman" w:hAnsi="Times New Roman"/>
          <w:bCs/>
          <w:sz w:val="26"/>
          <w:szCs w:val="26"/>
        </w:rPr>
        <w:t xml:space="preserve"> и развитие молодежной политики, укрепление межнационального согласия. </w:t>
      </w:r>
    </w:p>
    <w:p w14:paraId="59C98D8A" w14:textId="0ADAE36E" w:rsidR="003B1309" w:rsidRPr="007E483D" w:rsidRDefault="003B1309" w:rsidP="004040F2">
      <w:pPr>
        <w:ind w:firstLine="709"/>
        <w:textAlignment w:val="baseline"/>
        <w:rPr>
          <w:sz w:val="26"/>
          <w:szCs w:val="26"/>
        </w:rPr>
      </w:pPr>
      <w:r w:rsidRPr="007E483D">
        <w:rPr>
          <w:sz w:val="26"/>
          <w:szCs w:val="26"/>
        </w:rPr>
        <w:t xml:space="preserve">Информация о муниципальных программах, реализуемых на территории, представлена </w:t>
      </w:r>
      <w:r w:rsidR="007208D9" w:rsidRPr="007E483D">
        <w:rPr>
          <w:sz w:val="26"/>
          <w:szCs w:val="26"/>
        </w:rPr>
        <w:t>в п</w:t>
      </w:r>
      <w:r w:rsidR="00975F1E" w:rsidRPr="007E483D">
        <w:rPr>
          <w:sz w:val="26"/>
          <w:szCs w:val="26"/>
        </w:rPr>
        <w:t xml:space="preserve">риложении </w:t>
      </w:r>
      <w:r w:rsidR="007208D9" w:rsidRPr="007E483D">
        <w:rPr>
          <w:sz w:val="26"/>
          <w:szCs w:val="26"/>
        </w:rPr>
        <w:t>6</w:t>
      </w:r>
      <w:r w:rsidRPr="007E483D">
        <w:rPr>
          <w:sz w:val="26"/>
          <w:szCs w:val="26"/>
        </w:rPr>
        <w:t>.</w:t>
      </w:r>
    </w:p>
    <w:p w14:paraId="2447DF78" w14:textId="790D0604" w:rsidR="003B1309" w:rsidRPr="007E483D" w:rsidRDefault="003B1309" w:rsidP="004040F2">
      <w:pPr>
        <w:pStyle w:val="ConsPlusNormal"/>
        <w:ind w:firstLine="709"/>
        <w:jc w:val="both"/>
        <w:rPr>
          <w:rFonts w:ascii="Times New Roman" w:hAnsi="Times New Roman" w:cs="Times New Roman"/>
          <w:sz w:val="26"/>
          <w:szCs w:val="26"/>
        </w:rPr>
      </w:pPr>
      <w:r w:rsidRPr="007E483D">
        <w:rPr>
          <w:rFonts w:ascii="Times New Roman" w:hAnsi="Times New Roman" w:cs="Times New Roman"/>
          <w:sz w:val="26"/>
          <w:szCs w:val="26"/>
        </w:rPr>
        <w:t xml:space="preserve">Кроме того, предусмотрена реализация </w:t>
      </w:r>
      <w:r w:rsidR="003D7125" w:rsidRPr="007E483D">
        <w:rPr>
          <w:rFonts w:ascii="Times New Roman" w:hAnsi="Times New Roman" w:cs="Times New Roman"/>
          <w:sz w:val="26"/>
          <w:szCs w:val="26"/>
        </w:rPr>
        <w:t xml:space="preserve">комплексных </w:t>
      </w:r>
      <w:r w:rsidRPr="007E483D">
        <w:rPr>
          <w:rFonts w:ascii="Times New Roman" w:hAnsi="Times New Roman" w:cs="Times New Roman"/>
          <w:sz w:val="26"/>
          <w:szCs w:val="26"/>
        </w:rPr>
        <w:t>программ инфраструктурной, социальной направленности, системы безопасности и антикоррупционной деятельности, в частности:</w:t>
      </w:r>
    </w:p>
    <w:p w14:paraId="7454CD7E" w14:textId="55594A90" w:rsidR="003B1309" w:rsidRPr="007E483D" w:rsidRDefault="00D33991" w:rsidP="004040F2">
      <w:pPr>
        <w:pStyle w:val="ConsPlusNormal"/>
        <w:widowControl/>
        <w:numPr>
          <w:ilvl w:val="0"/>
          <w:numId w:val="70"/>
        </w:numPr>
        <w:tabs>
          <w:tab w:val="left" w:pos="993"/>
        </w:tabs>
        <w:adjustRightInd/>
        <w:ind w:left="0" w:firstLine="709"/>
        <w:jc w:val="both"/>
        <w:rPr>
          <w:rFonts w:ascii="Times New Roman" w:hAnsi="Times New Roman" w:cs="Times New Roman"/>
          <w:sz w:val="26"/>
          <w:szCs w:val="26"/>
        </w:rPr>
      </w:pPr>
      <w:r w:rsidRPr="007E483D">
        <w:rPr>
          <w:rFonts w:ascii="Times New Roman" w:hAnsi="Times New Roman" w:cs="Times New Roman"/>
          <w:sz w:val="26"/>
          <w:szCs w:val="26"/>
        </w:rPr>
        <w:t>проект Программы</w:t>
      </w:r>
      <w:r w:rsidR="003B1309" w:rsidRPr="007E483D">
        <w:rPr>
          <w:rFonts w:ascii="Times New Roman" w:hAnsi="Times New Roman" w:cs="Times New Roman"/>
          <w:sz w:val="26"/>
          <w:szCs w:val="26"/>
        </w:rPr>
        <w:t xml:space="preserve"> комплексного развития социальной инфраструктуры муниципального образования город Норильск на 2016</w:t>
      </w:r>
      <w:r w:rsidR="007F7DC7" w:rsidRPr="007E483D">
        <w:rPr>
          <w:rFonts w:ascii="Times New Roman" w:hAnsi="Times New Roman" w:cs="Times New Roman"/>
          <w:sz w:val="26"/>
          <w:szCs w:val="26"/>
        </w:rPr>
        <w:t>-</w:t>
      </w:r>
      <w:r w:rsidR="003B1309" w:rsidRPr="007E483D">
        <w:rPr>
          <w:rFonts w:ascii="Times New Roman" w:hAnsi="Times New Roman" w:cs="Times New Roman"/>
          <w:sz w:val="26"/>
          <w:szCs w:val="26"/>
        </w:rPr>
        <w:t>2025 годы;</w:t>
      </w:r>
    </w:p>
    <w:p w14:paraId="745C3EE0" w14:textId="1B6420F0" w:rsidR="003B1309" w:rsidRPr="007E483D" w:rsidRDefault="00D33991" w:rsidP="004040F2">
      <w:pPr>
        <w:pStyle w:val="ConsPlusNormal"/>
        <w:widowControl/>
        <w:numPr>
          <w:ilvl w:val="0"/>
          <w:numId w:val="70"/>
        </w:numPr>
        <w:tabs>
          <w:tab w:val="left" w:pos="993"/>
        </w:tabs>
        <w:adjustRightInd/>
        <w:ind w:left="0" w:firstLine="709"/>
        <w:jc w:val="both"/>
        <w:rPr>
          <w:rFonts w:ascii="Times New Roman" w:hAnsi="Times New Roman" w:cs="Times New Roman"/>
          <w:sz w:val="26"/>
          <w:szCs w:val="26"/>
        </w:rPr>
      </w:pPr>
      <w:r w:rsidRPr="007E483D">
        <w:rPr>
          <w:rFonts w:ascii="Times New Roman" w:hAnsi="Times New Roman" w:cs="Times New Roman"/>
          <w:sz w:val="26"/>
          <w:szCs w:val="26"/>
        </w:rPr>
        <w:t>Программа</w:t>
      </w:r>
      <w:r w:rsidR="003B1309" w:rsidRPr="007E483D">
        <w:rPr>
          <w:rFonts w:ascii="Times New Roman" w:hAnsi="Times New Roman" w:cs="Times New Roman"/>
          <w:sz w:val="26"/>
          <w:szCs w:val="26"/>
        </w:rPr>
        <w:t xml:space="preserve"> комплексного развития систем коммунальной инфраструктуры муниципального образования город Норильск на </w:t>
      </w:r>
      <w:r w:rsidR="00295419" w:rsidRPr="007E483D">
        <w:rPr>
          <w:rFonts w:ascii="Times New Roman" w:hAnsi="Times New Roman" w:cs="Times New Roman"/>
          <w:sz w:val="26"/>
          <w:szCs w:val="26"/>
        </w:rPr>
        <w:t>период с 2016 по</w:t>
      </w:r>
      <w:r w:rsidR="003B1309" w:rsidRPr="007E483D">
        <w:rPr>
          <w:rFonts w:ascii="Times New Roman" w:hAnsi="Times New Roman" w:cs="Times New Roman"/>
          <w:sz w:val="26"/>
          <w:szCs w:val="26"/>
        </w:rPr>
        <w:t xml:space="preserve"> 2025 годы</w:t>
      </w:r>
      <w:r w:rsidRPr="007E483D">
        <w:rPr>
          <w:rFonts w:ascii="Times New Roman" w:hAnsi="Times New Roman" w:cs="Times New Roman"/>
          <w:sz w:val="26"/>
          <w:szCs w:val="26"/>
        </w:rPr>
        <w:t>, утверждена Решением Норильского г</w:t>
      </w:r>
      <w:r w:rsidR="00295419" w:rsidRPr="007E483D">
        <w:rPr>
          <w:rFonts w:ascii="Times New Roman" w:hAnsi="Times New Roman" w:cs="Times New Roman"/>
          <w:sz w:val="26"/>
          <w:szCs w:val="26"/>
        </w:rPr>
        <w:t>ородского Совета депутатов от 21</w:t>
      </w:r>
      <w:r w:rsidRPr="007E483D">
        <w:rPr>
          <w:rFonts w:ascii="Times New Roman" w:hAnsi="Times New Roman" w:cs="Times New Roman"/>
          <w:sz w:val="26"/>
          <w:szCs w:val="26"/>
        </w:rPr>
        <w:t>.02.2017 №36/4-803</w:t>
      </w:r>
      <w:r w:rsidR="003B1309" w:rsidRPr="007E483D">
        <w:rPr>
          <w:rFonts w:ascii="Times New Roman" w:hAnsi="Times New Roman" w:cs="Times New Roman"/>
          <w:sz w:val="26"/>
          <w:szCs w:val="26"/>
        </w:rPr>
        <w:t>;</w:t>
      </w:r>
    </w:p>
    <w:p w14:paraId="11E50AFE" w14:textId="372FD7B7" w:rsidR="003B1309" w:rsidRPr="007E483D" w:rsidRDefault="003B1309" w:rsidP="004040F2">
      <w:pPr>
        <w:pStyle w:val="ConsPlusNormal"/>
        <w:widowControl/>
        <w:numPr>
          <w:ilvl w:val="0"/>
          <w:numId w:val="70"/>
        </w:numPr>
        <w:tabs>
          <w:tab w:val="left" w:pos="993"/>
        </w:tabs>
        <w:adjustRightInd/>
        <w:ind w:left="0" w:firstLine="709"/>
        <w:jc w:val="both"/>
        <w:rPr>
          <w:rFonts w:ascii="Times New Roman" w:hAnsi="Times New Roman" w:cs="Times New Roman"/>
          <w:sz w:val="26"/>
          <w:szCs w:val="26"/>
        </w:rPr>
      </w:pPr>
      <w:r w:rsidRPr="007E483D">
        <w:rPr>
          <w:rFonts w:ascii="Times New Roman" w:hAnsi="Times New Roman" w:cs="Times New Roman"/>
          <w:sz w:val="26"/>
          <w:szCs w:val="26"/>
        </w:rPr>
        <w:t>Программа комплексного развития транспортной инфраструктуры городского округа Норильск на 2017-2025 годы, утверждена Решением Норильского городского Совета депутатов от 27.09.2016 № 33/4-733;</w:t>
      </w:r>
    </w:p>
    <w:p w14:paraId="1AE3703E" w14:textId="6555C676" w:rsidR="003B1309" w:rsidRPr="007E483D" w:rsidRDefault="003B1309" w:rsidP="004040F2">
      <w:pPr>
        <w:pStyle w:val="ConsPlusNormal"/>
        <w:widowControl/>
        <w:numPr>
          <w:ilvl w:val="0"/>
          <w:numId w:val="70"/>
        </w:numPr>
        <w:tabs>
          <w:tab w:val="left" w:pos="993"/>
        </w:tabs>
        <w:adjustRightInd/>
        <w:ind w:left="0" w:firstLine="709"/>
        <w:jc w:val="both"/>
        <w:rPr>
          <w:rFonts w:ascii="Times New Roman" w:hAnsi="Times New Roman" w:cs="Times New Roman"/>
          <w:sz w:val="26"/>
          <w:szCs w:val="26"/>
        </w:rPr>
      </w:pPr>
      <w:r w:rsidRPr="007E483D">
        <w:rPr>
          <w:rFonts w:ascii="Times New Roman" w:hAnsi="Times New Roman" w:cs="Times New Roman"/>
          <w:sz w:val="26"/>
          <w:szCs w:val="26"/>
        </w:rPr>
        <w:lastRenderedPageBreak/>
        <w:t>проект Программы повышения качества жизни граждан пожилого возраста на территории муниципального образования город Норильск на 2017</w:t>
      </w:r>
      <w:r w:rsidR="007171DB" w:rsidRPr="007E483D">
        <w:rPr>
          <w:rFonts w:ascii="Times New Roman" w:hAnsi="Times New Roman" w:cs="Times New Roman"/>
          <w:sz w:val="26"/>
          <w:szCs w:val="26"/>
        </w:rPr>
        <w:t>-</w:t>
      </w:r>
      <w:r w:rsidRPr="007E483D">
        <w:rPr>
          <w:rFonts w:ascii="Times New Roman" w:hAnsi="Times New Roman" w:cs="Times New Roman"/>
          <w:sz w:val="26"/>
          <w:szCs w:val="26"/>
        </w:rPr>
        <w:t>2025 годы;</w:t>
      </w:r>
    </w:p>
    <w:p w14:paraId="2255B651" w14:textId="1B55FBCB" w:rsidR="003B1309" w:rsidRPr="007E483D" w:rsidRDefault="00D33991" w:rsidP="004040F2">
      <w:pPr>
        <w:pStyle w:val="ConsPlusNormal"/>
        <w:widowControl/>
        <w:numPr>
          <w:ilvl w:val="0"/>
          <w:numId w:val="70"/>
        </w:numPr>
        <w:tabs>
          <w:tab w:val="left" w:pos="993"/>
        </w:tabs>
        <w:adjustRightInd/>
        <w:ind w:left="0" w:firstLine="709"/>
        <w:jc w:val="both"/>
        <w:rPr>
          <w:rFonts w:ascii="Times New Roman" w:hAnsi="Times New Roman" w:cs="Times New Roman"/>
          <w:sz w:val="26"/>
          <w:szCs w:val="26"/>
        </w:rPr>
      </w:pPr>
      <w:r w:rsidRPr="007E483D">
        <w:rPr>
          <w:rFonts w:ascii="Times New Roman" w:hAnsi="Times New Roman" w:cs="Times New Roman"/>
          <w:sz w:val="26"/>
          <w:szCs w:val="26"/>
        </w:rPr>
        <w:t>Межведомственная программа</w:t>
      </w:r>
      <w:r w:rsidR="003B1309" w:rsidRPr="007E483D">
        <w:rPr>
          <w:rFonts w:ascii="Times New Roman" w:hAnsi="Times New Roman" w:cs="Times New Roman"/>
          <w:sz w:val="26"/>
          <w:szCs w:val="26"/>
        </w:rPr>
        <w:t xml:space="preserve"> по </w:t>
      </w:r>
      <w:r w:rsidRPr="007E483D">
        <w:rPr>
          <w:rFonts w:ascii="Times New Roman" w:hAnsi="Times New Roman" w:cs="Times New Roman"/>
          <w:sz w:val="26"/>
          <w:szCs w:val="26"/>
        </w:rPr>
        <w:t>охране</w:t>
      </w:r>
      <w:r w:rsidR="003B1309" w:rsidRPr="007E483D">
        <w:rPr>
          <w:rFonts w:ascii="Times New Roman" w:hAnsi="Times New Roman" w:cs="Times New Roman"/>
          <w:sz w:val="26"/>
          <w:szCs w:val="26"/>
        </w:rPr>
        <w:t xml:space="preserve"> общественного порядка</w:t>
      </w:r>
      <w:r w:rsidRPr="007E483D">
        <w:rPr>
          <w:rFonts w:ascii="Times New Roman" w:hAnsi="Times New Roman" w:cs="Times New Roman"/>
          <w:sz w:val="26"/>
          <w:szCs w:val="26"/>
        </w:rPr>
        <w:t xml:space="preserve"> и обеспечению общественной безопасности на территории муниципального образования город Норильск на 201</w:t>
      </w:r>
      <w:r w:rsidR="00295419" w:rsidRPr="007E483D">
        <w:rPr>
          <w:rFonts w:ascii="Times New Roman" w:hAnsi="Times New Roman" w:cs="Times New Roman"/>
          <w:sz w:val="26"/>
          <w:szCs w:val="26"/>
        </w:rPr>
        <w:t>7-2020</w:t>
      </w:r>
      <w:r w:rsidR="003B1309" w:rsidRPr="007E483D">
        <w:rPr>
          <w:rFonts w:ascii="Times New Roman" w:hAnsi="Times New Roman" w:cs="Times New Roman"/>
          <w:sz w:val="26"/>
          <w:szCs w:val="26"/>
        </w:rPr>
        <w:t xml:space="preserve"> годы</w:t>
      </w:r>
      <w:r w:rsidR="00295419" w:rsidRPr="007E483D">
        <w:rPr>
          <w:rFonts w:ascii="Times New Roman" w:hAnsi="Times New Roman" w:cs="Times New Roman"/>
          <w:sz w:val="26"/>
          <w:szCs w:val="26"/>
        </w:rPr>
        <w:t>, утверждена Главой города Норильска от 13.12.2017</w:t>
      </w:r>
      <w:r w:rsidR="003B1309" w:rsidRPr="007E483D">
        <w:rPr>
          <w:rFonts w:ascii="Times New Roman" w:hAnsi="Times New Roman" w:cs="Times New Roman"/>
          <w:sz w:val="26"/>
          <w:szCs w:val="26"/>
        </w:rPr>
        <w:t>;</w:t>
      </w:r>
    </w:p>
    <w:p w14:paraId="68761C67" w14:textId="1AA59EC8" w:rsidR="00D22F83" w:rsidRPr="007E483D" w:rsidRDefault="00D33991" w:rsidP="004040F2">
      <w:pPr>
        <w:pStyle w:val="ConsPlusNormal"/>
        <w:widowControl/>
        <w:numPr>
          <w:ilvl w:val="0"/>
          <w:numId w:val="70"/>
        </w:numPr>
        <w:tabs>
          <w:tab w:val="left" w:pos="993"/>
        </w:tabs>
        <w:adjustRightInd/>
        <w:ind w:left="0" w:firstLine="709"/>
        <w:jc w:val="both"/>
        <w:rPr>
          <w:rFonts w:ascii="Times New Roman" w:hAnsi="Times New Roman" w:cs="Times New Roman"/>
          <w:sz w:val="26"/>
          <w:szCs w:val="26"/>
        </w:rPr>
      </w:pPr>
      <w:r w:rsidRPr="007E483D">
        <w:rPr>
          <w:rFonts w:ascii="Times New Roman" w:hAnsi="Times New Roman" w:cs="Times New Roman"/>
          <w:sz w:val="26"/>
          <w:szCs w:val="26"/>
        </w:rPr>
        <w:t>Программные мероприятия по профилактике терроризма и экстремизма на территории муниципального образования город Норильск на 2017-2019 годы</w:t>
      </w:r>
      <w:r w:rsidR="00295419" w:rsidRPr="007E483D">
        <w:rPr>
          <w:rFonts w:ascii="Times New Roman" w:hAnsi="Times New Roman" w:cs="Times New Roman"/>
          <w:sz w:val="26"/>
          <w:szCs w:val="26"/>
        </w:rPr>
        <w:t>, утверждены постановлением Администрации города Норильска от 28.04.2017 №182</w:t>
      </w:r>
      <w:r w:rsidRPr="007E483D">
        <w:rPr>
          <w:rFonts w:ascii="Times New Roman" w:hAnsi="Times New Roman" w:cs="Times New Roman"/>
          <w:sz w:val="26"/>
          <w:szCs w:val="26"/>
        </w:rPr>
        <w:t>;</w:t>
      </w:r>
    </w:p>
    <w:p w14:paraId="4D401951" w14:textId="6960C92C" w:rsidR="003B1309" w:rsidRPr="007E483D" w:rsidRDefault="003B1309" w:rsidP="004040F2">
      <w:pPr>
        <w:pStyle w:val="ConsPlusNormal"/>
        <w:widowControl/>
        <w:numPr>
          <w:ilvl w:val="0"/>
          <w:numId w:val="70"/>
        </w:numPr>
        <w:tabs>
          <w:tab w:val="left" w:pos="993"/>
        </w:tabs>
        <w:adjustRightInd/>
        <w:ind w:left="0" w:firstLine="709"/>
        <w:jc w:val="both"/>
        <w:rPr>
          <w:rFonts w:ascii="Times New Roman" w:hAnsi="Times New Roman" w:cs="Times New Roman"/>
          <w:sz w:val="26"/>
          <w:szCs w:val="26"/>
        </w:rPr>
      </w:pPr>
      <w:r w:rsidRPr="007E483D">
        <w:rPr>
          <w:rFonts w:ascii="Times New Roman" w:hAnsi="Times New Roman" w:cs="Times New Roman"/>
          <w:sz w:val="26"/>
          <w:szCs w:val="26"/>
        </w:rPr>
        <w:t>Программа «Профилактика и против</w:t>
      </w:r>
      <w:r w:rsidR="00FD262E" w:rsidRPr="007E483D">
        <w:rPr>
          <w:rFonts w:ascii="Times New Roman" w:hAnsi="Times New Roman" w:cs="Times New Roman"/>
          <w:sz w:val="26"/>
          <w:szCs w:val="26"/>
        </w:rPr>
        <w:t>одействие коррупции» на 2018</w:t>
      </w:r>
      <w:r w:rsidR="007171DB" w:rsidRPr="007E483D">
        <w:rPr>
          <w:rFonts w:ascii="Times New Roman" w:hAnsi="Times New Roman" w:cs="Times New Roman"/>
          <w:sz w:val="26"/>
          <w:szCs w:val="26"/>
        </w:rPr>
        <w:t>-</w:t>
      </w:r>
      <w:r w:rsidRPr="007E483D">
        <w:rPr>
          <w:rFonts w:ascii="Times New Roman" w:hAnsi="Times New Roman" w:cs="Times New Roman"/>
          <w:sz w:val="26"/>
          <w:szCs w:val="26"/>
        </w:rPr>
        <w:t>20</w:t>
      </w:r>
      <w:r w:rsidR="00FD262E" w:rsidRPr="007E483D">
        <w:rPr>
          <w:rFonts w:ascii="Times New Roman" w:hAnsi="Times New Roman" w:cs="Times New Roman"/>
          <w:sz w:val="26"/>
          <w:szCs w:val="26"/>
        </w:rPr>
        <w:t>20</w:t>
      </w:r>
      <w:r w:rsidRPr="007E483D">
        <w:rPr>
          <w:rFonts w:ascii="Times New Roman" w:hAnsi="Times New Roman" w:cs="Times New Roman"/>
          <w:sz w:val="26"/>
          <w:szCs w:val="26"/>
        </w:rPr>
        <w:t xml:space="preserve"> годы, утверждена Решением Норильского городского Совета депутатов от 28.06.2016 </w:t>
      </w:r>
      <w:r w:rsidR="003A1B02">
        <w:rPr>
          <w:rFonts w:ascii="Times New Roman" w:hAnsi="Times New Roman" w:cs="Times New Roman"/>
          <w:sz w:val="26"/>
          <w:szCs w:val="26"/>
        </w:rPr>
        <w:t xml:space="preserve">            </w:t>
      </w:r>
      <w:r w:rsidRPr="007E483D">
        <w:rPr>
          <w:rFonts w:ascii="Times New Roman" w:hAnsi="Times New Roman" w:cs="Times New Roman"/>
          <w:sz w:val="26"/>
          <w:szCs w:val="26"/>
        </w:rPr>
        <w:t>№ 32/4-716.</w:t>
      </w:r>
    </w:p>
    <w:p w14:paraId="2F1814BD" w14:textId="77777777" w:rsidR="003B1309" w:rsidRPr="007E483D" w:rsidRDefault="003B1309" w:rsidP="004040F2">
      <w:pPr>
        <w:tabs>
          <w:tab w:val="left" w:pos="993"/>
        </w:tabs>
        <w:autoSpaceDE w:val="0"/>
        <w:autoSpaceDN w:val="0"/>
        <w:adjustRightInd w:val="0"/>
        <w:ind w:firstLine="709"/>
        <w:rPr>
          <w:bCs/>
          <w:sz w:val="26"/>
          <w:szCs w:val="26"/>
        </w:rPr>
      </w:pPr>
      <w:r w:rsidRPr="007E483D">
        <w:rPr>
          <w:bCs/>
          <w:sz w:val="26"/>
          <w:szCs w:val="26"/>
        </w:rPr>
        <w:t xml:space="preserve">Учитывая систему территориального планирования Российской Федерации, Красноярского края и важность проводимой имущественной и земельной политики, необходимо совершенствование </w:t>
      </w:r>
      <w:r w:rsidRPr="007E483D">
        <w:rPr>
          <w:bCs/>
          <w:i/>
          <w:sz w:val="26"/>
          <w:szCs w:val="26"/>
        </w:rPr>
        <w:t>документов территориального планирования города Норильска</w:t>
      </w:r>
      <w:r w:rsidRPr="007E483D">
        <w:rPr>
          <w:bCs/>
          <w:sz w:val="26"/>
          <w:szCs w:val="26"/>
        </w:rPr>
        <w:t>, в том числе, и как перспективной территории Арктической зоны, которая будет направлена на:</w:t>
      </w:r>
    </w:p>
    <w:p w14:paraId="49E0681B" w14:textId="77777777" w:rsidR="003B1309" w:rsidRPr="007E483D" w:rsidRDefault="003B1309" w:rsidP="004040F2">
      <w:pPr>
        <w:autoSpaceDE w:val="0"/>
        <w:autoSpaceDN w:val="0"/>
        <w:adjustRightInd w:val="0"/>
        <w:ind w:firstLine="709"/>
        <w:rPr>
          <w:bCs/>
          <w:sz w:val="26"/>
          <w:szCs w:val="26"/>
        </w:rPr>
      </w:pPr>
      <w:r w:rsidRPr="007E483D">
        <w:rPr>
          <w:bCs/>
          <w:sz w:val="26"/>
          <w:szCs w:val="26"/>
        </w:rPr>
        <w:t>– развитие транспортной, инженерной и социальной инфраструктуры города;</w:t>
      </w:r>
    </w:p>
    <w:p w14:paraId="4106BEA8" w14:textId="77777777" w:rsidR="003B1309" w:rsidRPr="007E483D" w:rsidRDefault="003B1309" w:rsidP="004040F2">
      <w:pPr>
        <w:tabs>
          <w:tab w:val="left" w:pos="851"/>
        </w:tabs>
        <w:autoSpaceDE w:val="0"/>
        <w:autoSpaceDN w:val="0"/>
        <w:adjustRightInd w:val="0"/>
        <w:ind w:firstLine="709"/>
        <w:rPr>
          <w:bCs/>
          <w:sz w:val="26"/>
          <w:szCs w:val="26"/>
        </w:rPr>
      </w:pPr>
      <w:r w:rsidRPr="007E483D">
        <w:rPr>
          <w:bCs/>
          <w:sz w:val="26"/>
          <w:szCs w:val="26"/>
        </w:rPr>
        <w:t>– формирование скоординированных производственно-экономических проектов;</w:t>
      </w:r>
    </w:p>
    <w:p w14:paraId="3ACD0D9F" w14:textId="77777777" w:rsidR="003B1309" w:rsidRPr="007E483D" w:rsidRDefault="003B1309" w:rsidP="004040F2">
      <w:pPr>
        <w:autoSpaceDE w:val="0"/>
        <w:autoSpaceDN w:val="0"/>
        <w:adjustRightInd w:val="0"/>
        <w:ind w:firstLine="709"/>
        <w:rPr>
          <w:bCs/>
          <w:sz w:val="26"/>
          <w:szCs w:val="26"/>
        </w:rPr>
      </w:pPr>
      <w:r w:rsidRPr="007E483D">
        <w:rPr>
          <w:bCs/>
          <w:sz w:val="26"/>
          <w:szCs w:val="26"/>
        </w:rPr>
        <w:t>– креативное благоустройство и экологическую безопасность территории, в том числе с использованием современных биотехнологий экологической направленности в различных сегментах жизнедеятельности и экономики города.</w:t>
      </w:r>
    </w:p>
    <w:p w14:paraId="67905763" w14:textId="77777777" w:rsidR="003B1309" w:rsidRPr="007E483D" w:rsidRDefault="003B1309" w:rsidP="004040F2">
      <w:pPr>
        <w:widowControl w:val="0"/>
        <w:autoSpaceDE w:val="0"/>
        <w:autoSpaceDN w:val="0"/>
        <w:adjustRightInd w:val="0"/>
        <w:ind w:firstLine="709"/>
        <w:rPr>
          <w:sz w:val="26"/>
          <w:szCs w:val="26"/>
        </w:rPr>
      </w:pPr>
      <w:r w:rsidRPr="007E483D">
        <w:rPr>
          <w:sz w:val="26"/>
          <w:szCs w:val="26"/>
        </w:rPr>
        <w:t xml:space="preserve">По мере реализации Стратегии потребуется </w:t>
      </w:r>
      <w:r w:rsidRPr="007E483D">
        <w:rPr>
          <w:i/>
          <w:sz w:val="26"/>
          <w:szCs w:val="26"/>
        </w:rPr>
        <w:t xml:space="preserve">совершенствование нормативно-правовой базы </w:t>
      </w:r>
      <w:r w:rsidRPr="007E483D">
        <w:rPr>
          <w:sz w:val="26"/>
          <w:szCs w:val="26"/>
        </w:rPr>
        <w:t>органов местного самоуправления. Особый акцент необходимо направить на внедрение модели муниципально-частного партнерства.</w:t>
      </w:r>
    </w:p>
    <w:p w14:paraId="27756DDF" w14:textId="77777777" w:rsidR="003B1309" w:rsidRPr="007E483D" w:rsidRDefault="003B1309" w:rsidP="004040F2">
      <w:pPr>
        <w:widowControl w:val="0"/>
        <w:autoSpaceDE w:val="0"/>
        <w:autoSpaceDN w:val="0"/>
        <w:adjustRightInd w:val="0"/>
        <w:ind w:firstLine="709"/>
        <w:rPr>
          <w:sz w:val="26"/>
          <w:szCs w:val="26"/>
        </w:rPr>
      </w:pPr>
      <w:r w:rsidRPr="007E483D">
        <w:rPr>
          <w:bCs/>
          <w:sz w:val="26"/>
          <w:szCs w:val="26"/>
        </w:rPr>
        <w:t>Также, н</w:t>
      </w:r>
      <w:r w:rsidRPr="007E483D">
        <w:rPr>
          <w:sz w:val="26"/>
          <w:szCs w:val="26"/>
        </w:rPr>
        <w:t>ормативно-правовой механизм будет направлен на:</w:t>
      </w:r>
    </w:p>
    <w:p w14:paraId="5F04D5FB" w14:textId="77777777" w:rsidR="003B1309" w:rsidRPr="007E483D" w:rsidRDefault="003B1309" w:rsidP="004040F2">
      <w:pPr>
        <w:pStyle w:val="af8"/>
        <w:widowControl w:val="0"/>
        <w:numPr>
          <w:ilvl w:val="0"/>
          <w:numId w:val="70"/>
        </w:numPr>
        <w:tabs>
          <w:tab w:val="left" w:pos="993"/>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sz w:val="26"/>
          <w:szCs w:val="26"/>
        </w:rPr>
        <w:t>создание благоприятных условий для развития действующих и становления новых видов экономической деятельности в малом и среднем предпринимательстве (пищевой промышленности, туризме, сельское хозяйство и др.);</w:t>
      </w:r>
    </w:p>
    <w:p w14:paraId="15354085" w14:textId="0AD9D6A2" w:rsidR="003B1309" w:rsidRPr="007E483D" w:rsidRDefault="00BA0D54" w:rsidP="004040F2">
      <w:pPr>
        <w:pStyle w:val="af8"/>
        <w:widowControl w:val="0"/>
        <w:numPr>
          <w:ilvl w:val="0"/>
          <w:numId w:val="70"/>
        </w:numPr>
        <w:tabs>
          <w:tab w:val="left" w:pos="993"/>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расширение</w:t>
      </w:r>
      <w:r w:rsidR="003B1309" w:rsidRPr="007E483D">
        <w:rPr>
          <w:rFonts w:ascii="Times New Roman" w:hAnsi="Times New Roman"/>
          <w:bCs/>
          <w:sz w:val="26"/>
          <w:szCs w:val="26"/>
        </w:rPr>
        <w:t xml:space="preserve"> взаимодействия и привлечения инвесторов через многофункциональный центр по принципу «одного окна»;</w:t>
      </w:r>
    </w:p>
    <w:p w14:paraId="2E1D718A" w14:textId="6DCD8AF3" w:rsidR="00A34E43" w:rsidRPr="007E483D" w:rsidRDefault="00A34E43" w:rsidP="004040F2">
      <w:pPr>
        <w:pStyle w:val="af8"/>
        <w:widowControl w:val="0"/>
        <w:numPr>
          <w:ilvl w:val="0"/>
          <w:numId w:val="70"/>
        </w:numPr>
        <w:tabs>
          <w:tab w:val="left" w:pos="993"/>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внедрение механизмов п</w:t>
      </w:r>
      <w:r w:rsidR="00767AC2" w:rsidRPr="007E483D">
        <w:rPr>
          <w:rFonts w:ascii="Times New Roman" w:hAnsi="Times New Roman"/>
          <w:bCs/>
          <w:sz w:val="26"/>
          <w:szCs w:val="26"/>
        </w:rPr>
        <w:t>роектного управления в целях повышения</w:t>
      </w:r>
      <w:r w:rsidRPr="007E483D">
        <w:rPr>
          <w:rFonts w:ascii="Times New Roman" w:hAnsi="Times New Roman"/>
          <w:bCs/>
          <w:sz w:val="26"/>
          <w:szCs w:val="26"/>
        </w:rPr>
        <w:t xml:space="preserve"> эффективности деятельности органов местного самоуправления</w:t>
      </w:r>
      <w:r w:rsidR="00767AC2" w:rsidRPr="007E483D">
        <w:rPr>
          <w:rFonts w:ascii="Times New Roman" w:hAnsi="Times New Roman"/>
          <w:bCs/>
          <w:sz w:val="26"/>
          <w:szCs w:val="26"/>
        </w:rPr>
        <w:t>;</w:t>
      </w:r>
    </w:p>
    <w:p w14:paraId="36F8FB91" w14:textId="77777777" w:rsidR="003B1309" w:rsidRPr="007E483D" w:rsidRDefault="003B1309" w:rsidP="004040F2">
      <w:pPr>
        <w:pStyle w:val="af8"/>
        <w:widowControl w:val="0"/>
        <w:numPr>
          <w:ilvl w:val="0"/>
          <w:numId w:val="70"/>
        </w:numPr>
        <w:tabs>
          <w:tab w:val="left" w:pos="993"/>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и реализацию действующего законодательства в рамках полномочий органов местного самоуправления.</w:t>
      </w:r>
    </w:p>
    <w:p w14:paraId="08D7CDEF" w14:textId="77777777" w:rsidR="003B1309" w:rsidRPr="007E483D" w:rsidRDefault="003B1309" w:rsidP="004040F2">
      <w:pPr>
        <w:widowControl w:val="0"/>
        <w:tabs>
          <w:tab w:val="left" w:pos="993"/>
        </w:tabs>
        <w:autoSpaceDE w:val="0"/>
        <w:autoSpaceDN w:val="0"/>
        <w:adjustRightInd w:val="0"/>
        <w:ind w:firstLine="709"/>
        <w:rPr>
          <w:sz w:val="26"/>
          <w:szCs w:val="26"/>
        </w:rPr>
      </w:pPr>
    </w:p>
    <w:p w14:paraId="5A03FEA6" w14:textId="77777777" w:rsidR="003B1309" w:rsidRPr="007E483D" w:rsidRDefault="003B1309" w:rsidP="004040F2">
      <w:pPr>
        <w:autoSpaceDE w:val="0"/>
        <w:autoSpaceDN w:val="0"/>
        <w:adjustRightInd w:val="0"/>
        <w:ind w:firstLine="709"/>
        <w:rPr>
          <w:b/>
          <w:i/>
          <w:sz w:val="26"/>
          <w:szCs w:val="26"/>
        </w:rPr>
      </w:pPr>
      <w:r w:rsidRPr="007E483D">
        <w:rPr>
          <w:b/>
          <w:i/>
          <w:sz w:val="26"/>
          <w:szCs w:val="26"/>
        </w:rPr>
        <w:t>Финансово-экономические механизмы</w:t>
      </w:r>
    </w:p>
    <w:p w14:paraId="664D0251" w14:textId="77777777" w:rsidR="003B1309" w:rsidRPr="007E483D" w:rsidRDefault="003B1309" w:rsidP="004040F2">
      <w:pPr>
        <w:autoSpaceDE w:val="0"/>
        <w:autoSpaceDN w:val="0"/>
        <w:adjustRightInd w:val="0"/>
        <w:ind w:firstLine="709"/>
        <w:rPr>
          <w:b/>
          <w:i/>
          <w:sz w:val="26"/>
          <w:szCs w:val="26"/>
        </w:rPr>
      </w:pPr>
    </w:p>
    <w:p w14:paraId="53F9F9C1" w14:textId="77777777" w:rsidR="003B1309" w:rsidRPr="007E483D" w:rsidRDefault="003B1309" w:rsidP="004040F2">
      <w:pPr>
        <w:autoSpaceDE w:val="0"/>
        <w:autoSpaceDN w:val="0"/>
        <w:adjustRightInd w:val="0"/>
        <w:ind w:firstLine="709"/>
        <w:rPr>
          <w:sz w:val="26"/>
          <w:szCs w:val="26"/>
        </w:rPr>
      </w:pPr>
      <w:r w:rsidRPr="007E483D">
        <w:rPr>
          <w:sz w:val="26"/>
          <w:szCs w:val="26"/>
        </w:rPr>
        <w:t xml:space="preserve">Основными финансово-экономическими механизмами реализации Стратегии являются </w:t>
      </w:r>
      <w:r w:rsidRPr="007E483D">
        <w:rPr>
          <w:i/>
          <w:sz w:val="26"/>
          <w:szCs w:val="26"/>
        </w:rPr>
        <w:t>государственные программы Российской Федерации, федеральные целевые программы, региональные и муниципальные программы</w:t>
      </w:r>
      <w:r w:rsidRPr="007E483D">
        <w:rPr>
          <w:sz w:val="26"/>
          <w:szCs w:val="26"/>
        </w:rPr>
        <w:t xml:space="preserve">, а также </w:t>
      </w:r>
      <w:r w:rsidRPr="007E483D">
        <w:rPr>
          <w:i/>
          <w:sz w:val="26"/>
          <w:szCs w:val="26"/>
        </w:rPr>
        <w:t>программы развития ведущих предприятий территории,</w:t>
      </w:r>
      <w:r w:rsidRPr="007E483D">
        <w:rPr>
          <w:sz w:val="26"/>
          <w:szCs w:val="26"/>
        </w:rPr>
        <w:t xml:space="preserve"> направленные на комплексное развитие города.</w:t>
      </w:r>
    </w:p>
    <w:p w14:paraId="37EF3A34" w14:textId="77777777" w:rsidR="003B1309" w:rsidRPr="007E483D" w:rsidRDefault="003B1309" w:rsidP="004040F2">
      <w:pPr>
        <w:autoSpaceDE w:val="0"/>
        <w:autoSpaceDN w:val="0"/>
        <w:adjustRightInd w:val="0"/>
        <w:ind w:firstLine="709"/>
        <w:rPr>
          <w:sz w:val="26"/>
          <w:szCs w:val="26"/>
        </w:rPr>
      </w:pPr>
      <w:r w:rsidRPr="007E483D">
        <w:rPr>
          <w:sz w:val="26"/>
          <w:szCs w:val="26"/>
        </w:rPr>
        <w:t>Для обеспечения необходимого объема финансовых ресурсов для реализации Стратегии будут использованы финансовые рычаги,</w:t>
      </w:r>
      <w:r w:rsidRPr="007E483D">
        <w:rPr>
          <w:bCs/>
          <w:sz w:val="26"/>
          <w:szCs w:val="26"/>
        </w:rPr>
        <w:t xml:space="preserve"> в том числе в рамках реализации мероприятий развития Арктической зоны</w:t>
      </w:r>
      <w:r w:rsidRPr="007E483D">
        <w:rPr>
          <w:sz w:val="26"/>
          <w:szCs w:val="26"/>
        </w:rPr>
        <w:t>:</w:t>
      </w:r>
    </w:p>
    <w:p w14:paraId="6F98B59A" w14:textId="20B09708" w:rsidR="003B1309" w:rsidRPr="007E483D" w:rsidRDefault="003B1309" w:rsidP="004040F2">
      <w:pPr>
        <w:pStyle w:val="af8"/>
        <w:numPr>
          <w:ilvl w:val="0"/>
          <w:numId w:val="71"/>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lastRenderedPageBreak/>
        <w:t>привлечение инвестиций на реализацию инвестиционных проектов. Стимулирование инвестиционной де</w:t>
      </w:r>
      <w:r w:rsidR="00FA5638" w:rsidRPr="007E483D">
        <w:rPr>
          <w:rFonts w:ascii="Times New Roman" w:hAnsi="Times New Roman"/>
          <w:bCs/>
          <w:sz w:val="26"/>
          <w:szCs w:val="26"/>
        </w:rPr>
        <w:t>яте</w:t>
      </w:r>
      <w:r w:rsidRPr="007E483D">
        <w:rPr>
          <w:rFonts w:ascii="Times New Roman" w:hAnsi="Times New Roman"/>
          <w:bCs/>
          <w:sz w:val="26"/>
          <w:szCs w:val="26"/>
        </w:rPr>
        <w:t xml:space="preserve">льности будет направлено на расширение применения возможных мер поддержки предпринимательской активности, а также на взаимодействие с финансовыми учреждениями и институтами развития (НК «Фонд развития моногородов», «Фонд поддержки реформирования жилищно-коммунального хозяйства», «Фонд развития промышленности» и др.). </w:t>
      </w:r>
    </w:p>
    <w:p w14:paraId="6AB38D13" w14:textId="1CE0669E" w:rsidR="00862A34" w:rsidRPr="007E483D" w:rsidRDefault="00862A34" w:rsidP="004040F2">
      <w:pPr>
        <w:pStyle w:val="af8"/>
        <w:numPr>
          <w:ilvl w:val="0"/>
          <w:numId w:val="71"/>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участие в реализации национальных проектов, в рамках указа Президента РФ от 07.05.2018 № 204 «О национальных целях и стратегических задачах развития Российской Федерации на период до 2024 года».</w:t>
      </w:r>
    </w:p>
    <w:p w14:paraId="507BD78B" w14:textId="77777777" w:rsidR="003B1309" w:rsidRPr="007E483D" w:rsidRDefault="003B1309" w:rsidP="004040F2">
      <w:pPr>
        <w:pStyle w:val="af"/>
        <w:numPr>
          <w:ilvl w:val="0"/>
          <w:numId w:val="71"/>
        </w:numPr>
        <w:tabs>
          <w:tab w:val="left" w:pos="1134"/>
        </w:tabs>
        <w:ind w:left="0" w:firstLine="709"/>
        <w:jc w:val="both"/>
        <w:rPr>
          <w:rFonts w:ascii="Times New Roman" w:hAnsi="Times New Roman"/>
          <w:sz w:val="26"/>
          <w:szCs w:val="26"/>
        </w:rPr>
      </w:pPr>
      <w:r w:rsidRPr="007E483D">
        <w:rPr>
          <w:rFonts w:ascii="Times New Roman" w:hAnsi="Times New Roman"/>
          <w:sz w:val="26"/>
          <w:szCs w:val="26"/>
        </w:rPr>
        <w:t>обеспечение софинансирования и реализации наиболее значимых для города проектов в рамках основных направлений стратегического развития Российской Федерации до 2018 года и на период до 2025 года («Моногорода», «ЖКХ и городская среда», «Безопасные и качественные дороги», «Экология» и др.).</w:t>
      </w:r>
    </w:p>
    <w:p w14:paraId="3A08E06A" w14:textId="6F9E1244" w:rsidR="003B1309" w:rsidRPr="007E483D" w:rsidRDefault="00774462" w:rsidP="004040F2">
      <w:pPr>
        <w:pStyle w:val="af8"/>
        <w:numPr>
          <w:ilvl w:val="0"/>
          <w:numId w:val="71"/>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 xml:space="preserve">осуществление деятельности «Агентства развития Норильска» </w:t>
      </w:r>
      <w:r w:rsidR="003B1309" w:rsidRPr="007E483D">
        <w:rPr>
          <w:rFonts w:ascii="Times New Roman" w:hAnsi="Times New Roman"/>
          <w:bCs/>
          <w:sz w:val="26"/>
          <w:szCs w:val="26"/>
        </w:rPr>
        <w:t xml:space="preserve">в целях обеспечения благоприятных условий для привлечения </w:t>
      </w:r>
      <w:r w:rsidRPr="007E483D">
        <w:rPr>
          <w:rFonts w:ascii="Times New Roman" w:hAnsi="Times New Roman"/>
          <w:bCs/>
          <w:sz w:val="26"/>
          <w:szCs w:val="26"/>
        </w:rPr>
        <w:t>инвестиций на территорию</w:t>
      </w:r>
      <w:r w:rsidR="003B1309" w:rsidRPr="007E483D">
        <w:rPr>
          <w:rFonts w:ascii="Times New Roman" w:hAnsi="Times New Roman"/>
          <w:bCs/>
          <w:sz w:val="26"/>
          <w:szCs w:val="26"/>
        </w:rPr>
        <w:t>.</w:t>
      </w:r>
    </w:p>
    <w:p w14:paraId="01961216" w14:textId="77777777" w:rsidR="003B1309" w:rsidRPr="007E483D" w:rsidRDefault="003B1309" w:rsidP="004040F2">
      <w:pPr>
        <w:pStyle w:val="af8"/>
        <w:numPr>
          <w:ilvl w:val="0"/>
          <w:numId w:val="71"/>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осуществление инфраструктурных проектов на принципах муниципально-частного партнерства. Муниципально-частное партнерство позволит финансировать модернизацию, создание новой инфраструктуры, с помощью делегирования рыночному сектору части функций по предоставлению транспортных, бытовых</w:t>
      </w:r>
      <w:r w:rsidRPr="007E483D">
        <w:rPr>
          <w:rFonts w:ascii="Times New Roman" w:hAnsi="Times New Roman"/>
          <w:bCs/>
          <w:i/>
          <w:sz w:val="26"/>
          <w:szCs w:val="26"/>
        </w:rPr>
        <w:t xml:space="preserve"> </w:t>
      </w:r>
      <w:r w:rsidRPr="007E483D">
        <w:rPr>
          <w:rFonts w:ascii="Times New Roman" w:hAnsi="Times New Roman"/>
          <w:bCs/>
          <w:sz w:val="26"/>
          <w:szCs w:val="26"/>
        </w:rPr>
        <w:t xml:space="preserve">услуг и др. </w:t>
      </w:r>
    </w:p>
    <w:p w14:paraId="754085B8" w14:textId="00824E32" w:rsidR="003B1309" w:rsidRPr="007E483D" w:rsidRDefault="003B1309" w:rsidP="004040F2">
      <w:pPr>
        <w:pStyle w:val="af8"/>
        <w:numPr>
          <w:ilvl w:val="0"/>
          <w:numId w:val="71"/>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sz w:val="26"/>
          <w:szCs w:val="26"/>
        </w:rPr>
        <w:t xml:space="preserve">повышение эффективности использования муниципального имущества и оптимальное использование </w:t>
      </w:r>
      <w:r w:rsidR="00FA5638" w:rsidRPr="007E483D">
        <w:rPr>
          <w:rFonts w:ascii="Times New Roman" w:hAnsi="Times New Roman"/>
          <w:sz w:val="26"/>
          <w:szCs w:val="26"/>
        </w:rPr>
        <w:t>земельных ресурсов</w:t>
      </w:r>
      <w:r w:rsidRPr="007E483D">
        <w:rPr>
          <w:rFonts w:ascii="Times New Roman" w:hAnsi="Times New Roman"/>
          <w:sz w:val="26"/>
          <w:szCs w:val="26"/>
        </w:rPr>
        <w:t xml:space="preserve"> города будет проводиться Администрацией города, в том числе с привлечением услуг многофункционального центра. </w:t>
      </w:r>
    </w:p>
    <w:p w14:paraId="25607FD7" w14:textId="77777777" w:rsidR="00C5233D" w:rsidRPr="007E483D" w:rsidRDefault="00C5233D" w:rsidP="004040F2">
      <w:pPr>
        <w:pStyle w:val="af8"/>
        <w:numPr>
          <w:ilvl w:val="0"/>
          <w:numId w:val="71"/>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 xml:space="preserve">осуществление </w:t>
      </w:r>
      <w:r w:rsidRPr="007E483D">
        <w:rPr>
          <w:rFonts w:ascii="Times New Roman" w:hAnsi="Times New Roman"/>
          <w:sz w:val="26"/>
          <w:szCs w:val="26"/>
        </w:rPr>
        <w:t>эффективной бюджетной политики, направленной на сохранение и развитие доходного потенциала города, повышение эффективности бюджетных расходов, предоставление качественных муниципальных услуг, обеспечение сбалансированности и устойчивости бюджета, в том числе за счет не наращивания долговых обязательств. Первоочередность исполнения социально значимых мероприятий и проектов в долгосрочной перспективе останется актуальной. Продолжится в</w:t>
      </w:r>
      <w:r w:rsidRPr="007E483D">
        <w:rPr>
          <w:rFonts w:ascii="Times New Roman" w:hAnsi="Times New Roman"/>
          <w:bCs/>
          <w:sz w:val="26"/>
          <w:szCs w:val="26"/>
        </w:rPr>
        <w:t>недрение инструментов мониторинга и контроля муниципальных закупок.</w:t>
      </w:r>
    </w:p>
    <w:p w14:paraId="69C57119" w14:textId="77777777" w:rsidR="003B1309" w:rsidRPr="007E483D" w:rsidRDefault="003B1309" w:rsidP="004040F2">
      <w:pPr>
        <w:pStyle w:val="af8"/>
        <w:numPr>
          <w:ilvl w:val="0"/>
          <w:numId w:val="71"/>
        </w:numPr>
        <w:tabs>
          <w:tab w:val="left" w:pos="1134"/>
        </w:tabs>
        <w:autoSpaceDE w:val="0"/>
        <w:autoSpaceDN w:val="0"/>
        <w:adjustRightInd w:val="0"/>
        <w:spacing w:after="0" w:line="240" w:lineRule="auto"/>
        <w:ind w:left="0" w:firstLine="709"/>
        <w:jc w:val="both"/>
        <w:rPr>
          <w:rFonts w:ascii="Times New Roman" w:hAnsi="Times New Roman"/>
          <w:bCs/>
          <w:sz w:val="26"/>
          <w:szCs w:val="26"/>
        </w:rPr>
      </w:pPr>
      <w:r w:rsidRPr="007E483D">
        <w:rPr>
          <w:rFonts w:ascii="Times New Roman" w:hAnsi="Times New Roman"/>
          <w:bCs/>
          <w:sz w:val="26"/>
          <w:szCs w:val="26"/>
        </w:rPr>
        <w:t xml:space="preserve">в целях обеспечения экономической и социальной обоснованности тарифов, сглаживания социальных последствий их роста, соответствующие принципы и процедуры тарифного регулирования будут осуществляться в рамках действующего законодательства. </w:t>
      </w:r>
    </w:p>
    <w:p w14:paraId="5690ACE3" w14:textId="77777777" w:rsidR="003B1309" w:rsidRPr="007E483D" w:rsidRDefault="003B1309" w:rsidP="004040F2">
      <w:pPr>
        <w:ind w:firstLine="709"/>
        <w:rPr>
          <w:bCs/>
          <w:sz w:val="26"/>
          <w:szCs w:val="26"/>
        </w:rPr>
      </w:pPr>
    </w:p>
    <w:p w14:paraId="07457462" w14:textId="77777777" w:rsidR="003B1309" w:rsidRPr="00F868FD" w:rsidRDefault="003B1309" w:rsidP="004040F2">
      <w:pPr>
        <w:ind w:firstLine="709"/>
        <w:rPr>
          <w:sz w:val="26"/>
          <w:szCs w:val="26"/>
        </w:rPr>
      </w:pPr>
      <w:r w:rsidRPr="007E483D">
        <w:rPr>
          <w:sz w:val="26"/>
          <w:szCs w:val="26"/>
        </w:rPr>
        <w:t>Актуальность и эффективность системы стратегического планирования территории будут обеспечены корректировкой Стратегии и соответственно всех взаимоувязанных документов стратегического планирования. Актуализация и корректировка Стратегии будет проводится в соответствии с принятым порядком на муниципальном уровне, в случае корректировки федеральных, краевых документов планирования, существенных изменений федерального и краевого законодательства, макроэкономической ситуации, социально-экономического положения города и возникновения иных значимых для города изменений внешних и внутренних условий.</w:t>
      </w:r>
    </w:p>
    <w:p w14:paraId="581466D0" w14:textId="77777777" w:rsidR="001131B9" w:rsidRPr="00F868FD" w:rsidRDefault="001131B9" w:rsidP="004040F2">
      <w:pPr>
        <w:pStyle w:val="ConsPlusNormal"/>
        <w:tabs>
          <w:tab w:val="left" w:pos="993"/>
        </w:tabs>
        <w:ind w:firstLine="709"/>
        <w:jc w:val="both"/>
        <w:rPr>
          <w:rFonts w:ascii="Times New Roman" w:hAnsi="Times New Roman" w:cs="Times New Roman"/>
          <w:color w:val="000000"/>
          <w:sz w:val="26"/>
          <w:szCs w:val="26"/>
        </w:rPr>
      </w:pPr>
    </w:p>
    <w:p w14:paraId="50BFEB66" w14:textId="77777777" w:rsidR="00E34DCB" w:rsidRPr="001131B9" w:rsidRDefault="00E34DCB" w:rsidP="004040F2">
      <w:pPr>
        <w:autoSpaceDE w:val="0"/>
        <w:autoSpaceDN w:val="0"/>
        <w:adjustRightInd w:val="0"/>
        <w:ind w:firstLine="709"/>
        <w:rPr>
          <w:sz w:val="26"/>
          <w:szCs w:val="26"/>
        </w:rPr>
      </w:pPr>
    </w:p>
    <w:sectPr w:rsidR="00E34DCB" w:rsidRPr="001131B9" w:rsidSect="00EA46EE">
      <w:headerReference w:type="even" r:id="rId20"/>
      <w:headerReference w:type="default" r:id="rId21"/>
      <w:footerReference w:type="even" r:id="rId22"/>
      <w:footerReference w:type="default" r:id="rId23"/>
      <w:footerReference w:type="first" r:id="rId24"/>
      <w:pgSz w:w="11906" w:h="16838"/>
      <w:pgMar w:top="1304" w:right="707" w:bottom="709" w:left="1361" w:header="709" w:footer="709" w:gutter="0"/>
      <w:pgNumType w:start="1"/>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63C3FD6" w14:textId="77777777" w:rsidR="00440719" w:rsidRDefault="00440719">
      <w:r>
        <w:separator/>
      </w:r>
    </w:p>
  </w:endnote>
  <w:endnote w:type="continuationSeparator" w:id="0">
    <w:p w14:paraId="32A34448" w14:textId="77777777" w:rsidR="00440719" w:rsidRDefault="0044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MT">
    <w:altName w:val="MS Mincho"/>
    <w:panose1 w:val="00000000000000000000"/>
    <w:charset w:val="80"/>
    <w:family w:val="auto"/>
    <w:notTrueType/>
    <w:pitch w:val="default"/>
    <w:sig w:usb0="00000201" w:usb1="08070000" w:usb2="00000010" w:usb3="00000000" w:csb0="00020004"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0F6FDA" w14:textId="77777777" w:rsidR="006E6957" w:rsidRDefault="006E6957" w:rsidP="00421210">
    <w:pPr>
      <w:pStyle w:val="ac"/>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1842B6EB" w14:textId="77777777" w:rsidR="006E6957" w:rsidRDefault="006E6957" w:rsidP="00907205">
    <w:pPr>
      <w:pStyle w:val="ac"/>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40773852"/>
      <w:docPartObj>
        <w:docPartGallery w:val="Page Numbers (Bottom of Page)"/>
        <w:docPartUnique/>
      </w:docPartObj>
    </w:sdtPr>
    <w:sdtEndPr/>
    <w:sdtContent>
      <w:p w14:paraId="431D4748" w14:textId="40095FCA" w:rsidR="006E6957" w:rsidRDefault="006E6957">
        <w:pPr>
          <w:pStyle w:val="ac"/>
          <w:jc w:val="center"/>
        </w:pPr>
        <w:r>
          <w:fldChar w:fldCharType="begin"/>
        </w:r>
        <w:r>
          <w:instrText>PAGE   \* MERGEFORMAT</w:instrText>
        </w:r>
        <w:r>
          <w:fldChar w:fldCharType="separate"/>
        </w:r>
        <w:r w:rsidR="00132B41">
          <w:rPr>
            <w:noProof/>
          </w:rPr>
          <w:t>2</w:t>
        </w:r>
        <w:r>
          <w:fldChar w:fldCharType="end"/>
        </w:r>
      </w:p>
    </w:sdtContent>
  </w:sdt>
  <w:p w14:paraId="51EB0227" w14:textId="77777777" w:rsidR="006E6957" w:rsidRDefault="006E6957">
    <w:pPr>
      <w:pStyle w:val="ac"/>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730CB2" w14:textId="77777777" w:rsidR="006E6957" w:rsidRDefault="006E6957">
    <w:pPr>
      <w:pStyle w:val="ac"/>
      <w:jc w:val="right"/>
    </w:pPr>
  </w:p>
  <w:p w14:paraId="40BAACDB" w14:textId="77777777" w:rsidR="006E6957" w:rsidRDefault="006E6957">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02F4DBA" w14:textId="77777777" w:rsidR="00440719" w:rsidRDefault="00440719">
      <w:r>
        <w:separator/>
      </w:r>
    </w:p>
  </w:footnote>
  <w:footnote w:type="continuationSeparator" w:id="0">
    <w:p w14:paraId="03890F4D" w14:textId="77777777" w:rsidR="00440719" w:rsidRDefault="0044071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26F63D" w14:textId="77777777" w:rsidR="006E6957" w:rsidRDefault="006E6957" w:rsidP="00B22350">
    <w:pPr>
      <w:pStyle w:val="af2"/>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66C18535" w14:textId="77777777" w:rsidR="006E6957" w:rsidRDefault="006E6957" w:rsidP="004F381F">
    <w:pPr>
      <w:pStyle w:val="af2"/>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DC289C" w14:textId="77777777" w:rsidR="006E6957" w:rsidRDefault="006E6957" w:rsidP="004F381F">
    <w:pPr>
      <w:pStyle w:val="af2"/>
      <w:ind w:right="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C"/>
    <w:multiLevelType w:val="singleLevel"/>
    <w:tmpl w:val="0000000C"/>
    <w:name w:val="WW8Num31"/>
    <w:lvl w:ilvl="0">
      <w:start w:val="1"/>
      <w:numFmt w:val="bullet"/>
      <w:lvlText w:val=""/>
      <w:lvlJc w:val="left"/>
      <w:pPr>
        <w:tabs>
          <w:tab w:val="num" w:pos="360"/>
        </w:tabs>
        <w:ind w:left="360" w:hanging="360"/>
      </w:pPr>
      <w:rPr>
        <w:rFonts w:ascii="Symbol" w:hAnsi="Symbol"/>
      </w:rPr>
    </w:lvl>
  </w:abstractNum>
  <w:abstractNum w:abstractNumId="1">
    <w:nsid w:val="065767E1"/>
    <w:multiLevelType w:val="hybridMultilevel"/>
    <w:tmpl w:val="E97857D2"/>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082C318A"/>
    <w:multiLevelType w:val="hybridMultilevel"/>
    <w:tmpl w:val="5992936A"/>
    <w:lvl w:ilvl="0" w:tplc="3E8016B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9D20068"/>
    <w:multiLevelType w:val="hybridMultilevel"/>
    <w:tmpl w:val="6FB049F6"/>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0AB14D5E"/>
    <w:multiLevelType w:val="hybridMultilevel"/>
    <w:tmpl w:val="9DF64C5C"/>
    <w:lvl w:ilvl="0" w:tplc="3E8016B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5">
    <w:nsid w:val="0BBF5FB0"/>
    <w:multiLevelType w:val="hybridMultilevel"/>
    <w:tmpl w:val="F72AA380"/>
    <w:lvl w:ilvl="0" w:tplc="7BB40E10">
      <w:start w:val="1"/>
      <w:numFmt w:val="decimal"/>
      <w:lvlText w:val="%1."/>
      <w:lvlJc w:val="left"/>
      <w:pPr>
        <w:ind w:left="878" w:hanging="360"/>
      </w:pPr>
      <w:rPr>
        <w:rFonts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6">
    <w:nsid w:val="0D6E675E"/>
    <w:multiLevelType w:val="hybridMultilevel"/>
    <w:tmpl w:val="C0C498F0"/>
    <w:lvl w:ilvl="0" w:tplc="3E8016B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DA1078D"/>
    <w:multiLevelType w:val="hybridMultilevel"/>
    <w:tmpl w:val="6FC2EC26"/>
    <w:lvl w:ilvl="0" w:tplc="12B05448">
      <w:start w:val="1"/>
      <w:numFmt w:val="decimal"/>
      <w:lvlText w:val="%1."/>
      <w:lvlJc w:val="left"/>
      <w:pPr>
        <w:ind w:left="878" w:hanging="360"/>
      </w:pPr>
      <w:rPr>
        <w:rFonts w:ascii="Times New Roman" w:hAnsi="Times New Roman" w:cs="Times New Roman"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8">
    <w:nsid w:val="0DAD5017"/>
    <w:multiLevelType w:val="hybridMultilevel"/>
    <w:tmpl w:val="9A4E1B46"/>
    <w:lvl w:ilvl="0" w:tplc="D43481F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115F2C8C"/>
    <w:multiLevelType w:val="hybridMultilevel"/>
    <w:tmpl w:val="73529FFC"/>
    <w:lvl w:ilvl="0" w:tplc="3E8016B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nsid w:val="119E1180"/>
    <w:multiLevelType w:val="hybridMultilevel"/>
    <w:tmpl w:val="1B2CACBE"/>
    <w:lvl w:ilvl="0" w:tplc="3E8016B8">
      <w:start w:val="1"/>
      <w:numFmt w:val="bullet"/>
      <w:lvlText w:val=""/>
      <w:lvlJc w:val="left"/>
      <w:pPr>
        <w:ind w:left="560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1">
    <w:nsid w:val="14390EAD"/>
    <w:multiLevelType w:val="hybridMultilevel"/>
    <w:tmpl w:val="FA2E7F7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14C16B1A"/>
    <w:multiLevelType w:val="hybridMultilevel"/>
    <w:tmpl w:val="08340DAE"/>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17A24D8E"/>
    <w:multiLevelType w:val="hybridMultilevel"/>
    <w:tmpl w:val="5CF0C2B4"/>
    <w:lvl w:ilvl="0" w:tplc="3E8016B8">
      <w:start w:val="1"/>
      <w:numFmt w:val="bullet"/>
      <w:lvlText w:val=""/>
      <w:lvlJc w:val="left"/>
      <w:pPr>
        <w:ind w:left="1266" w:hanging="360"/>
      </w:pPr>
      <w:rPr>
        <w:rFonts w:ascii="Symbol" w:hAnsi="Symbol" w:hint="default"/>
      </w:rPr>
    </w:lvl>
    <w:lvl w:ilvl="1" w:tplc="04190003" w:tentative="1">
      <w:start w:val="1"/>
      <w:numFmt w:val="bullet"/>
      <w:lvlText w:val="o"/>
      <w:lvlJc w:val="left"/>
      <w:pPr>
        <w:ind w:left="1986" w:hanging="360"/>
      </w:pPr>
      <w:rPr>
        <w:rFonts w:ascii="Courier New" w:hAnsi="Courier New" w:cs="Courier New" w:hint="default"/>
      </w:rPr>
    </w:lvl>
    <w:lvl w:ilvl="2" w:tplc="04190005" w:tentative="1">
      <w:start w:val="1"/>
      <w:numFmt w:val="bullet"/>
      <w:lvlText w:val=""/>
      <w:lvlJc w:val="left"/>
      <w:pPr>
        <w:ind w:left="2706" w:hanging="360"/>
      </w:pPr>
      <w:rPr>
        <w:rFonts w:ascii="Wingdings" w:hAnsi="Wingdings" w:hint="default"/>
      </w:rPr>
    </w:lvl>
    <w:lvl w:ilvl="3" w:tplc="04190001" w:tentative="1">
      <w:start w:val="1"/>
      <w:numFmt w:val="bullet"/>
      <w:lvlText w:val=""/>
      <w:lvlJc w:val="left"/>
      <w:pPr>
        <w:ind w:left="3426" w:hanging="360"/>
      </w:pPr>
      <w:rPr>
        <w:rFonts w:ascii="Symbol" w:hAnsi="Symbol" w:hint="default"/>
      </w:rPr>
    </w:lvl>
    <w:lvl w:ilvl="4" w:tplc="04190003" w:tentative="1">
      <w:start w:val="1"/>
      <w:numFmt w:val="bullet"/>
      <w:lvlText w:val="o"/>
      <w:lvlJc w:val="left"/>
      <w:pPr>
        <w:ind w:left="4146" w:hanging="360"/>
      </w:pPr>
      <w:rPr>
        <w:rFonts w:ascii="Courier New" w:hAnsi="Courier New" w:cs="Courier New" w:hint="default"/>
      </w:rPr>
    </w:lvl>
    <w:lvl w:ilvl="5" w:tplc="04190005" w:tentative="1">
      <w:start w:val="1"/>
      <w:numFmt w:val="bullet"/>
      <w:lvlText w:val=""/>
      <w:lvlJc w:val="left"/>
      <w:pPr>
        <w:ind w:left="4866" w:hanging="360"/>
      </w:pPr>
      <w:rPr>
        <w:rFonts w:ascii="Wingdings" w:hAnsi="Wingdings" w:hint="default"/>
      </w:rPr>
    </w:lvl>
    <w:lvl w:ilvl="6" w:tplc="04190001" w:tentative="1">
      <w:start w:val="1"/>
      <w:numFmt w:val="bullet"/>
      <w:lvlText w:val=""/>
      <w:lvlJc w:val="left"/>
      <w:pPr>
        <w:ind w:left="5586" w:hanging="360"/>
      </w:pPr>
      <w:rPr>
        <w:rFonts w:ascii="Symbol" w:hAnsi="Symbol" w:hint="default"/>
      </w:rPr>
    </w:lvl>
    <w:lvl w:ilvl="7" w:tplc="04190003" w:tentative="1">
      <w:start w:val="1"/>
      <w:numFmt w:val="bullet"/>
      <w:lvlText w:val="o"/>
      <w:lvlJc w:val="left"/>
      <w:pPr>
        <w:ind w:left="6306" w:hanging="360"/>
      </w:pPr>
      <w:rPr>
        <w:rFonts w:ascii="Courier New" w:hAnsi="Courier New" w:cs="Courier New" w:hint="default"/>
      </w:rPr>
    </w:lvl>
    <w:lvl w:ilvl="8" w:tplc="04190005" w:tentative="1">
      <w:start w:val="1"/>
      <w:numFmt w:val="bullet"/>
      <w:lvlText w:val=""/>
      <w:lvlJc w:val="left"/>
      <w:pPr>
        <w:ind w:left="7026" w:hanging="360"/>
      </w:pPr>
      <w:rPr>
        <w:rFonts w:ascii="Wingdings" w:hAnsi="Wingdings" w:hint="default"/>
      </w:rPr>
    </w:lvl>
  </w:abstractNum>
  <w:abstractNum w:abstractNumId="14">
    <w:nsid w:val="17EB54C9"/>
    <w:multiLevelType w:val="hybridMultilevel"/>
    <w:tmpl w:val="F5DEF054"/>
    <w:lvl w:ilvl="0" w:tplc="3E8016B8">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15">
    <w:nsid w:val="19685963"/>
    <w:multiLevelType w:val="hybridMultilevel"/>
    <w:tmpl w:val="ECF4D83A"/>
    <w:lvl w:ilvl="0" w:tplc="5DAAB6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1B7874CA"/>
    <w:multiLevelType w:val="hybridMultilevel"/>
    <w:tmpl w:val="2042D7EC"/>
    <w:lvl w:ilvl="0" w:tplc="5780210C">
      <w:start w:val="1"/>
      <w:numFmt w:val="decimal"/>
      <w:lvlText w:val="%1."/>
      <w:lvlJc w:val="left"/>
      <w:pPr>
        <w:ind w:left="644" w:hanging="360"/>
      </w:pPr>
      <w:rPr>
        <w:rFonts w:hint="default"/>
      </w:rPr>
    </w:lvl>
    <w:lvl w:ilvl="1" w:tplc="04190019" w:tentative="1">
      <w:start w:val="1"/>
      <w:numFmt w:val="lowerLetter"/>
      <w:lvlText w:val="%2."/>
      <w:lvlJc w:val="left"/>
      <w:pPr>
        <w:ind w:left="1850" w:hanging="360"/>
      </w:pPr>
    </w:lvl>
    <w:lvl w:ilvl="2" w:tplc="0419001B" w:tentative="1">
      <w:start w:val="1"/>
      <w:numFmt w:val="lowerRoman"/>
      <w:lvlText w:val="%3."/>
      <w:lvlJc w:val="right"/>
      <w:pPr>
        <w:ind w:left="2570" w:hanging="180"/>
      </w:pPr>
    </w:lvl>
    <w:lvl w:ilvl="3" w:tplc="0419000F" w:tentative="1">
      <w:start w:val="1"/>
      <w:numFmt w:val="decimal"/>
      <w:lvlText w:val="%4."/>
      <w:lvlJc w:val="left"/>
      <w:pPr>
        <w:ind w:left="3290" w:hanging="360"/>
      </w:pPr>
    </w:lvl>
    <w:lvl w:ilvl="4" w:tplc="04190019" w:tentative="1">
      <w:start w:val="1"/>
      <w:numFmt w:val="lowerLetter"/>
      <w:lvlText w:val="%5."/>
      <w:lvlJc w:val="left"/>
      <w:pPr>
        <w:ind w:left="4010" w:hanging="360"/>
      </w:pPr>
    </w:lvl>
    <w:lvl w:ilvl="5" w:tplc="0419001B" w:tentative="1">
      <w:start w:val="1"/>
      <w:numFmt w:val="lowerRoman"/>
      <w:lvlText w:val="%6."/>
      <w:lvlJc w:val="right"/>
      <w:pPr>
        <w:ind w:left="4730" w:hanging="180"/>
      </w:pPr>
    </w:lvl>
    <w:lvl w:ilvl="6" w:tplc="0419000F" w:tentative="1">
      <w:start w:val="1"/>
      <w:numFmt w:val="decimal"/>
      <w:lvlText w:val="%7."/>
      <w:lvlJc w:val="left"/>
      <w:pPr>
        <w:ind w:left="5450" w:hanging="360"/>
      </w:pPr>
    </w:lvl>
    <w:lvl w:ilvl="7" w:tplc="04190019" w:tentative="1">
      <w:start w:val="1"/>
      <w:numFmt w:val="lowerLetter"/>
      <w:lvlText w:val="%8."/>
      <w:lvlJc w:val="left"/>
      <w:pPr>
        <w:ind w:left="6170" w:hanging="360"/>
      </w:pPr>
    </w:lvl>
    <w:lvl w:ilvl="8" w:tplc="0419001B" w:tentative="1">
      <w:start w:val="1"/>
      <w:numFmt w:val="lowerRoman"/>
      <w:lvlText w:val="%9."/>
      <w:lvlJc w:val="right"/>
      <w:pPr>
        <w:ind w:left="6890" w:hanging="180"/>
      </w:pPr>
    </w:lvl>
  </w:abstractNum>
  <w:abstractNum w:abstractNumId="17">
    <w:nsid w:val="1C6E6465"/>
    <w:multiLevelType w:val="hybridMultilevel"/>
    <w:tmpl w:val="6386A6C0"/>
    <w:lvl w:ilvl="0" w:tplc="67C439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1F1A662C"/>
    <w:multiLevelType w:val="hybridMultilevel"/>
    <w:tmpl w:val="DB4A4ADE"/>
    <w:lvl w:ilvl="0" w:tplc="3E801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211D1126"/>
    <w:multiLevelType w:val="hybridMultilevel"/>
    <w:tmpl w:val="2C6A3FFA"/>
    <w:lvl w:ilvl="0" w:tplc="6D1A0668">
      <w:start w:val="1"/>
      <w:numFmt w:val="bullet"/>
      <w:lvlText w:val=""/>
      <w:lvlJc w:val="left"/>
      <w:pPr>
        <w:ind w:left="1428" w:hanging="360"/>
      </w:pPr>
      <w:rPr>
        <w:rFonts w:ascii="Symbol" w:hAnsi="Symbol" w:hint="default"/>
        <w:color w:val="auto"/>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0">
    <w:nsid w:val="221D5BC1"/>
    <w:multiLevelType w:val="hybridMultilevel"/>
    <w:tmpl w:val="98D226FC"/>
    <w:lvl w:ilvl="0" w:tplc="04190001">
      <w:start w:val="1"/>
      <w:numFmt w:val="bullet"/>
      <w:lvlText w:val=""/>
      <w:lvlJc w:val="left"/>
      <w:pPr>
        <w:ind w:left="1392" w:hanging="360"/>
      </w:pPr>
      <w:rPr>
        <w:rFonts w:ascii="Symbol" w:hAnsi="Symbol" w:hint="default"/>
      </w:rPr>
    </w:lvl>
    <w:lvl w:ilvl="1" w:tplc="04190003" w:tentative="1">
      <w:start w:val="1"/>
      <w:numFmt w:val="bullet"/>
      <w:lvlText w:val="o"/>
      <w:lvlJc w:val="left"/>
      <w:pPr>
        <w:ind w:left="2112" w:hanging="360"/>
      </w:pPr>
      <w:rPr>
        <w:rFonts w:ascii="Courier New" w:hAnsi="Courier New" w:cs="Courier New" w:hint="default"/>
      </w:rPr>
    </w:lvl>
    <w:lvl w:ilvl="2" w:tplc="04190005" w:tentative="1">
      <w:start w:val="1"/>
      <w:numFmt w:val="bullet"/>
      <w:lvlText w:val=""/>
      <w:lvlJc w:val="left"/>
      <w:pPr>
        <w:ind w:left="2832" w:hanging="360"/>
      </w:pPr>
      <w:rPr>
        <w:rFonts w:ascii="Wingdings" w:hAnsi="Wingdings" w:hint="default"/>
      </w:rPr>
    </w:lvl>
    <w:lvl w:ilvl="3" w:tplc="04190001" w:tentative="1">
      <w:start w:val="1"/>
      <w:numFmt w:val="bullet"/>
      <w:lvlText w:val=""/>
      <w:lvlJc w:val="left"/>
      <w:pPr>
        <w:ind w:left="3552" w:hanging="360"/>
      </w:pPr>
      <w:rPr>
        <w:rFonts w:ascii="Symbol" w:hAnsi="Symbol" w:hint="default"/>
      </w:rPr>
    </w:lvl>
    <w:lvl w:ilvl="4" w:tplc="04190003" w:tentative="1">
      <w:start w:val="1"/>
      <w:numFmt w:val="bullet"/>
      <w:lvlText w:val="o"/>
      <w:lvlJc w:val="left"/>
      <w:pPr>
        <w:ind w:left="4272" w:hanging="360"/>
      </w:pPr>
      <w:rPr>
        <w:rFonts w:ascii="Courier New" w:hAnsi="Courier New" w:cs="Courier New" w:hint="default"/>
      </w:rPr>
    </w:lvl>
    <w:lvl w:ilvl="5" w:tplc="04190005" w:tentative="1">
      <w:start w:val="1"/>
      <w:numFmt w:val="bullet"/>
      <w:lvlText w:val=""/>
      <w:lvlJc w:val="left"/>
      <w:pPr>
        <w:ind w:left="4992" w:hanging="360"/>
      </w:pPr>
      <w:rPr>
        <w:rFonts w:ascii="Wingdings" w:hAnsi="Wingdings" w:hint="default"/>
      </w:rPr>
    </w:lvl>
    <w:lvl w:ilvl="6" w:tplc="04190001" w:tentative="1">
      <w:start w:val="1"/>
      <w:numFmt w:val="bullet"/>
      <w:lvlText w:val=""/>
      <w:lvlJc w:val="left"/>
      <w:pPr>
        <w:ind w:left="5712" w:hanging="360"/>
      </w:pPr>
      <w:rPr>
        <w:rFonts w:ascii="Symbol" w:hAnsi="Symbol" w:hint="default"/>
      </w:rPr>
    </w:lvl>
    <w:lvl w:ilvl="7" w:tplc="04190003" w:tentative="1">
      <w:start w:val="1"/>
      <w:numFmt w:val="bullet"/>
      <w:lvlText w:val="o"/>
      <w:lvlJc w:val="left"/>
      <w:pPr>
        <w:ind w:left="6432" w:hanging="360"/>
      </w:pPr>
      <w:rPr>
        <w:rFonts w:ascii="Courier New" w:hAnsi="Courier New" w:cs="Courier New" w:hint="default"/>
      </w:rPr>
    </w:lvl>
    <w:lvl w:ilvl="8" w:tplc="04190005" w:tentative="1">
      <w:start w:val="1"/>
      <w:numFmt w:val="bullet"/>
      <w:lvlText w:val=""/>
      <w:lvlJc w:val="left"/>
      <w:pPr>
        <w:ind w:left="7152" w:hanging="360"/>
      </w:pPr>
      <w:rPr>
        <w:rFonts w:ascii="Wingdings" w:hAnsi="Wingdings" w:hint="default"/>
      </w:rPr>
    </w:lvl>
  </w:abstractNum>
  <w:abstractNum w:abstractNumId="21">
    <w:nsid w:val="23C32372"/>
    <w:multiLevelType w:val="hybridMultilevel"/>
    <w:tmpl w:val="95DE0862"/>
    <w:lvl w:ilvl="0" w:tplc="DD62B86A">
      <w:start w:val="1"/>
      <w:numFmt w:val="decimal"/>
      <w:lvlText w:val="%1."/>
      <w:lvlJc w:val="left"/>
      <w:pPr>
        <w:ind w:left="878" w:hanging="360"/>
      </w:pPr>
      <w:rPr>
        <w:rFonts w:ascii="Times New Roman" w:hAnsi="Times New Roman" w:cs="Times New Roman"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22">
    <w:nsid w:val="240D4260"/>
    <w:multiLevelType w:val="hybridMultilevel"/>
    <w:tmpl w:val="1C28A0A0"/>
    <w:lvl w:ilvl="0" w:tplc="0419000D">
      <w:start w:val="1"/>
      <w:numFmt w:val="bullet"/>
      <w:lvlText w:val=""/>
      <w:lvlJc w:val="left"/>
      <w:pPr>
        <w:ind w:left="1484" w:hanging="360"/>
      </w:pPr>
      <w:rPr>
        <w:rFonts w:ascii="Wingdings" w:hAnsi="Wingdings" w:hint="default"/>
      </w:rPr>
    </w:lvl>
    <w:lvl w:ilvl="1" w:tplc="04190003" w:tentative="1">
      <w:start w:val="1"/>
      <w:numFmt w:val="bullet"/>
      <w:lvlText w:val="o"/>
      <w:lvlJc w:val="left"/>
      <w:pPr>
        <w:ind w:left="2204" w:hanging="360"/>
      </w:pPr>
      <w:rPr>
        <w:rFonts w:ascii="Courier New" w:hAnsi="Courier New" w:cs="Courier New" w:hint="default"/>
      </w:rPr>
    </w:lvl>
    <w:lvl w:ilvl="2" w:tplc="04190005" w:tentative="1">
      <w:start w:val="1"/>
      <w:numFmt w:val="bullet"/>
      <w:lvlText w:val=""/>
      <w:lvlJc w:val="left"/>
      <w:pPr>
        <w:ind w:left="2924" w:hanging="360"/>
      </w:pPr>
      <w:rPr>
        <w:rFonts w:ascii="Wingdings" w:hAnsi="Wingdings" w:hint="default"/>
      </w:rPr>
    </w:lvl>
    <w:lvl w:ilvl="3" w:tplc="04190001" w:tentative="1">
      <w:start w:val="1"/>
      <w:numFmt w:val="bullet"/>
      <w:lvlText w:val=""/>
      <w:lvlJc w:val="left"/>
      <w:pPr>
        <w:ind w:left="3644" w:hanging="360"/>
      </w:pPr>
      <w:rPr>
        <w:rFonts w:ascii="Symbol" w:hAnsi="Symbol" w:hint="default"/>
      </w:rPr>
    </w:lvl>
    <w:lvl w:ilvl="4" w:tplc="04190003" w:tentative="1">
      <w:start w:val="1"/>
      <w:numFmt w:val="bullet"/>
      <w:lvlText w:val="o"/>
      <w:lvlJc w:val="left"/>
      <w:pPr>
        <w:ind w:left="4364" w:hanging="360"/>
      </w:pPr>
      <w:rPr>
        <w:rFonts w:ascii="Courier New" w:hAnsi="Courier New" w:cs="Courier New" w:hint="default"/>
      </w:rPr>
    </w:lvl>
    <w:lvl w:ilvl="5" w:tplc="04190005" w:tentative="1">
      <w:start w:val="1"/>
      <w:numFmt w:val="bullet"/>
      <w:lvlText w:val=""/>
      <w:lvlJc w:val="left"/>
      <w:pPr>
        <w:ind w:left="5084" w:hanging="360"/>
      </w:pPr>
      <w:rPr>
        <w:rFonts w:ascii="Wingdings" w:hAnsi="Wingdings" w:hint="default"/>
      </w:rPr>
    </w:lvl>
    <w:lvl w:ilvl="6" w:tplc="04190001" w:tentative="1">
      <w:start w:val="1"/>
      <w:numFmt w:val="bullet"/>
      <w:lvlText w:val=""/>
      <w:lvlJc w:val="left"/>
      <w:pPr>
        <w:ind w:left="5804" w:hanging="360"/>
      </w:pPr>
      <w:rPr>
        <w:rFonts w:ascii="Symbol" w:hAnsi="Symbol" w:hint="default"/>
      </w:rPr>
    </w:lvl>
    <w:lvl w:ilvl="7" w:tplc="04190003" w:tentative="1">
      <w:start w:val="1"/>
      <w:numFmt w:val="bullet"/>
      <w:lvlText w:val="o"/>
      <w:lvlJc w:val="left"/>
      <w:pPr>
        <w:ind w:left="6524" w:hanging="360"/>
      </w:pPr>
      <w:rPr>
        <w:rFonts w:ascii="Courier New" w:hAnsi="Courier New" w:cs="Courier New" w:hint="default"/>
      </w:rPr>
    </w:lvl>
    <w:lvl w:ilvl="8" w:tplc="04190005" w:tentative="1">
      <w:start w:val="1"/>
      <w:numFmt w:val="bullet"/>
      <w:lvlText w:val=""/>
      <w:lvlJc w:val="left"/>
      <w:pPr>
        <w:ind w:left="7244" w:hanging="360"/>
      </w:pPr>
      <w:rPr>
        <w:rFonts w:ascii="Wingdings" w:hAnsi="Wingdings" w:hint="default"/>
      </w:rPr>
    </w:lvl>
  </w:abstractNum>
  <w:abstractNum w:abstractNumId="23">
    <w:nsid w:val="25C7792B"/>
    <w:multiLevelType w:val="hybridMultilevel"/>
    <w:tmpl w:val="6FAC8A5A"/>
    <w:lvl w:ilvl="0" w:tplc="3E8016B8">
      <w:start w:val="1"/>
      <w:numFmt w:val="bullet"/>
      <w:lvlText w:val=""/>
      <w:lvlJc w:val="left"/>
      <w:pPr>
        <w:ind w:left="1429" w:hanging="360"/>
      </w:pPr>
      <w:rPr>
        <w:rFonts w:ascii="Symbol" w:hAnsi="Symbol"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25F031DA"/>
    <w:multiLevelType w:val="hybridMultilevel"/>
    <w:tmpl w:val="63ECC8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nsid w:val="261C2995"/>
    <w:multiLevelType w:val="hybridMultilevel"/>
    <w:tmpl w:val="EDDE1D1A"/>
    <w:lvl w:ilvl="0" w:tplc="67C439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28172F35"/>
    <w:multiLevelType w:val="hybridMultilevel"/>
    <w:tmpl w:val="6E264508"/>
    <w:lvl w:ilvl="0" w:tplc="9FBEC5D6">
      <w:start w:val="1"/>
      <w:numFmt w:val="bullet"/>
      <w:lvlText w:val=""/>
      <w:lvlJc w:val="left"/>
      <w:pPr>
        <w:ind w:left="1070" w:hanging="360"/>
      </w:pPr>
      <w:rPr>
        <w:rFonts w:ascii="Symbol" w:hAnsi="Symbol" w:hint="default"/>
      </w:rPr>
    </w:lvl>
    <w:lvl w:ilvl="1" w:tplc="04190003">
      <w:start w:val="1"/>
      <w:numFmt w:val="bullet"/>
      <w:lvlText w:val="o"/>
      <w:lvlJc w:val="left"/>
      <w:pPr>
        <w:ind w:left="1790" w:hanging="360"/>
      </w:pPr>
      <w:rPr>
        <w:rFonts w:ascii="Courier New" w:hAnsi="Courier New" w:cs="Courier New" w:hint="default"/>
      </w:rPr>
    </w:lvl>
    <w:lvl w:ilvl="2" w:tplc="04190005">
      <w:start w:val="1"/>
      <w:numFmt w:val="bullet"/>
      <w:lvlText w:val=""/>
      <w:lvlJc w:val="left"/>
      <w:pPr>
        <w:ind w:left="2510" w:hanging="360"/>
      </w:pPr>
      <w:rPr>
        <w:rFonts w:ascii="Wingdings" w:hAnsi="Wingdings" w:hint="default"/>
      </w:rPr>
    </w:lvl>
    <w:lvl w:ilvl="3" w:tplc="04190001">
      <w:start w:val="1"/>
      <w:numFmt w:val="bullet"/>
      <w:lvlText w:val=""/>
      <w:lvlJc w:val="left"/>
      <w:pPr>
        <w:ind w:left="3230" w:hanging="360"/>
      </w:pPr>
      <w:rPr>
        <w:rFonts w:ascii="Symbol" w:hAnsi="Symbol" w:hint="default"/>
      </w:rPr>
    </w:lvl>
    <w:lvl w:ilvl="4" w:tplc="04190003">
      <w:start w:val="1"/>
      <w:numFmt w:val="bullet"/>
      <w:lvlText w:val="o"/>
      <w:lvlJc w:val="left"/>
      <w:pPr>
        <w:ind w:left="3950" w:hanging="360"/>
      </w:pPr>
      <w:rPr>
        <w:rFonts w:ascii="Courier New" w:hAnsi="Courier New" w:cs="Courier New" w:hint="default"/>
      </w:rPr>
    </w:lvl>
    <w:lvl w:ilvl="5" w:tplc="04190005">
      <w:start w:val="1"/>
      <w:numFmt w:val="bullet"/>
      <w:lvlText w:val=""/>
      <w:lvlJc w:val="left"/>
      <w:pPr>
        <w:ind w:left="4670" w:hanging="360"/>
      </w:pPr>
      <w:rPr>
        <w:rFonts w:ascii="Wingdings" w:hAnsi="Wingdings" w:hint="default"/>
      </w:rPr>
    </w:lvl>
    <w:lvl w:ilvl="6" w:tplc="04190001">
      <w:start w:val="1"/>
      <w:numFmt w:val="bullet"/>
      <w:lvlText w:val=""/>
      <w:lvlJc w:val="left"/>
      <w:pPr>
        <w:ind w:left="5390" w:hanging="360"/>
      </w:pPr>
      <w:rPr>
        <w:rFonts w:ascii="Symbol" w:hAnsi="Symbol" w:hint="default"/>
      </w:rPr>
    </w:lvl>
    <w:lvl w:ilvl="7" w:tplc="04190003">
      <w:start w:val="1"/>
      <w:numFmt w:val="bullet"/>
      <w:lvlText w:val="o"/>
      <w:lvlJc w:val="left"/>
      <w:pPr>
        <w:ind w:left="6110" w:hanging="360"/>
      </w:pPr>
      <w:rPr>
        <w:rFonts w:ascii="Courier New" w:hAnsi="Courier New" w:cs="Courier New" w:hint="default"/>
      </w:rPr>
    </w:lvl>
    <w:lvl w:ilvl="8" w:tplc="04190005">
      <w:start w:val="1"/>
      <w:numFmt w:val="bullet"/>
      <w:lvlText w:val=""/>
      <w:lvlJc w:val="left"/>
      <w:pPr>
        <w:ind w:left="6830" w:hanging="360"/>
      </w:pPr>
      <w:rPr>
        <w:rFonts w:ascii="Wingdings" w:hAnsi="Wingdings" w:hint="default"/>
      </w:rPr>
    </w:lvl>
  </w:abstractNum>
  <w:abstractNum w:abstractNumId="27">
    <w:nsid w:val="29B95AF9"/>
    <w:multiLevelType w:val="hybridMultilevel"/>
    <w:tmpl w:val="A404C810"/>
    <w:lvl w:ilvl="0" w:tplc="3E8016B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28">
    <w:nsid w:val="2A106838"/>
    <w:multiLevelType w:val="hybridMultilevel"/>
    <w:tmpl w:val="2ECE1416"/>
    <w:lvl w:ilvl="0" w:tplc="9B80E47C">
      <w:start w:val="1"/>
      <w:numFmt w:val="decimal"/>
      <w:lvlText w:val="%1."/>
      <w:lvlJc w:val="left"/>
      <w:pPr>
        <w:ind w:left="1070"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9">
    <w:nsid w:val="2AF95B3B"/>
    <w:multiLevelType w:val="hybridMultilevel"/>
    <w:tmpl w:val="D6421DAA"/>
    <w:lvl w:ilvl="0" w:tplc="4970A468">
      <w:start w:val="1"/>
      <w:numFmt w:val="bullet"/>
      <w:lvlText w:val=""/>
      <w:lvlJc w:val="left"/>
      <w:pPr>
        <w:ind w:left="1070" w:hanging="360"/>
      </w:pPr>
      <w:rPr>
        <w:rFonts w:ascii="Symbol" w:hAnsi="Symbol" w:hint="default"/>
        <w:color w:val="auto"/>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30">
    <w:nsid w:val="2B1D3B37"/>
    <w:multiLevelType w:val="hybridMultilevel"/>
    <w:tmpl w:val="FF1C8ACE"/>
    <w:lvl w:ilvl="0" w:tplc="B06A7B1E">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1">
    <w:nsid w:val="2BFA4642"/>
    <w:multiLevelType w:val="hybridMultilevel"/>
    <w:tmpl w:val="D25216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2CD939F3"/>
    <w:multiLevelType w:val="hybridMultilevel"/>
    <w:tmpl w:val="D0A02492"/>
    <w:lvl w:ilvl="0" w:tplc="3E801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2D5128B7"/>
    <w:multiLevelType w:val="hybridMultilevel"/>
    <w:tmpl w:val="42A4E64A"/>
    <w:lvl w:ilvl="0" w:tplc="3E8016B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4">
    <w:nsid w:val="2EAB0CAA"/>
    <w:multiLevelType w:val="hybridMultilevel"/>
    <w:tmpl w:val="F02C469A"/>
    <w:lvl w:ilvl="0" w:tplc="3E8016B8">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5">
    <w:nsid w:val="313B59A6"/>
    <w:multiLevelType w:val="hybridMultilevel"/>
    <w:tmpl w:val="4A786D22"/>
    <w:lvl w:ilvl="0" w:tplc="400805A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369D7662"/>
    <w:multiLevelType w:val="hybridMultilevel"/>
    <w:tmpl w:val="3C329D3E"/>
    <w:lvl w:ilvl="0" w:tplc="44C007B6">
      <w:start w:val="1"/>
      <w:numFmt w:val="decimal"/>
      <w:lvlText w:val="2.%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7697947"/>
    <w:multiLevelType w:val="hybridMultilevel"/>
    <w:tmpl w:val="B7E686A6"/>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3A905876"/>
    <w:multiLevelType w:val="hybridMultilevel"/>
    <w:tmpl w:val="CAC440B6"/>
    <w:lvl w:ilvl="0" w:tplc="E702EE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3AD953AF"/>
    <w:multiLevelType w:val="hybridMultilevel"/>
    <w:tmpl w:val="9E9A0706"/>
    <w:lvl w:ilvl="0" w:tplc="842033E8">
      <w:start w:val="1"/>
      <w:numFmt w:val="decimal"/>
      <w:lvlText w:val="%1."/>
      <w:lvlJc w:val="left"/>
      <w:pPr>
        <w:ind w:left="878" w:hanging="360"/>
      </w:pPr>
      <w:rPr>
        <w:rFonts w:hint="default"/>
      </w:rPr>
    </w:lvl>
    <w:lvl w:ilvl="1" w:tplc="04190019" w:tentative="1">
      <w:start w:val="1"/>
      <w:numFmt w:val="lowerLetter"/>
      <w:lvlText w:val="%2."/>
      <w:lvlJc w:val="left"/>
      <w:pPr>
        <w:ind w:left="1598" w:hanging="360"/>
      </w:pPr>
    </w:lvl>
    <w:lvl w:ilvl="2" w:tplc="0419001B" w:tentative="1">
      <w:start w:val="1"/>
      <w:numFmt w:val="lowerRoman"/>
      <w:lvlText w:val="%3."/>
      <w:lvlJc w:val="right"/>
      <w:pPr>
        <w:ind w:left="2318" w:hanging="180"/>
      </w:pPr>
    </w:lvl>
    <w:lvl w:ilvl="3" w:tplc="0419000F" w:tentative="1">
      <w:start w:val="1"/>
      <w:numFmt w:val="decimal"/>
      <w:lvlText w:val="%4."/>
      <w:lvlJc w:val="left"/>
      <w:pPr>
        <w:ind w:left="3038" w:hanging="360"/>
      </w:pPr>
    </w:lvl>
    <w:lvl w:ilvl="4" w:tplc="04190019" w:tentative="1">
      <w:start w:val="1"/>
      <w:numFmt w:val="lowerLetter"/>
      <w:lvlText w:val="%5."/>
      <w:lvlJc w:val="left"/>
      <w:pPr>
        <w:ind w:left="3758" w:hanging="360"/>
      </w:pPr>
    </w:lvl>
    <w:lvl w:ilvl="5" w:tplc="0419001B" w:tentative="1">
      <w:start w:val="1"/>
      <w:numFmt w:val="lowerRoman"/>
      <w:lvlText w:val="%6."/>
      <w:lvlJc w:val="right"/>
      <w:pPr>
        <w:ind w:left="4478" w:hanging="180"/>
      </w:pPr>
    </w:lvl>
    <w:lvl w:ilvl="6" w:tplc="0419000F" w:tentative="1">
      <w:start w:val="1"/>
      <w:numFmt w:val="decimal"/>
      <w:lvlText w:val="%7."/>
      <w:lvlJc w:val="left"/>
      <w:pPr>
        <w:ind w:left="5198" w:hanging="360"/>
      </w:pPr>
    </w:lvl>
    <w:lvl w:ilvl="7" w:tplc="04190019" w:tentative="1">
      <w:start w:val="1"/>
      <w:numFmt w:val="lowerLetter"/>
      <w:lvlText w:val="%8."/>
      <w:lvlJc w:val="left"/>
      <w:pPr>
        <w:ind w:left="5918" w:hanging="360"/>
      </w:pPr>
    </w:lvl>
    <w:lvl w:ilvl="8" w:tplc="0419001B" w:tentative="1">
      <w:start w:val="1"/>
      <w:numFmt w:val="lowerRoman"/>
      <w:lvlText w:val="%9."/>
      <w:lvlJc w:val="right"/>
      <w:pPr>
        <w:ind w:left="6638" w:hanging="180"/>
      </w:pPr>
    </w:lvl>
  </w:abstractNum>
  <w:abstractNum w:abstractNumId="40">
    <w:nsid w:val="3CF0160E"/>
    <w:multiLevelType w:val="hybridMultilevel"/>
    <w:tmpl w:val="A992F392"/>
    <w:lvl w:ilvl="0" w:tplc="3E8016B8">
      <w:start w:val="1"/>
      <w:numFmt w:val="bullet"/>
      <w:lvlText w:val=""/>
      <w:lvlJc w:val="left"/>
      <w:pPr>
        <w:ind w:left="928" w:hanging="360"/>
      </w:pPr>
      <w:rPr>
        <w:rFonts w:ascii="Symbol" w:hAnsi="Symbol"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41">
    <w:nsid w:val="3CF657E1"/>
    <w:multiLevelType w:val="multilevel"/>
    <w:tmpl w:val="187829B4"/>
    <w:lvl w:ilvl="0">
      <w:start w:val="1"/>
      <w:numFmt w:val="decimal"/>
      <w:lvlText w:val="%1."/>
      <w:lvlJc w:val="left"/>
      <w:pPr>
        <w:ind w:left="1069" w:hanging="360"/>
      </w:pPr>
      <w:rPr>
        <w:rFonts w:hint="default"/>
      </w:rPr>
    </w:lvl>
    <w:lvl w:ilvl="1">
      <w:start w:val="1"/>
      <w:numFmt w:val="bullet"/>
      <w:lvlText w:val=""/>
      <w:lvlJc w:val="left"/>
      <w:pPr>
        <w:ind w:left="1429" w:hanging="720"/>
      </w:pPr>
      <w:rPr>
        <w:rFonts w:ascii="Symbol" w:hAnsi="Symbol"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42">
    <w:nsid w:val="3E672758"/>
    <w:multiLevelType w:val="hybridMultilevel"/>
    <w:tmpl w:val="25A2454E"/>
    <w:lvl w:ilvl="0" w:tplc="3E8016B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3">
    <w:nsid w:val="3F113E33"/>
    <w:multiLevelType w:val="hybridMultilevel"/>
    <w:tmpl w:val="E88017A4"/>
    <w:lvl w:ilvl="0" w:tplc="3E8016B8">
      <w:start w:val="1"/>
      <w:numFmt w:val="bullet"/>
      <w:lvlText w:val=""/>
      <w:lvlJc w:val="left"/>
      <w:pPr>
        <w:ind w:left="1778" w:hanging="360"/>
      </w:pPr>
      <w:rPr>
        <w:rFonts w:ascii="Symbol" w:hAnsi="Symbol" w:hint="default"/>
        <w:b w:val="0"/>
      </w:rPr>
    </w:lvl>
    <w:lvl w:ilvl="1" w:tplc="04190019" w:tentative="1">
      <w:start w:val="1"/>
      <w:numFmt w:val="lowerLetter"/>
      <w:lvlText w:val="%2."/>
      <w:lvlJc w:val="left"/>
      <w:pPr>
        <w:ind w:left="1539" w:hanging="360"/>
      </w:pPr>
    </w:lvl>
    <w:lvl w:ilvl="2" w:tplc="0419001B" w:tentative="1">
      <w:start w:val="1"/>
      <w:numFmt w:val="lowerRoman"/>
      <w:lvlText w:val="%3."/>
      <w:lvlJc w:val="right"/>
      <w:pPr>
        <w:ind w:left="2259" w:hanging="180"/>
      </w:pPr>
    </w:lvl>
    <w:lvl w:ilvl="3" w:tplc="0419000F" w:tentative="1">
      <w:start w:val="1"/>
      <w:numFmt w:val="decimal"/>
      <w:lvlText w:val="%4."/>
      <w:lvlJc w:val="left"/>
      <w:pPr>
        <w:ind w:left="2979" w:hanging="360"/>
      </w:pPr>
    </w:lvl>
    <w:lvl w:ilvl="4" w:tplc="04190019" w:tentative="1">
      <w:start w:val="1"/>
      <w:numFmt w:val="lowerLetter"/>
      <w:lvlText w:val="%5."/>
      <w:lvlJc w:val="left"/>
      <w:pPr>
        <w:ind w:left="3699" w:hanging="360"/>
      </w:pPr>
    </w:lvl>
    <w:lvl w:ilvl="5" w:tplc="0419001B" w:tentative="1">
      <w:start w:val="1"/>
      <w:numFmt w:val="lowerRoman"/>
      <w:lvlText w:val="%6."/>
      <w:lvlJc w:val="right"/>
      <w:pPr>
        <w:ind w:left="4419" w:hanging="180"/>
      </w:pPr>
    </w:lvl>
    <w:lvl w:ilvl="6" w:tplc="0419000F" w:tentative="1">
      <w:start w:val="1"/>
      <w:numFmt w:val="decimal"/>
      <w:lvlText w:val="%7."/>
      <w:lvlJc w:val="left"/>
      <w:pPr>
        <w:ind w:left="5139" w:hanging="360"/>
      </w:pPr>
    </w:lvl>
    <w:lvl w:ilvl="7" w:tplc="04190019" w:tentative="1">
      <w:start w:val="1"/>
      <w:numFmt w:val="lowerLetter"/>
      <w:lvlText w:val="%8."/>
      <w:lvlJc w:val="left"/>
      <w:pPr>
        <w:ind w:left="5859" w:hanging="360"/>
      </w:pPr>
    </w:lvl>
    <w:lvl w:ilvl="8" w:tplc="0419001B" w:tentative="1">
      <w:start w:val="1"/>
      <w:numFmt w:val="lowerRoman"/>
      <w:lvlText w:val="%9."/>
      <w:lvlJc w:val="right"/>
      <w:pPr>
        <w:ind w:left="6579" w:hanging="180"/>
      </w:pPr>
    </w:lvl>
  </w:abstractNum>
  <w:abstractNum w:abstractNumId="44">
    <w:nsid w:val="400D7572"/>
    <w:multiLevelType w:val="hybridMultilevel"/>
    <w:tmpl w:val="E410B9E4"/>
    <w:lvl w:ilvl="0" w:tplc="619AC484">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5">
    <w:nsid w:val="415E69A5"/>
    <w:multiLevelType w:val="hybridMultilevel"/>
    <w:tmpl w:val="7D0CA9B4"/>
    <w:lvl w:ilvl="0" w:tplc="3E8016B8">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417025D2"/>
    <w:multiLevelType w:val="hybridMultilevel"/>
    <w:tmpl w:val="7D106746"/>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44F53680"/>
    <w:multiLevelType w:val="hybridMultilevel"/>
    <w:tmpl w:val="1B248F42"/>
    <w:lvl w:ilvl="0" w:tplc="3E8016B8">
      <w:start w:val="1"/>
      <w:numFmt w:val="bullet"/>
      <w:lvlText w:val=""/>
      <w:lvlJc w:val="left"/>
      <w:pPr>
        <w:ind w:left="1788" w:hanging="360"/>
      </w:pPr>
      <w:rPr>
        <w:rFonts w:ascii="Symbol" w:hAnsi="Symbol" w:hint="default"/>
      </w:rPr>
    </w:lvl>
    <w:lvl w:ilvl="1" w:tplc="04190003" w:tentative="1">
      <w:start w:val="1"/>
      <w:numFmt w:val="bullet"/>
      <w:lvlText w:val="o"/>
      <w:lvlJc w:val="left"/>
      <w:pPr>
        <w:ind w:left="2508" w:hanging="360"/>
      </w:pPr>
      <w:rPr>
        <w:rFonts w:ascii="Courier New" w:hAnsi="Courier New" w:cs="Courier New" w:hint="default"/>
      </w:rPr>
    </w:lvl>
    <w:lvl w:ilvl="2" w:tplc="04190005" w:tentative="1">
      <w:start w:val="1"/>
      <w:numFmt w:val="bullet"/>
      <w:lvlText w:val=""/>
      <w:lvlJc w:val="left"/>
      <w:pPr>
        <w:ind w:left="3228" w:hanging="360"/>
      </w:pPr>
      <w:rPr>
        <w:rFonts w:ascii="Wingdings" w:hAnsi="Wingdings" w:hint="default"/>
      </w:rPr>
    </w:lvl>
    <w:lvl w:ilvl="3" w:tplc="04190001" w:tentative="1">
      <w:start w:val="1"/>
      <w:numFmt w:val="bullet"/>
      <w:lvlText w:val=""/>
      <w:lvlJc w:val="left"/>
      <w:pPr>
        <w:ind w:left="3948" w:hanging="360"/>
      </w:pPr>
      <w:rPr>
        <w:rFonts w:ascii="Symbol" w:hAnsi="Symbol" w:hint="default"/>
      </w:rPr>
    </w:lvl>
    <w:lvl w:ilvl="4" w:tplc="04190003" w:tentative="1">
      <w:start w:val="1"/>
      <w:numFmt w:val="bullet"/>
      <w:lvlText w:val="o"/>
      <w:lvlJc w:val="left"/>
      <w:pPr>
        <w:ind w:left="4668" w:hanging="360"/>
      </w:pPr>
      <w:rPr>
        <w:rFonts w:ascii="Courier New" w:hAnsi="Courier New" w:cs="Courier New" w:hint="default"/>
      </w:rPr>
    </w:lvl>
    <w:lvl w:ilvl="5" w:tplc="04190005" w:tentative="1">
      <w:start w:val="1"/>
      <w:numFmt w:val="bullet"/>
      <w:lvlText w:val=""/>
      <w:lvlJc w:val="left"/>
      <w:pPr>
        <w:ind w:left="5388" w:hanging="360"/>
      </w:pPr>
      <w:rPr>
        <w:rFonts w:ascii="Wingdings" w:hAnsi="Wingdings" w:hint="default"/>
      </w:rPr>
    </w:lvl>
    <w:lvl w:ilvl="6" w:tplc="04190001" w:tentative="1">
      <w:start w:val="1"/>
      <w:numFmt w:val="bullet"/>
      <w:lvlText w:val=""/>
      <w:lvlJc w:val="left"/>
      <w:pPr>
        <w:ind w:left="6108" w:hanging="360"/>
      </w:pPr>
      <w:rPr>
        <w:rFonts w:ascii="Symbol" w:hAnsi="Symbol" w:hint="default"/>
      </w:rPr>
    </w:lvl>
    <w:lvl w:ilvl="7" w:tplc="04190003" w:tentative="1">
      <w:start w:val="1"/>
      <w:numFmt w:val="bullet"/>
      <w:lvlText w:val="o"/>
      <w:lvlJc w:val="left"/>
      <w:pPr>
        <w:ind w:left="6828" w:hanging="360"/>
      </w:pPr>
      <w:rPr>
        <w:rFonts w:ascii="Courier New" w:hAnsi="Courier New" w:cs="Courier New" w:hint="default"/>
      </w:rPr>
    </w:lvl>
    <w:lvl w:ilvl="8" w:tplc="04190005" w:tentative="1">
      <w:start w:val="1"/>
      <w:numFmt w:val="bullet"/>
      <w:lvlText w:val=""/>
      <w:lvlJc w:val="left"/>
      <w:pPr>
        <w:ind w:left="7548" w:hanging="360"/>
      </w:pPr>
      <w:rPr>
        <w:rFonts w:ascii="Wingdings" w:hAnsi="Wingdings" w:hint="default"/>
      </w:rPr>
    </w:lvl>
  </w:abstractNum>
  <w:abstractNum w:abstractNumId="48">
    <w:nsid w:val="46591869"/>
    <w:multiLevelType w:val="hybridMultilevel"/>
    <w:tmpl w:val="4E50C118"/>
    <w:lvl w:ilvl="0" w:tplc="3E8016B8">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9">
    <w:nsid w:val="47007F51"/>
    <w:multiLevelType w:val="hybridMultilevel"/>
    <w:tmpl w:val="C8200390"/>
    <w:lvl w:ilvl="0" w:tplc="3E8016B8">
      <w:start w:val="1"/>
      <w:numFmt w:val="bullet"/>
      <w:lvlText w:val=""/>
      <w:lvlJc w:val="left"/>
      <w:pPr>
        <w:ind w:left="360" w:hanging="360"/>
      </w:pPr>
      <w:rPr>
        <w:rFonts w:ascii="Symbol" w:hAnsi="Symbol" w:hint="default"/>
      </w:rPr>
    </w:lvl>
    <w:lvl w:ilvl="1" w:tplc="04190003" w:tentative="1">
      <w:start w:val="1"/>
      <w:numFmt w:val="bullet"/>
      <w:lvlText w:val="o"/>
      <w:lvlJc w:val="left"/>
      <w:pPr>
        <w:ind w:left="845" w:hanging="360"/>
      </w:pPr>
      <w:rPr>
        <w:rFonts w:ascii="Courier New" w:hAnsi="Courier New" w:cs="Courier New" w:hint="default"/>
      </w:rPr>
    </w:lvl>
    <w:lvl w:ilvl="2" w:tplc="04190005" w:tentative="1">
      <w:start w:val="1"/>
      <w:numFmt w:val="bullet"/>
      <w:lvlText w:val=""/>
      <w:lvlJc w:val="left"/>
      <w:pPr>
        <w:ind w:left="1565" w:hanging="360"/>
      </w:pPr>
      <w:rPr>
        <w:rFonts w:ascii="Wingdings" w:hAnsi="Wingdings" w:hint="default"/>
      </w:rPr>
    </w:lvl>
    <w:lvl w:ilvl="3" w:tplc="04190001" w:tentative="1">
      <w:start w:val="1"/>
      <w:numFmt w:val="bullet"/>
      <w:lvlText w:val=""/>
      <w:lvlJc w:val="left"/>
      <w:pPr>
        <w:ind w:left="2285" w:hanging="360"/>
      </w:pPr>
      <w:rPr>
        <w:rFonts w:ascii="Symbol" w:hAnsi="Symbol" w:hint="default"/>
      </w:rPr>
    </w:lvl>
    <w:lvl w:ilvl="4" w:tplc="04190003" w:tentative="1">
      <w:start w:val="1"/>
      <w:numFmt w:val="bullet"/>
      <w:lvlText w:val="o"/>
      <w:lvlJc w:val="left"/>
      <w:pPr>
        <w:ind w:left="3005" w:hanging="360"/>
      </w:pPr>
      <w:rPr>
        <w:rFonts w:ascii="Courier New" w:hAnsi="Courier New" w:cs="Courier New" w:hint="default"/>
      </w:rPr>
    </w:lvl>
    <w:lvl w:ilvl="5" w:tplc="04190005" w:tentative="1">
      <w:start w:val="1"/>
      <w:numFmt w:val="bullet"/>
      <w:lvlText w:val=""/>
      <w:lvlJc w:val="left"/>
      <w:pPr>
        <w:ind w:left="3725" w:hanging="360"/>
      </w:pPr>
      <w:rPr>
        <w:rFonts w:ascii="Wingdings" w:hAnsi="Wingdings" w:hint="default"/>
      </w:rPr>
    </w:lvl>
    <w:lvl w:ilvl="6" w:tplc="04190001" w:tentative="1">
      <w:start w:val="1"/>
      <w:numFmt w:val="bullet"/>
      <w:lvlText w:val=""/>
      <w:lvlJc w:val="left"/>
      <w:pPr>
        <w:ind w:left="4445" w:hanging="360"/>
      </w:pPr>
      <w:rPr>
        <w:rFonts w:ascii="Symbol" w:hAnsi="Symbol" w:hint="default"/>
      </w:rPr>
    </w:lvl>
    <w:lvl w:ilvl="7" w:tplc="04190003" w:tentative="1">
      <w:start w:val="1"/>
      <w:numFmt w:val="bullet"/>
      <w:lvlText w:val="o"/>
      <w:lvlJc w:val="left"/>
      <w:pPr>
        <w:ind w:left="5165" w:hanging="360"/>
      </w:pPr>
      <w:rPr>
        <w:rFonts w:ascii="Courier New" w:hAnsi="Courier New" w:cs="Courier New" w:hint="default"/>
      </w:rPr>
    </w:lvl>
    <w:lvl w:ilvl="8" w:tplc="04190005" w:tentative="1">
      <w:start w:val="1"/>
      <w:numFmt w:val="bullet"/>
      <w:lvlText w:val=""/>
      <w:lvlJc w:val="left"/>
      <w:pPr>
        <w:ind w:left="5885" w:hanging="360"/>
      </w:pPr>
      <w:rPr>
        <w:rFonts w:ascii="Wingdings" w:hAnsi="Wingdings" w:hint="default"/>
      </w:rPr>
    </w:lvl>
  </w:abstractNum>
  <w:abstractNum w:abstractNumId="50">
    <w:nsid w:val="49630F70"/>
    <w:multiLevelType w:val="hybridMultilevel"/>
    <w:tmpl w:val="F506AB42"/>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1">
    <w:nsid w:val="4A9161D7"/>
    <w:multiLevelType w:val="hybridMultilevel"/>
    <w:tmpl w:val="814E04AE"/>
    <w:lvl w:ilvl="0" w:tplc="3E8016B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2">
    <w:nsid w:val="4B1535D6"/>
    <w:multiLevelType w:val="hybridMultilevel"/>
    <w:tmpl w:val="32461DDE"/>
    <w:lvl w:ilvl="0" w:tplc="3E8016B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3">
    <w:nsid w:val="4BCE594E"/>
    <w:multiLevelType w:val="multilevel"/>
    <w:tmpl w:val="7BC4ADD4"/>
    <w:lvl w:ilvl="0">
      <w:start w:val="1"/>
      <w:numFmt w:val="decimal"/>
      <w:lvlText w:val="%1."/>
      <w:lvlJc w:val="left"/>
      <w:pPr>
        <w:ind w:left="450" w:hanging="45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4">
    <w:nsid w:val="4D5C168E"/>
    <w:multiLevelType w:val="hybridMultilevel"/>
    <w:tmpl w:val="92900D2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nsid w:val="4DC36EE1"/>
    <w:multiLevelType w:val="hybridMultilevel"/>
    <w:tmpl w:val="B5A4D71C"/>
    <w:lvl w:ilvl="0" w:tplc="3E8016B8">
      <w:start w:val="1"/>
      <w:numFmt w:val="bullet"/>
      <w:lvlText w:val=""/>
      <w:lvlJc w:val="left"/>
      <w:pPr>
        <w:ind w:left="360" w:hanging="360"/>
      </w:pPr>
      <w:rPr>
        <w:rFonts w:ascii="Symbol" w:hAnsi="Symbol" w:hint="default"/>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56">
    <w:nsid w:val="4DD653CC"/>
    <w:multiLevelType w:val="hybridMultilevel"/>
    <w:tmpl w:val="E41E16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7">
    <w:nsid w:val="4E740737"/>
    <w:multiLevelType w:val="hybridMultilevel"/>
    <w:tmpl w:val="EB9C4310"/>
    <w:lvl w:ilvl="0" w:tplc="3E8016B8">
      <w:start w:val="1"/>
      <w:numFmt w:val="bullet"/>
      <w:lvlText w:val=""/>
      <w:lvlJc w:val="left"/>
      <w:pPr>
        <w:ind w:left="1425" w:hanging="360"/>
      </w:pPr>
      <w:rPr>
        <w:rFonts w:ascii="Symbol" w:hAnsi="Symbol" w:hint="default"/>
      </w:rPr>
    </w:lvl>
    <w:lvl w:ilvl="1" w:tplc="04190003" w:tentative="1">
      <w:start w:val="1"/>
      <w:numFmt w:val="bullet"/>
      <w:lvlText w:val="o"/>
      <w:lvlJc w:val="left"/>
      <w:pPr>
        <w:ind w:left="2145" w:hanging="360"/>
      </w:pPr>
      <w:rPr>
        <w:rFonts w:ascii="Courier New" w:hAnsi="Courier New" w:cs="Courier New" w:hint="default"/>
      </w:rPr>
    </w:lvl>
    <w:lvl w:ilvl="2" w:tplc="04190005" w:tentative="1">
      <w:start w:val="1"/>
      <w:numFmt w:val="bullet"/>
      <w:lvlText w:val=""/>
      <w:lvlJc w:val="left"/>
      <w:pPr>
        <w:ind w:left="2865" w:hanging="360"/>
      </w:pPr>
      <w:rPr>
        <w:rFonts w:ascii="Wingdings" w:hAnsi="Wingdings" w:hint="default"/>
      </w:rPr>
    </w:lvl>
    <w:lvl w:ilvl="3" w:tplc="04190001" w:tentative="1">
      <w:start w:val="1"/>
      <w:numFmt w:val="bullet"/>
      <w:lvlText w:val=""/>
      <w:lvlJc w:val="left"/>
      <w:pPr>
        <w:ind w:left="3585" w:hanging="360"/>
      </w:pPr>
      <w:rPr>
        <w:rFonts w:ascii="Symbol" w:hAnsi="Symbol" w:hint="default"/>
      </w:rPr>
    </w:lvl>
    <w:lvl w:ilvl="4" w:tplc="04190003" w:tentative="1">
      <w:start w:val="1"/>
      <w:numFmt w:val="bullet"/>
      <w:lvlText w:val="o"/>
      <w:lvlJc w:val="left"/>
      <w:pPr>
        <w:ind w:left="4305" w:hanging="360"/>
      </w:pPr>
      <w:rPr>
        <w:rFonts w:ascii="Courier New" w:hAnsi="Courier New" w:cs="Courier New" w:hint="default"/>
      </w:rPr>
    </w:lvl>
    <w:lvl w:ilvl="5" w:tplc="04190005" w:tentative="1">
      <w:start w:val="1"/>
      <w:numFmt w:val="bullet"/>
      <w:lvlText w:val=""/>
      <w:lvlJc w:val="left"/>
      <w:pPr>
        <w:ind w:left="5025" w:hanging="360"/>
      </w:pPr>
      <w:rPr>
        <w:rFonts w:ascii="Wingdings" w:hAnsi="Wingdings" w:hint="default"/>
      </w:rPr>
    </w:lvl>
    <w:lvl w:ilvl="6" w:tplc="04190001" w:tentative="1">
      <w:start w:val="1"/>
      <w:numFmt w:val="bullet"/>
      <w:lvlText w:val=""/>
      <w:lvlJc w:val="left"/>
      <w:pPr>
        <w:ind w:left="5745" w:hanging="360"/>
      </w:pPr>
      <w:rPr>
        <w:rFonts w:ascii="Symbol" w:hAnsi="Symbol" w:hint="default"/>
      </w:rPr>
    </w:lvl>
    <w:lvl w:ilvl="7" w:tplc="04190003" w:tentative="1">
      <w:start w:val="1"/>
      <w:numFmt w:val="bullet"/>
      <w:lvlText w:val="o"/>
      <w:lvlJc w:val="left"/>
      <w:pPr>
        <w:ind w:left="6465" w:hanging="360"/>
      </w:pPr>
      <w:rPr>
        <w:rFonts w:ascii="Courier New" w:hAnsi="Courier New" w:cs="Courier New" w:hint="default"/>
      </w:rPr>
    </w:lvl>
    <w:lvl w:ilvl="8" w:tplc="04190005" w:tentative="1">
      <w:start w:val="1"/>
      <w:numFmt w:val="bullet"/>
      <w:lvlText w:val=""/>
      <w:lvlJc w:val="left"/>
      <w:pPr>
        <w:ind w:left="7185" w:hanging="360"/>
      </w:pPr>
      <w:rPr>
        <w:rFonts w:ascii="Wingdings" w:hAnsi="Wingdings" w:hint="default"/>
      </w:rPr>
    </w:lvl>
  </w:abstractNum>
  <w:abstractNum w:abstractNumId="58">
    <w:nsid w:val="4E8C096F"/>
    <w:multiLevelType w:val="hybridMultilevel"/>
    <w:tmpl w:val="44B44196"/>
    <w:lvl w:ilvl="0" w:tplc="3E8016B8">
      <w:start w:val="1"/>
      <w:numFmt w:val="bullet"/>
      <w:lvlText w:val=""/>
      <w:lvlJc w:val="left"/>
      <w:pPr>
        <w:ind w:left="1325" w:hanging="360"/>
      </w:pPr>
      <w:rPr>
        <w:rFonts w:ascii="Symbol" w:hAnsi="Symbol" w:hint="default"/>
      </w:rPr>
    </w:lvl>
    <w:lvl w:ilvl="1" w:tplc="04190003" w:tentative="1">
      <w:start w:val="1"/>
      <w:numFmt w:val="bullet"/>
      <w:lvlText w:val="o"/>
      <w:lvlJc w:val="left"/>
      <w:pPr>
        <w:ind w:left="2045" w:hanging="360"/>
      </w:pPr>
      <w:rPr>
        <w:rFonts w:ascii="Courier New" w:hAnsi="Courier New" w:cs="Courier New" w:hint="default"/>
      </w:rPr>
    </w:lvl>
    <w:lvl w:ilvl="2" w:tplc="04190005" w:tentative="1">
      <w:start w:val="1"/>
      <w:numFmt w:val="bullet"/>
      <w:lvlText w:val=""/>
      <w:lvlJc w:val="left"/>
      <w:pPr>
        <w:ind w:left="2765" w:hanging="360"/>
      </w:pPr>
      <w:rPr>
        <w:rFonts w:ascii="Wingdings" w:hAnsi="Wingdings" w:hint="default"/>
      </w:rPr>
    </w:lvl>
    <w:lvl w:ilvl="3" w:tplc="04190001" w:tentative="1">
      <w:start w:val="1"/>
      <w:numFmt w:val="bullet"/>
      <w:lvlText w:val=""/>
      <w:lvlJc w:val="left"/>
      <w:pPr>
        <w:ind w:left="3485" w:hanging="360"/>
      </w:pPr>
      <w:rPr>
        <w:rFonts w:ascii="Symbol" w:hAnsi="Symbol" w:hint="default"/>
      </w:rPr>
    </w:lvl>
    <w:lvl w:ilvl="4" w:tplc="04190003" w:tentative="1">
      <w:start w:val="1"/>
      <w:numFmt w:val="bullet"/>
      <w:lvlText w:val="o"/>
      <w:lvlJc w:val="left"/>
      <w:pPr>
        <w:ind w:left="4205" w:hanging="360"/>
      </w:pPr>
      <w:rPr>
        <w:rFonts w:ascii="Courier New" w:hAnsi="Courier New" w:cs="Courier New" w:hint="default"/>
      </w:rPr>
    </w:lvl>
    <w:lvl w:ilvl="5" w:tplc="04190005" w:tentative="1">
      <w:start w:val="1"/>
      <w:numFmt w:val="bullet"/>
      <w:lvlText w:val=""/>
      <w:lvlJc w:val="left"/>
      <w:pPr>
        <w:ind w:left="4925" w:hanging="360"/>
      </w:pPr>
      <w:rPr>
        <w:rFonts w:ascii="Wingdings" w:hAnsi="Wingdings" w:hint="default"/>
      </w:rPr>
    </w:lvl>
    <w:lvl w:ilvl="6" w:tplc="04190001" w:tentative="1">
      <w:start w:val="1"/>
      <w:numFmt w:val="bullet"/>
      <w:lvlText w:val=""/>
      <w:lvlJc w:val="left"/>
      <w:pPr>
        <w:ind w:left="5645" w:hanging="360"/>
      </w:pPr>
      <w:rPr>
        <w:rFonts w:ascii="Symbol" w:hAnsi="Symbol" w:hint="default"/>
      </w:rPr>
    </w:lvl>
    <w:lvl w:ilvl="7" w:tplc="04190003" w:tentative="1">
      <w:start w:val="1"/>
      <w:numFmt w:val="bullet"/>
      <w:lvlText w:val="o"/>
      <w:lvlJc w:val="left"/>
      <w:pPr>
        <w:ind w:left="6365" w:hanging="360"/>
      </w:pPr>
      <w:rPr>
        <w:rFonts w:ascii="Courier New" w:hAnsi="Courier New" w:cs="Courier New" w:hint="default"/>
      </w:rPr>
    </w:lvl>
    <w:lvl w:ilvl="8" w:tplc="04190005" w:tentative="1">
      <w:start w:val="1"/>
      <w:numFmt w:val="bullet"/>
      <w:lvlText w:val=""/>
      <w:lvlJc w:val="left"/>
      <w:pPr>
        <w:ind w:left="7085" w:hanging="360"/>
      </w:pPr>
      <w:rPr>
        <w:rFonts w:ascii="Wingdings" w:hAnsi="Wingdings" w:hint="default"/>
      </w:rPr>
    </w:lvl>
  </w:abstractNum>
  <w:abstractNum w:abstractNumId="59">
    <w:nsid w:val="4EB71671"/>
    <w:multiLevelType w:val="multilevel"/>
    <w:tmpl w:val="5022C02E"/>
    <w:lvl w:ilvl="0">
      <w:start w:val="1"/>
      <w:numFmt w:val="decimal"/>
      <w:lvlText w:val="%1."/>
      <w:lvlJc w:val="left"/>
      <w:pPr>
        <w:ind w:left="1069" w:hanging="360"/>
      </w:pPr>
      <w:rPr>
        <w:rFonts w:hint="default"/>
      </w:rPr>
    </w:lvl>
    <w:lvl w:ilvl="1">
      <w:start w:val="1"/>
      <w:numFmt w:val="bullet"/>
      <w:lvlText w:val=""/>
      <w:lvlJc w:val="left"/>
      <w:pPr>
        <w:ind w:left="1429" w:hanging="720"/>
      </w:pPr>
      <w:rPr>
        <w:rFonts w:ascii="Symbol" w:hAnsi="Symbol"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60">
    <w:nsid w:val="50D82A8F"/>
    <w:multiLevelType w:val="hybridMultilevel"/>
    <w:tmpl w:val="BC8CDEF2"/>
    <w:lvl w:ilvl="0" w:tplc="3E8016B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1">
    <w:nsid w:val="519806CB"/>
    <w:multiLevelType w:val="hybridMultilevel"/>
    <w:tmpl w:val="8CE0DEAC"/>
    <w:lvl w:ilvl="0" w:tplc="67C439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nsid w:val="519D3131"/>
    <w:multiLevelType w:val="multilevel"/>
    <w:tmpl w:val="C5FAB178"/>
    <w:lvl w:ilvl="0">
      <w:start w:val="1"/>
      <w:numFmt w:val="decimal"/>
      <w:lvlText w:val="%1."/>
      <w:lvlJc w:val="left"/>
      <w:pPr>
        <w:ind w:left="1429" w:hanging="360"/>
      </w:pPr>
    </w:lvl>
    <w:lvl w:ilvl="1">
      <w:start w:val="1"/>
      <w:numFmt w:val="decimal"/>
      <w:isLgl/>
      <w:lvlText w:val="%1.%2."/>
      <w:lvlJc w:val="left"/>
      <w:pPr>
        <w:ind w:left="3981"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63">
    <w:nsid w:val="53C20FB1"/>
    <w:multiLevelType w:val="hybridMultilevel"/>
    <w:tmpl w:val="67CC6E28"/>
    <w:lvl w:ilvl="0" w:tplc="67C439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53E703B0"/>
    <w:multiLevelType w:val="hybridMultilevel"/>
    <w:tmpl w:val="4986EDDA"/>
    <w:lvl w:ilvl="0" w:tplc="4038FFEA">
      <w:numFmt w:val="bullet"/>
      <w:lvlText w:val="–"/>
      <w:lvlJc w:val="left"/>
      <w:pPr>
        <w:ind w:left="720" w:hanging="360"/>
      </w:pPr>
      <w:rPr>
        <w:rFonts w:ascii="Times New Roman" w:hAnsi="Times New Roman" w:cs="Times New Roman" w:hint="default"/>
        <w:sz w:val="24"/>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5">
    <w:nsid w:val="556F41A6"/>
    <w:multiLevelType w:val="hybridMultilevel"/>
    <w:tmpl w:val="98660724"/>
    <w:lvl w:ilvl="0" w:tplc="3E8016B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nsid w:val="5A106F74"/>
    <w:multiLevelType w:val="hybridMultilevel"/>
    <w:tmpl w:val="78A4B4DE"/>
    <w:lvl w:ilvl="0" w:tplc="619AC484">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nsid w:val="5B162A4B"/>
    <w:multiLevelType w:val="hybridMultilevel"/>
    <w:tmpl w:val="2FC030DA"/>
    <w:lvl w:ilvl="0" w:tplc="0F1043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8">
    <w:nsid w:val="5BDB1B32"/>
    <w:multiLevelType w:val="hybridMultilevel"/>
    <w:tmpl w:val="35DE07E2"/>
    <w:lvl w:ilvl="0" w:tplc="C81EB2C4">
      <w:start w:val="1"/>
      <w:numFmt w:val="decimal"/>
      <w:lvlText w:val="%1."/>
      <w:lvlJc w:val="left"/>
      <w:pPr>
        <w:ind w:left="1068" w:hanging="360"/>
      </w:pPr>
      <w:rPr>
        <w:rFonts w:hint="default"/>
        <w:b w:val="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9">
    <w:nsid w:val="5CCD5C22"/>
    <w:multiLevelType w:val="hybridMultilevel"/>
    <w:tmpl w:val="BFB2811E"/>
    <w:lvl w:ilvl="0" w:tplc="3E8016B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0">
    <w:nsid w:val="5D850B47"/>
    <w:multiLevelType w:val="hybridMultilevel"/>
    <w:tmpl w:val="A6F80BB8"/>
    <w:lvl w:ilvl="0" w:tplc="DD6CF4E6">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1">
    <w:nsid w:val="5E647780"/>
    <w:multiLevelType w:val="hybridMultilevel"/>
    <w:tmpl w:val="7B502BC2"/>
    <w:lvl w:ilvl="0" w:tplc="3E8016B8">
      <w:start w:val="1"/>
      <w:numFmt w:val="bullet"/>
      <w:lvlText w:val=""/>
      <w:lvlJc w:val="left"/>
      <w:pPr>
        <w:ind w:left="1392" w:hanging="360"/>
      </w:pPr>
      <w:rPr>
        <w:rFonts w:ascii="Symbol" w:hAnsi="Symbol" w:hint="default"/>
      </w:rPr>
    </w:lvl>
    <w:lvl w:ilvl="1" w:tplc="04190003" w:tentative="1">
      <w:start w:val="1"/>
      <w:numFmt w:val="bullet"/>
      <w:lvlText w:val="o"/>
      <w:lvlJc w:val="left"/>
      <w:pPr>
        <w:ind w:left="2112" w:hanging="360"/>
      </w:pPr>
      <w:rPr>
        <w:rFonts w:ascii="Courier New" w:hAnsi="Courier New" w:cs="Courier New" w:hint="default"/>
      </w:rPr>
    </w:lvl>
    <w:lvl w:ilvl="2" w:tplc="04190005" w:tentative="1">
      <w:start w:val="1"/>
      <w:numFmt w:val="bullet"/>
      <w:lvlText w:val=""/>
      <w:lvlJc w:val="left"/>
      <w:pPr>
        <w:ind w:left="2832" w:hanging="360"/>
      </w:pPr>
      <w:rPr>
        <w:rFonts w:ascii="Wingdings" w:hAnsi="Wingdings" w:hint="default"/>
      </w:rPr>
    </w:lvl>
    <w:lvl w:ilvl="3" w:tplc="04190001" w:tentative="1">
      <w:start w:val="1"/>
      <w:numFmt w:val="bullet"/>
      <w:lvlText w:val=""/>
      <w:lvlJc w:val="left"/>
      <w:pPr>
        <w:ind w:left="3552" w:hanging="360"/>
      </w:pPr>
      <w:rPr>
        <w:rFonts w:ascii="Symbol" w:hAnsi="Symbol" w:hint="default"/>
      </w:rPr>
    </w:lvl>
    <w:lvl w:ilvl="4" w:tplc="04190003" w:tentative="1">
      <w:start w:val="1"/>
      <w:numFmt w:val="bullet"/>
      <w:lvlText w:val="o"/>
      <w:lvlJc w:val="left"/>
      <w:pPr>
        <w:ind w:left="4272" w:hanging="360"/>
      </w:pPr>
      <w:rPr>
        <w:rFonts w:ascii="Courier New" w:hAnsi="Courier New" w:cs="Courier New" w:hint="default"/>
      </w:rPr>
    </w:lvl>
    <w:lvl w:ilvl="5" w:tplc="04190005" w:tentative="1">
      <w:start w:val="1"/>
      <w:numFmt w:val="bullet"/>
      <w:lvlText w:val=""/>
      <w:lvlJc w:val="left"/>
      <w:pPr>
        <w:ind w:left="4992" w:hanging="360"/>
      </w:pPr>
      <w:rPr>
        <w:rFonts w:ascii="Wingdings" w:hAnsi="Wingdings" w:hint="default"/>
      </w:rPr>
    </w:lvl>
    <w:lvl w:ilvl="6" w:tplc="04190001" w:tentative="1">
      <w:start w:val="1"/>
      <w:numFmt w:val="bullet"/>
      <w:lvlText w:val=""/>
      <w:lvlJc w:val="left"/>
      <w:pPr>
        <w:ind w:left="5712" w:hanging="360"/>
      </w:pPr>
      <w:rPr>
        <w:rFonts w:ascii="Symbol" w:hAnsi="Symbol" w:hint="default"/>
      </w:rPr>
    </w:lvl>
    <w:lvl w:ilvl="7" w:tplc="04190003" w:tentative="1">
      <w:start w:val="1"/>
      <w:numFmt w:val="bullet"/>
      <w:lvlText w:val="o"/>
      <w:lvlJc w:val="left"/>
      <w:pPr>
        <w:ind w:left="6432" w:hanging="360"/>
      </w:pPr>
      <w:rPr>
        <w:rFonts w:ascii="Courier New" w:hAnsi="Courier New" w:cs="Courier New" w:hint="default"/>
      </w:rPr>
    </w:lvl>
    <w:lvl w:ilvl="8" w:tplc="04190005" w:tentative="1">
      <w:start w:val="1"/>
      <w:numFmt w:val="bullet"/>
      <w:lvlText w:val=""/>
      <w:lvlJc w:val="left"/>
      <w:pPr>
        <w:ind w:left="7152" w:hanging="360"/>
      </w:pPr>
      <w:rPr>
        <w:rFonts w:ascii="Wingdings" w:hAnsi="Wingdings" w:hint="default"/>
      </w:rPr>
    </w:lvl>
  </w:abstractNum>
  <w:abstractNum w:abstractNumId="72">
    <w:nsid w:val="5EE54F0F"/>
    <w:multiLevelType w:val="hybridMultilevel"/>
    <w:tmpl w:val="67300C4C"/>
    <w:lvl w:ilvl="0" w:tplc="67C439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60392350"/>
    <w:multiLevelType w:val="hybridMultilevel"/>
    <w:tmpl w:val="91E443AC"/>
    <w:lvl w:ilvl="0" w:tplc="6D1A0668">
      <w:start w:val="1"/>
      <w:numFmt w:val="bullet"/>
      <w:lvlText w:val=""/>
      <w:lvlJc w:val="left"/>
      <w:pPr>
        <w:ind w:left="1428" w:hanging="360"/>
      </w:pPr>
      <w:rPr>
        <w:rFonts w:ascii="Symbol" w:hAnsi="Symbol" w:hint="default"/>
        <w:color w:val="auto"/>
        <w:sz w:val="24"/>
        <w:szCs w:val="24"/>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74">
    <w:nsid w:val="628E21F7"/>
    <w:multiLevelType w:val="hybridMultilevel"/>
    <w:tmpl w:val="82E4F59A"/>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5">
    <w:nsid w:val="64AB3FFE"/>
    <w:multiLevelType w:val="hybridMultilevel"/>
    <w:tmpl w:val="77C8C5AE"/>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6">
    <w:nsid w:val="672E0ECB"/>
    <w:multiLevelType w:val="hybridMultilevel"/>
    <w:tmpl w:val="4922EB08"/>
    <w:lvl w:ilvl="0" w:tplc="3E8016B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69041BD5"/>
    <w:multiLevelType w:val="hybridMultilevel"/>
    <w:tmpl w:val="F7A04A00"/>
    <w:lvl w:ilvl="0" w:tplc="3E8016B8">
      <w:start w:val="1"/>
      <w:numFmt w:val="bullet"/>
      <w:lvlText w:val=""/>
      <w:lvlJc w:val="left"/>
      <w:pPr>
        <w:ind w:left="1406" w:hanging="360"/>
      </w:pPr>
      <w:rPr>
        <w:rFonts w:ascii="Symbol" w:hAnsi="Symbol" w:hint="default"/>
      </w:rPr>
    </w:lvl>
    <w:lvl w:ilvl="1" w:tplc="04190003" w:tentative="1">
      <w:start w:val="1"/>
      <w:numFmt w:val="bullet"/>
      <w:lvlText w:val="o"/>
      <w:lvlJc w:val="left"/>
      <w:pPr>
        <w:ind w:left="2126" w:hanging="360"/>
      </w:pPr>
      <w:rPr>
        <w:rFonts w:ascii="Courier New" w:hAnsi="Courier New" w:cs="Courier New" w:hint="default"/>
      </w:rPr>
    </w:lvl>
    <w:lvl w:ilvl="2" w:tplc="04190005" w:tentative="1">
      <w:start w:val="1"/>
      <w:numFmt w:val="bullet"/>
      <w:lvlText w:val=""/>
      <w:lvlJc w:val="left"/>
      <w:pPr>
        <w:ind w:left="2846" w:hanging="360"/>
      </w:pPr>
      <w:rPr>
        <w:rFonts w:ascii="Wingdings" w:hAnsi="Wingdings" w:hint="default"/>
      </w:rPr>
    </w:lvl>
    <w:lvl w:ilvl="3" w:tplc="04190001" w:tentative="1">
      <w:start w:val="1"/>
      <w:numFmt w:val="bullet"/>
      <w:lvlText w:val=""/>
      <w:lvlJc w:val="left"/>
      <w:pPr>
        <w:ind w:left="3566" w:hanging="360"/>
      </w:pPr>
      <w:rPr>
        <w:rFonts w:ascii="Symbol" w:hAnsi="Symbol" w:hint="default"/>
      </w:rPr>
    </w:lvl>
    <w:lvl w:ilvl="4" w:tplc="04190003" w:tentative="1">
      <w:start w:val="1"/>
      <w:numFmt w:val="bullet"/>
      <w:lvlText w:val="o"/>
      <w:lvlJc w:val="left"/>
      <w:pPr>
        <w:ind w:left="4286" w:hanging="360"/>
      </w:pPr>
      <w:rPr>
        <w:rFonts w:ascii="Courier New" w:hAnsi="Courier New" w:cs="Courier New" w:hint="default"/>
      </w:rPr>
    </w:lvl>
    <w:lvl w:ilvl="5" w:tplc="04190005" w:tentative="1">
      <w:start w:val="1"/>
      <w:numFmt w:val="bullet"/>
      <w:lvlText w:val=""/>
      <w:lvlJc w:val="left"/>
      <w:pPr>
        <w:ind w:left="5006" w:hanging="360"/>
      </w:pPr>
      <w:rPr>
        <w:rFonts w:ascii="Wingdings" w:hAnsi="Wingdings" w:hint="default"/>
      </w:rPr>
    </w:lvl>
    <w:lvl w:ilvl="6" w:tplc="04190001" w:tentative="1">
      <w:start w:val="1"/>
      <w:numFmt w:val="bullet"/>
      <w:lvlText w:val=""/>
      <w:lvlJc w:val="left"/>
      <w:pPr>
        <w:ind w:left="5726" w:hanging="360"/>
      </w:pPr>
      <w:rPr>
        <w:rFonts w:ascii="Symbol" w:hAnsi="Symbol" w:hint="default"/>
      </w:rPr>
    </w:lvl>
    <w:lvl w:ilvl="7" w:tplc="04190003" w:tentative="1">
      <w:start w:val="1"/>
      <w:numFmt w:val="bullet"/>
      <w:lvlText w:val="o"/>
      <w:lvlJc w:val="left"/>
      <w:pPr>
        <w:ind w:left="6446" w:hanging="360"/>
      </w:pPr>
      <w:rPr>
        <w:rFonts w:ascii="Courier New" w:hAnsi="Courier New" w:cs="Courier New" w:hint="default"/>
      </w:rPr>
    </w:lvl>
    <w:lvl w:ilvl="8" w:tplc="04190005" w:tentative="1">
      <w:start w:val="1"/>
      <w:numFmt w:val="bullet"/>
      <w:lvlText w:val=""/>
      <w:lvlJc w:val="left"/>
      <w:pPr>
        <w:ind w:left="7166" w:hanging="360"/>
      </w:pPr>
      <w:rPr>
        <w:rFonts w:ascii="Wingdings" w:hAnsi="Wingdings" w:hint="default"/>
      </w:rPr>
    </w:lvl>
  </w:abstractNum>
  <w:abstractNum w:abstractNumId="78">
    <w:nsid w:val="6D174857"/>
    <w:multiLevelType w:val="hybridMultilevel"/>
    <w:tmpl w:val="DAD23A02"/>
    <w:lvl w:ilvl="0" w:tplc="3E8016B8">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9">
    <w:nsid w:val="6D604458"/>
    <w:multiLevelType w:val="hybridMultilevel"/>
    <w:tmpl w:val="718A2A2A"/>
    <w:lvl w:ilvl="0" w:tplc="3E8016B8">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0">
    <w:nsid w:val="6D60550A"/>
    <w:multiLevelType w:val="hybridMultilevel"/>
    <w:tmpl w:val="35E4FA8A"/>
    <w:lvl w:ilvl="0" w:tplc="3E8016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1">
    <w:nsid w:val="711B6C8E"/>
    <w:multiLevelType w:val="hybridMultilevel"/>
    <w:tmpl w:val="1040B7E8"/>
    <w:lvl w:ilvl="0" w:tplc="C21EAE2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82">
    <w:nsid w:val="72F9799F"/>
    <w:multiLevelType w:val="hybridMultilevel"/>
    <w:tmpl w:val="2BBE8A48"/>
    <w:lvl w:ilvl="0" w:tplc="67C4395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74B503A6"/>
    <w:multiLevelType w:val="hybridMultilevel"/>
    <w:tmpl w:val="6AFA6DC6"/>
    <w:lvl w:ilvl="0" w:tplc="3E8016B8">
      <w:start w:val="1"/>
      <w:numFmt w:val="bullet"/>
      <w:lvlText w:val=""/>
      <w:lvlJc w:val="left"/>
      <w:pPr>
        <w:ind w:left="4897" w:hanging="360"/>
      </w:pPr>
      <w:rPr>
        <w:rFonts w:ascii="Symbol" w:hAnsi="Symbol" w:hint="default"/>
      </w:rPr>
    </w:lvl>
    <w:lvl w:ilvl="1" w:tplc="04190003" w:tentative="1">
      <w:start w:val="1"/>
      <w:numFmt w:val="bullet"/>
      <w:lvlText w:val="o"/>
      <w:lvlJc w:val="left"/>
      <w:pPr>
        <w:ind w:left="5617" w:hanging="360"/>
      </w:pPr>
      <w:rPr>
        <w:rFonts w:ascii="Courier New" w:hAnsi="Courier New" w:cs="Courier New" w:hint="default"/>
      </w:rPr>
    </w:lvl>
    <w:lvl w:ilvl="2" w:tplc="04190005" w:tentative="1">
      <w:start w:val="1"/>
      <w:numFmt w:val="bullet"/>
      <w:lvlText w:val=""/>
      <w:lvlJc w:val="left"/>
      <w:pPr>
        <w:ind w:left="6337" w:hanging="360"/>
      </w:pPr>
      <w:rPr>
        <w:rFonts w:ascii="Wingdings" w:hAnsi="Wingdings" w:hint="default"/>
      </w:rPr>
    </w:lvl>
    <w:lvl w:ilvl="3" w:tplc="04190001" w:tentative="1">
      <w:start w:val="1"/>
      <w:numFmt w:val="bullet"/>
      <w:lvlText w:val=""/>
      <w:lvlJc w:val="left"/>
      <w:pPr>
        <w:ind w:left="7057" w:hanging="360"/>
      </w:pPr>
      <w:rPr>
        <w:rFonts w:ascii="Symbol" w:hAnsi="Symbol" w:hint="default"/>
      </w:rPr>
    </w:lvl>
    <w:lvl w:ilvl="4" w:tplc="04190003" w:tentative="1">
      <w:start w:val="1"/>
      <w:numFmt w:val="bullet"/>
      <w:lvlText w:val="o"/>
      <w:lvlJc w:val="left"/>
      <w:pPr>
        <w:ind w:left="7777" w:hanging="360"/>
      </w:pPr>
      <w:rPr>
        <w:rFonts w:ascii="Courier New" w:hAnsi="Courier New" w:cs="Courier New" w:hint="default"/>
      </w:rPr>
    </w:lvl>
    <w:lvl w:ilvl="5" w:tplc="04190005" w:tentative="1">
      <w:start w:val="1"/>
      <w:numFmt w:val="bullet"/>
      <w:lvlText w:val=""/>
      <w:lvlJc w:val="left"/>
      <w:pPr>
        <w:ind w:left="8497" w:hanging="360"/>
      </w:pPr>
      <w:rPr>
        <w:rFonts w:ascii="Wingdings" w:hAnsi="Wingdings" w:hint="default"/>
      </w:rPr>
    </w:lvl>
    <w:lvl w:ilvl="6" w:tplc="04190001" w:tentative="1">
      <w:start w:val="1"/>
      <w:numFmt w:val="bullet"/>
      <w:lvlText w:val=""/>
      <w:lvlJc w:val="left"/>
      <w:pPr>
        <w:ind w:left="9217" w:hanging="360"/>
      </w:pPr>
      <w:rPr>
        <w:rFonts w:ascii="Symbol" w:hAnsi="Symbol" w:hint="default"/>
      </w:rPr>
    </w:lvl>
    <w:lvl w:ilvl="7" w:tplc="04190003" w:tentative="1">
      <w:start w:val="1"/>
      <w:numFmt w:val="bullet"/>
      <w:lvlText w:val="o"/>
      <w:lvlJc w:val="left"/>
      <w:pPr>
        <w:ind w:left="9937" w:hanging="360"/>
      </w:pPr>
      <w:rPr>
        <w:rFonts w:ascii="Courier New" w:hAnsi="Courier New" w:cs="Courier New" w:hint="default"/>
      </w:rPr>
    </w:lvl>
    <w:lvl w:ilvl="8" w:tplc="04190005" w:tentative="1">
      <w:start w:val="1"/>
      <w:numFmt w:val="bullet"/>
      <w:lvlText w:val=""/>
      <w:lvlJc w:val="left"/>
      <w:pPr>
        <w:ind w:left="10657" w:hanging="360"/>
      </w:pPr>
      <w:rPr>
        <w:rFonts w:ascii="Wingdings" w:hAnsi="Wingdings" w:hint="default"/>
      </w:rPr>
    </w:lvl>
  </w:abstractNum>
  <w:abstractNum w:abstractNumId="84">
    <w:nsid w:val="75A502B8"/>
    <w:multiLevelType w:val="hybridMultilevel"/>
    <w:tmpl w:val="FF784942"/>
    <w:lvl w:ilvl="0" w:tplc="3E8016B8">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5">
    <w:nsid w:val="75DD60E4"/>
    <w:multiLevelType w:val="hybridMultilevel"/>
    <w:tmpl w:val="B5E24A52"/>
    <w:lvl w:ilvl="0" w:tplc="3E8016B8">
      <w:start w:val="1"/>
      <w:numFmt w:val="bullet"/>
      <w:lvlText w:val=""/>
      <w:lvlJc w:val="left"/>
      <w:pPr>
        <w:ind w:left="1070"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86">
    <w:nsid w:val="79CE1E3A"/>
    <w:multiLevelType w:val="hybridMultilevel"/>
    <w:tmpl w:val="799E15BA"/>
    <w:lvl w:ilvl="0" w:tplc="5488443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nsid w:val="7B86149A"/>
    <w:multiLevelType w:val="hybridMultilevel"/>
    <w:tmpl w:val="FE8858FE"/>
    <w:lvl w:ilvl="0" w:tplc="3E8016B8">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88">
    <w:nsid w:val="7E443FF5"/>
    <w:multiLevelType w:val="hybridMultilevel"/>
    <w:tmpl w:val="C5ACFF2C"/>
    <w:lvl w:ilvl="0" w:tplc="3E8016B8">
      <w:start w:val="1"/>
      <w:numFmt w:val="bullet"/>
      <w:lvlText w:val=""/>
      <w:lvlJc w:val="left"/>
      <w:pPr>
        <w:ind w:left="1420" w:hanging="360"/>
      </w:pPr>
      <w:rPr>
        <w:rFonts w:ascii="Symbol" w:hAnsi="Symbol" w:hint="default"/>
      </w:rPr>
    </w:lvl>
    <w:lvl w:ilvl="1" w:tplc="04190003" w:tentative="1">
      <w:start w:val="1"/>
      <w:numFmt w:val="bullet"/>
      <w:lvlText w:val="o"/>
      <w:lvlJc w:val="left"/>
      <w:pPr>
        <w:ind w:left="2140" w:hanging="360"/>
      </w:pPr>
      <w:rPr>
        <w:rFonts w:ascii="Courier New" w:hAnsi="Courier New" w:cs="Courier New" w:hint="default"/>
      </w:rPr>
    </w:lvl>
    <w:lvl w:ilvl="2" w:tplc="04190005" w:tentative="1">
      <w:start w:val="1"/>
      <w:numFmt w:val="bullet"/>
      <w:lvlText w:val=""/>
      <w:lvlJc w:val="left"/>
      <w:pPr>
        <w:ind w:left="2860" w:hanging="360"/>
      </w:pPr>
      <w:rPr>
        <w:rFonts w:ascii="Wingdings" w:hAnsi="Wingdings" w:hint="default"/>
      </w:rPr>
    </w:lvl>
    <w:lvl w:ilvl="3" w:tplc="04190001" w:tentative="1">
      <w:start w:val="1"/>
      <w:numFmt w:val="bullet"/>
      <w:lvlText w:val=""/>
      <w:lvlJc w:val="left"/>
      <w:pPr>
        <w:ind w:left="3580" w:hanging="360"/>
      </w:pPr>
      <w:rPr>
        <w:rFonts w:ascii="Symbol" w:hAnsi="Symbol" w:hint="default"/>
      </w:rPr>
    </w:lvl>
    <w:lvl w:ilvl="4" w:tplc="04190003" w:tentative="1">
      <w:start w:val="1"/>
      <w:numFmt w:val="bullet"/>
      <w:lvlText w:val="o"/>
      <w:lvlJc w:val="left"/>
      <w:pPr>
        <w:ind w:left="4300" w:hanging="360"/>
      </w:pPr>
      <w:rPr>
        <w:rFonts w:ascii="Courier New" w:hAnsi="Courier New" w:cs="Courier New" w:hint="default"/>
      </w:rPr>
    </w:lvl>
    <w:lvl w:ilvl="5" w:tplc="04190005" w:tentative="1">
      <w:start w:val="1"/>
      <w:numFmt w:val="bullet"/>
      <w:lvlText w:val=""/>
      <w:lvlJc w:val="left"/>
      <w:pPr>
        <w:ind w:left="5020" w:hanging="360"/>
      </w:pPr>
      <w:rPr>
        <w:rFonts w:ascii="Wingdings" w:hAnsi="Wingdings" w:hint="default"/>
      </w:rPr>
    </w:lvl>
    <w:lvl w:ilvl="6" w:tplc="04190001" w:tentative="1">
      <w:start w:val="1"/>
      <w:numFmt w:val="bullet"/>
      <w:lvlText w:val=""/>
      <w:lvlJc w:val="left"/>
      <w:pPr>
        <w:ind w:left="5740" w:hanging="360"/>
      </w:pPr>
      <w:rPr>
        <w:rFonts w:ascii="Symbol" w:hAnsi="Symbol" w:hint="default"/>
      </w:rPr>
    </w:lvl>
    <w:lvl w:ilvl="7" w:tplc="04190003" w:tentative="1">
      <w:start w:val="1"/>
      <w:numFmt w:val="bullet"/>
      <w:lvlText w:val="o"/>
      <w:lvlJc w:val="left"/>
      <w:pPr>
        <w:ind w:left="6460" w:hanging="360"/>
      </w:pPr>
      <w:rPr>
        <w:rFonts w:ascii="Courier New" w:hAnsi="Courier New" w:cs="Courier New" w:hint="default"/>
      </w:rPr>
    </w:lvl>
    <w:lvl w:ilvl="8" w:tplc="04190005" w:tentative="1">
      <w:start w:val="1"/>
      <w:numFmt w:val="bullet"/>
      <w:lvlText w:val=""/>
      <w:lvlJc w:val="left"/>
      <w:pPr>
        <w:ind w:left="7180" w:hanging="360"/>
      </w:pPr>
      <w:rPr>
        <w:rFonts w:ascii="Wingdings" w:hAnsi="Wingdings" w:hint="default"/>
      </w:rPr>
    </w:lvl>
  </w:abstractNum>
  <w:num w:numId="1">
    <w:abstractNumId w:val="87"/>
  </w:num>
  <w:num w:numId="2">
    <w:abstractNumId w:val="34"/>
  </w:num>
  <w:num w:numId="3">
    <w:abstractNumId w:val="33"/>
  </w:num>
  <w:num w:numId="4">
    <w:abstractNumId w:val="8"/>
  </w:num>
  <w:num w:numId="5">
    <w:abstractNumId w:val="53"/>
  </w:num>
  <w:num w:numId="6">
    <w:abstractNumId w:val="56"/>
  </w:num>
  <w:num w:numId="7">
    <w:abstractNumId w:val="2"/>
  </w:num>
  <w:num w:numId="8">
    <w:abstractNumId w:val="55"/>
  </w:num>
  <w:num w:numId="9">
    <w:abstractNumId w:val="71"/>
  </w:num>
  <w:num w:numId="10">
    <w:abstractNumId w:val="42"/>
  </w:num>
  <w:num w:numId="11">
    <w:abstractNumId w:val="5"/>
  </w:num>
  <w:num w:numId="12">
    <w:abstractNumId w:val="7"/>
  </w:num>
  <w:num w:numId="13">
    <w:abstractNumId w:val="67"/>
  </w:num>
  <w:num w:numId="14">
    <w:abstractNumId w:val="39"/>
  </w:num>
  <w:num w:numId="15">
    <w:abstractNumId w:val="70"/>
  </w:num>
  <w:num w:numId="16">
    <w:abstractNumId w:val="81"/>
  </w:num>
  <w:num w:numId="17">
    <w:abstractNumId w:val="21"/>
  </w:num>
  <w:num w:numId="18">
    <w:abstractNumId w:val="16"/>
  </w:num>
  <w:num w:numId="19">
    <w:abstractNumId w:val="36"/>
  </w:num>
  <w:num w:numId="20">
    <w:abstractNumId w:val="79"/>
  </w:num>
  <w:num w:numId="21">
    <w:abstractNumId w:val="19"/>
  </w:num>
  <w:num w:numId="22">
    <w:abstractNumId w:val="40"/>
  </w:num>
  <w:num w:numId="23">
    <w:abstractNumId w:val="77"/>
  </w:num>
  <w:num w:numId="24">
    <w:abstractNumId w:val="29"/>
  </w:num>
  <w:num w:numId="25">
    <w:abstractNumId w:val="84"/>
  </w:num>
  <w:num w:numId="26">
    <w:abstractNumId w:val="4"/>
  </w:num>
  <w:num w:numId="27">
    <w:abstractNumId w:val="59"/>
  </w:num>
  <w:num w:numId="28">
    <w:abstractNumId w:val="41"/>
  </w:num>
  <w:num w:numId="29">
    <w:abstractNumId w:val="32"/>
  </w:num>
  <w:num w:numId="30">
    <w:abstractNumId w:val="57"/>
  </w:num>
  <w:num w:numId="31">
    <w:abstractNumId w:val="15"/>
  </w:num>
  <w:num w:numId="32">
    <w:abstractNumId w:val="73"/>
  </w:num>
  <w:num w:numId="33">
    <w:abstractNumId w:val="30"/>
  </w:num>
  <w:num w:numId="34">
    <w:abstractNumId w:val="85"/>
  </w:num>
  <w:num w:numId="35">
    <w:abstractNumId w:val="52"/>
  </w:num>
  <w:num w:numId="36">
    <w:abstractNumId w:val="13"/>
  </w:num>
  <w:num w:numId="37">
    <w:abstractNumId w:val="83"/>
  </w:num>
  <w:num w:numId="38">
    <w:abstractNumId w:val="26"/>
  </w:num>
  <w:num w:numId="39">
    <w:abstractNumId w:val="10"/>
  </w:num>
  <w:num w:numId="40">
    <w:abstractNumId w:val="64"/>
  </w:num>
  <w:num w:numId="41">
    <w:abstractNumId w:val="35"/>
  </w:num>
  <w:num w:numId="42">
    <w:abstractNumId w:val="24"/>
  </w:num>
  <w:num w:numId="43">
    <w:abstractNumId w:val="37"/>
  </w:num>
  <w:num w:numId="44">
    <w:abstractNumId w:val="50"/>
  </w:num>
  <w:num w:numId="45">
    <w:abstractNumId w:val="48"/>
  </w:num>
  <w:num w:numId="46">
    <w:abstractNumId w:val="38"/>
  </w:num>
  <w:num w:numId="47">
    <w:abstractNumId w:val="46"/>
  </w:num>
  <w:num w:numId="48">
    <w:abstractNumId w:val="14"/>
  </w:num>
  <w:num w:numId="49">
    <w:abstractNumId w:val="65"/>
  </w:num>
  <w:num w:numId="50">
    <w:abstractNumId w:val="80"/>
  </w:num>
  <w:num w:numId="51">
    <w:abstractNumId w:val="76"/>
  </w:num>
  <w:num w:numId="52">
    <w:abstractNumId w:val="88"/>
  </w:num>
  <w:num w:numId="53">
    <w:abstractNumId w:val="3"/>
  </w:num>
  <w:num w:numId="54">
    <w:abstractNumId w:val="51"/>
  </w:num>
  <w:num w:numId="55">
    <w:abstractNumId w:val="74"/>
  </w:num>
  <w:num w:numId="56">
    <w:abstractNumId w:val="78"/>
  </w:num>
  <w:num w:numId="57">
    <w:abstractNumId w:val="18"/>
  </w:num>
  <w:num w:numId="58">
    <w:abstractNumId w:val="27"/>
  </w:num>
  <w:num w:numId="59">
    <w:abstractNumId w:val="62"/>
  </w:num>
  <w:num w:numId="60">
    <w:abstractNumId w:val="28"/>
  </w:num>
  <w:num w:numId="61">
    <w:abstractNumId w:val="20"/>
  </w:num>
  <w:num w:numId="62">
    <w:abstractNumId w:val="68"/>
  </w:num>
  <w:num w:numId="63">
    <w:abstractNumId w:val="6"/>
  </w:num>
  <w:num w:numId="64">
    <w:abstractNumId w:val="9"/>
  </w:num>
  <w:num w:numId="65">
    <w:abstractNumId w:val="23"/>
  </w:num>
  <w:num w:numId="66">
    <w:abstractNumId w:val="69"/>
  </w:num>
  <w:num w:numId="67">
    <w:abstractNumId w:val="47"/>
  </w:num>
  <w:num w:numId="68">
    <w:abstractNumId w:val="60"/>
  </w:num>
  <w:num w:numId="69">
    <w:abstractNumId w:val="75"/>
  </w:num>
  <w:num w:numId="70">
    <w:abstractNumId w:val="49"/>
  </w:num>
  <w:num w:numId="71">
    <w:abstractNumId w:val="22"/>
  </w:num>
  <w:num w:numId="72">
    <w:abstractNumId w:val="58"/>
  </w:num>
  <w:num w:numId="73">
    <w:abstractNumId w:val="43"/>
  </w:num>
  <w:num w:numId="74">
    <w:abstractNumId w:val="54"/>
  </w:num>
  <w:num w:numId="75">
    <w:abstractNumId w:val="11"/>
  </w:num>
  <w:num w:numId="76">
    <w:abstractNumId w:val="1"/>
  </w:num>
  <w:num w:numId="77">
    <w:abstractNumId w:val="31"/>
  </w:num>
  <w:num w:numId="78">
    <w:abstractNumId w:val="17"/>
  </w:num>
  <w:num w:numId="79">
    <w:abstractNumId w:val="61"/>
  </w:num>
  <w:num w:numId="80">
    <w:abstractNumId w:val="72"/>
  </w:num>
  <w:num w:numId="81">
    <w:abstractNumId w:val="82"/>
  </w:num>
  <w:num w:numId="82">
    <w:abstractNumId w:val="63"/>
  </w:num>
  <w:num w:numId="83">
    <w:abstractNumId w:val="25"/>
  </w:num>
  <w:num w:numId="84">
    <w:abstractNumId w:val="45"/>
  </w:num>
  <w:num w:numId="85">
    <w:abstractNumId w:val="66"/>
  </w:num>
  <w:num w:numId="86">
    <w:abstractNumId w:val="44"/>
  </w:num>
  <w:num w:numId="87">
    <w:abstractNumId w:val="12"/>
  </w:num>
  <w:num w:numId="88">
    <w:abstractNumId w:val="86"/>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046F63"/>
    <w:rsid w:val="0000023F"/>
    <w:rsid w:val="000012ED"/>
    <w:rsid w:val="00002370"/>
    <w:rsid w:val="000024F5"/>
    <w:rsid w:val="000025F8"/>
    <w:rsid w:val="00002F88"/>
    <w:rsid w:val="0000315D"/>
    <w:rsid w:val="00003FD0"/>
    <w:rsid w:val="00004194"/>
    <w:rsid w:val="00004AE8"/>
    <w:rsid w:val="000050BA"/>
    <w:rsid w:val="00005C19"/>
    <w:rsid w:val="00005D79"/>
    <w:rsid w:val="00006B29"/>
    <w:rsid w:val="00006F64"/>
    <w:rsid w:val="00007101"/>
    <w:rsid w:val="000073E4"/>
    <w:rsid w:val="0000756B"/>
    <w:rsid w:val="00010A42"/>
    <w:rsid w:val="00010C49"/>
    <w:rsid w:val="00011277"/>
    <w:rsid w:val="000112BF"/>
    <w:rsid w:val="00012613"/>
    <w:rsid w:val="00012940"/>
    <w:rsid w:val="0001301F"/>
    <w:rsid w:val="000135E5"/>
    <w:rsid w:val="00013DC2"/>
    <w:rsid w:val="0001424B"/>
    <w:rsid w:val="00014311"/>
    <w:rsid w:val="00014BE9"/>
    <w:rsid w:val="00015AE8"/>
    <w:rsid w:val="00015B6B"/>
    <w:rsid w:val="00016EF8"/>
    <w:rsid w:val="00017A3F"/>
    <w:rsid w:val="00017FE6"/>
    <w:rsid w:val="000207F1"/>
    <w:rsid w:val="000217E1"/>
    <w:rsid w:val="000219BC"/>
    <w:rsid w:val="00021D78"/>
    <w:rsid w:val="000236B5"/>
    <w:rsid w:val="00023FDA"/>
    <w:rsid w:val="0002477A"/>
    <w:rsid w:val="00024843"/>
    <w:rsid w:val="00024B40"/>
    <w:rsid w:val="00024B6B"/>
    <w:rsid w:val="0002605A"/>
    <w:rsid w:val="000262F7"/>
    <w:rsid w:val="00026EDC"/>
    <w:rsid w:val="00027479"/>
    <w:rsid w:val="000278C9"/>
    <w:rsid w:val="00027C2B"/>
    <w:rsid w:val="000302F0"/>
    <w:rsid w:val="00031398"/>
    <w:rsid w:val="000316C3"/>
    <w:rsid w:val="00031994"/>
    <w:rsid w:val="000321CF"/>
    <w:rsid w:val="0003223B"/>
    <w:rsid w:val="00032C33"/>
    <w:rsid w:val="00034179"/>
    <w:rsid w:val="00034264"/>
    <w:rsid w:val="00034C9B"/>
    <w:rsid w:val="0003511D"/>
    <w:rsid w:val="0003599D"/>
    <w:rsid w:val="00036891"/>
    <w:rsid w:val="00037ABC"/>
    <w:rsid w:val="00040546"/>
    <w:rsid w:val="00040584"/>
    <w:rsid w:val="00040727"/>
    <w:rsid w:val="00040BFC"/>
    <w:rsid w:val="00040DDF"/>
    <w:rsid w:val="0004126F"/>
    <w:rsid w:val="000414DC"/>
    <w:rsid w:val="00041E7B"/>
    <w:rsid w:val="0004314C"/>
    <w:rsid w:val="00043687"/>
    <w:rsid w:val="00043B0C"/>
    <w:rsid w:val="00043CEF"/>
    <w:rsid w:val="00043E38"/>
    <w:rsid w:val="000443B1"/>
    <w:rsid w:val="000452A6"/>
    <w:rsid w:val="00045C6E"/>
    <w:rsid w:val="00046F63"/>
    <w:rsid w:val="00046F8E"/>
    <w:rsid w:val="000509B5"/>
    <w:rsid w:val="00050ADD"/>
    <w:rsid w:val="00050CEA"/>
    <w:rsid w:val="00050DB6"/>
    <w:rsid w:val="00050F79"/>
    <w:rsid w:val="000510E0"/>
    <w:rsid w:val="0005166B"/>
    <w:rsid w:val="00051729"/>
    <w:rsid w:val="0005181B"/>
    <w:rsid w:val="00051D2E"/>
    <w:rsid w:val="00051D31"/>
    <w:rsid w:val="00051D3D"/>
    <w:rsid w:val="000523AB"/>
    <w:rsid w:val="000524E8"/>
    <w:rsid w:val="00052E5B"/>
    <w:rsid w:val="00053067"/>
    <w:rsid w:val="000530B1"/>
    <w:rsid w:val="000533C1"/>
    <w:rsid w:val="000544EE"/>
    <w:rsid w:val="00054573"/>
    <w:rsid w:val="0005584E"/>
    <w:rsid w:val="0005596B"/>
    <w:rsid w:val="00056590"/>
    <w:rsid w:val="00056DAA"/>
    <w:rsid w:val="00057008"/>
    <w:rsid w:val="00057EBF"/>
    <w:rsid w:val="000607D4"/>
    <w:rsid w:val="000607FC"/>
    <w:rsid w:val="0006088E"/>
    <w:rsid w:val="00060A48"/>
    <w:rsid w:val="00060C69"/>
    <w:rsid w:val="00061101"/>
    <w:rsid w:val="0006148D"/>
    <w:rsid w:val="00061C21"/>
    <w:rsid w:val="00061CFB"/>
    <w:rsid w:val="00062C45"/>
    <w:rsid w:val="0006318A"/>
    <w:rsid w:val="00063EA0"/>
    <w:rsid w:val="0006425C"/>
    <w:rsid w:val="0006481A"/>
    <w:rsid w:val="00065123"/>
    <w:rsid w:val="0006579F"/>
    <w:rsid w:val="0006600F"/>
    <w:rsid w:val="000667DD"/>
    <w:rsid w:val="000669F8"/>
    <w:rsid w:val="00066B7F"/>
    <w:rsid w:val="00067446"/>
    <w:rsid w:val="00067DBD"/>
    <w:rsid w:val="00067E85"/>
    <w:rsid w:val="000703E8"/>
    <w:rsid w:val="000705BB"/>
    <w:rsid w:val="000706F5"/>
    <w:rsid w:val="00070AED"/>
    <w:rsid w:val="000710CF"/>
    <w:rsid w:val="00071C37"/>
    <w:rsid w:val="00071EF0"/>
    <w:rsid w:val="00072AD6"/>
    <w:rsid w:val="0007331F"/>
    <w:rsid w:val="0007338F"/>
    <w:rsid w:val="00073CDD"/>
    <w:rsid w:val="00073D00"/>
    <w:rsid w:val="00074158"/>
    <w:rsid w:val="000748A8"/>
    <w:rsid w:val="00074C35"/>
    <w:rsid w:val="0007510E"/>
    <w:rsid w:val="000755C4"/>
    <w:rsid w:val="00075C1D"/>
    <w:rsid w:val="000761B7"/>
    <w:rsid w:val="00076E37"/>
    <w:rsid w:val="000802E2"/>
    <w:rsid w:val="00080448"/>
    <w:rsid w:val="000804C9"/>
    <w:rsid w:val="00080643"/>
    <w:rsid w:val="00080EB2"/>
    <w:rsid w:val="00081A89"/>
    <w:rsid w:val="00082638"/>
    <w:rsid w:val="00082DE3"/>
    <w:rsid w:val="000831DE"/>
    <w:rsid w:val="00083619"/>
    <w:rsid w:val="00084080"/>
    <w:rsid w:val="000840B7"/>
    <w:rsid w:val="0008482B"/>
    <w:rsid w:val="000849DC"/>
    <w:rsid w:val="0008510B"/>
    <w:rsid w:val="0008514C"/>
    <w:rsid w:val="00085289"/>
    <w:rsid w:val="00085A8A"/>
    <w:rsid w:val="00086F41"/>
    <w:rsid w:val="00091399"/>
    <w:rsid w:val="00091542"/>
    <w:rsid w:val="00091B63"/>
    <w:rsid w:val="00092E93"/>
    <w:rsid w:val="0009359D"/>
    <w:rsid w:val="00093D57"/>
    <w:rsid w:val="00094192"/>
    <w:rsid w:val="000944B7"/>
    <w:rsid w:val="000948F2"/>
    <w:rsid w:val="00095091"/>
    <w:rsid w:val="00095246"/>
    <w:rsid w:val="00095634"/>
    <w:rsid w:val="00095B6D"/>
    <w:rsid w:val="00095EB7"/>
    <w:rsid w:val="00096071"/>
    <w:rsid w:val="000969DF"/>
    <w:rsid w:val="000976C6"/>
    <w:rsid w:val="00097CAD"/>
    <w:rsid w:val="000A0A50"/>
    <w:rsid w:val="000A0BF2"/>
    <w:rsid w:val="000A0F54"/>
    <w:rsid w:val="000A13B4"/>
    <w:rsid w:val="000A13BB"/>
    <w:rsid w:val="000A1821"/>
    <w:rsid w:val="000A1BA0"/>
    <w:rsid w:val="000A30D1"/>
    <w:rsid w:val="000A3500"/>
    <w:rsid w:val="000A39CF"/>
    <w:rsid w:val="000A3ADD"/>
    <w:rsid w:val="000A45DD"/>
    <w:rsid w:val="000A4E6E"/>
    <w:rsid w:val="000A56D9"/>
    <w:rsid w:val="000A56DC"/>
    <w:rsid w:val="000A5A12"/>
    <w:rsid w:val="000A63FD"/>
    <w:rsid w:val="000A6698"/>
    <w:rsid w:val="000A6CAB"/>
    <w:rsid w:val="000A6E59"/>
    <w:rsid w:val="000B07A2"/>
    <w:rsid w:val="000B2044"/>
    <w:rsid w:val="000B2EB2"/>
    <w:rsid w:val="000B2F9B"/>
    <w:rsid w:val="000B3B11"/>
    <w:rsid w:val="000B3B7D"/>
    <w:rsid w:val="000B4145"/>
    <w:rsid w:val="000B4826"/>
    <w:rsid w:val="000B4A9E"/>
    <w:rsid w:val="000B4D4C"/>
    <w:rsid w:val="000B524B"/>
    <w:rsid w:val="000B5877"/>
    <w:rsid w:val="000B5AED"/>
    <w:rsid w:val="000B5BB0"/>
    <w:rsid w:val="000B64D1"/>
    <w:rsid w:val="000B68DE"/>
    <w:rsid w:val="000B7106"/>
    <w:rsid w:val="000B7B51"/>
    <w:rsid w:val="000C0696"/>
    <w:rsid w:val="000C1762"/>
    <w:rsid w:val="000C1AFB"/>
    <w:rsid w:val="000C2649"/>
    <w:rsid w:val="000C3603"/>
    <w:rsid w:val="000C3A00"/>
    <w:rsid w:val="000C4D24"/>
    <w:rsid w:val="000C5628"/>
    <w:rsid w:val="000C5830"/>
    <w:rsid w:val="000C5A3A"/>
    <w:rsid w:val="000C5AF6"/>
    <w:rsid w:val="000C6007"/>
    <w:rsid w:val="000C69DD"/>
    <w:rsid w:val="000C6CEB"/>
    <w:rsid w:val="000C6E43"/>
    <w:rsid w:val="000C73BB"/>
    <w:rsid w:val="000D0A35"/>
    <w:rsid w:val="000D0BC7"/>
    <w:rsid w:val="000D13B3"/>
    <w:rsid w:val="000D1513"/>
    <w:rsid w:val="000D1EC6"/>
    <w:rsid w:val="000D254E"/>
    <w:rsid w:val="000D262D"/>
    <w:rsid w:val="000D26C6"/>
    <w:rsid w:val="000D333C"/>
    <w:rsid w:val="000D3946"/>
    <w:rsid w:val="000D3A0E"/>
    <w:rsid w:val="000D433F"/>
    <w:rsid w:val="000D4D7F"/>
    <w:rsid w:val="000D575C"/>
    <w:rsid w:val="000D5AE6"/>
    <w:rsid w:val="000D5B25"/>
    <w:rsid w:val="000D6CAB"/>
    <w:rsid w:val="000E075F"/>
    <w:rsid w:val="000E087A"/>
    <w:rsid w:val="000E0AAD"/>
    <w:rsid w:val="000E0D2A"/>
    <w:rsid w:val="000E10F6"/>
    <w:rsid w:val="000E1856"/>
    <w:rsid w:val="000E187A"/>
    <w:rsid w:val="000E2455"/>
    <w:rsid w:val="000E2508"/>
    <w:rsid w:val="000E3208"/>
    <w:rsid w:val="000E381D"/>
    <w:rsid w:val="000E3E0E"/>
    <w:rsid w:val="000E4D7C"/>
    <w:rsid w:val="000E559A"/>
    <w:rsid w:val="000E58A8"/>
    <w:rsid w:val="000E597B"/>
    <w:rsid w:val="000E5A7D"/>
    <w:rsid w:val="000E5F91"/>
    <w:rsid w:val="000E70C7"/>
    <w:rsid w:val="000F13C0"/>
    <w:rsid w:val="000F155F"/>
    <w:rsid w:val="000F378F"/>
    <w:rsid w:val="000F3C6D"/>
    <w:rsid w:val="000F4ED9"/>
    <w:rsid w:val="000F4FF9"/>
    <w:rsid w:val="000F5496"/>
    <w:rsid w:val="000F673C"/>
    <w:rsid w:val="000F67F5"/>
    <w:rsid w:val="000F7449"/>
    <w:rsid w:val="000F7AB8"/>
    <w:rsid w:val="000F7B28"/>
    <w:rsid w:val="00100A56"/>
    <w:rsid w:val="00101357"/>
    <w:rsid w:val="00101A67"/>
    <w:rsid w:val="0010280D"/>
    <w:rsid w:val="0010286C"/>
    <w:rsid w:val="00102CFA"/>
    <w:rsid w:val="00103214"/>
    <w:rsid w:val="00104416"/>
    <w:rsid w:val="00104619"/>
    <w:rsid w:val="0010492F"/>
    <w:rsid w:val="00104FD0"/>
    <w:rsid w:val="00105924"/>
    <w:rsid w:val="00105E6F"/>
    <w:rsid w:val="00106344"/>
    <w:rsid w:val="00106E42"/>
    <w:rsid w:val="0010743D"/>
    <w:rsid w:val="001078DB"/>
    <w:rsid w:val="00110B2A"/>
    <w:rsid w:val="00110E4E"/>
    <w:rsid w:val="00111146"/>
    <w:rsid w:val="0011133E"/>
    <w:rsid w:val="00111A3B"/>
    <w:rsid w:val="00111AFA"/>
    <w:rsid w:val="0011236D"/>
    <w:rsid w:val="001131B9"/>
    <w:rsid w:val="00113408"/>
    <w:rsid w:val="00113F62"/>
    <w:rsid w:val="0011467A"/>
    <w:rsid w:val="00115265"/>
    <w:rsid w:val="00115267"/>
    <w:rsid w:val="00115A80"/>
    <w:rsid w:val="00116803"/>
    <w:rsid w:val="001172DD"/>
    <w:rsid w:val="00117604"/>
    <w:rsid w:val="001177E7"/>
    <w:rsid w:val="00117820"/>
    <w:rsid w:val="0012006B"/>
    <w:rsid w:val="00120915"/>
    <w:rsid w:val="001209B3"/>
    <w:rsid w:val="00120B93"/>
    <w:rsid w:val="0012155A"/>
    <w:rsid w:val="00121821"/>
    <w:rsid w:val="00121AAF"/>
    <w:rsid w:val="00122767"/>
    <w:rsid w:val="00122823"/>
    <w:rsid w:val="00123159"/>
    <w:rsid w:val="001236E6"/>
    <w:rsid w:val="00123C60"/>
    <w:rsid w:val="001241EA"/>
    <w:rsid w:val="00125212"/>
    <w:rsid w:val="0012527D"/>
    <w:rsid w:val="0012531A"/>
    <w:rsid w:val="00125C3D"/>
    <w:rsid w:val="00126367"/>
    <w:rsid w:val="00127660"/>
    <w:rsid w:val="001277C9"/>
    <w:rsid w:val="0013126D"/>
    <w:rsid w:val="00132539"/>
    <w:rsid w:val="0013288A"/>
    <w:rsid w:val="001329B3"/>
    <w:rsid w:val="00132B41"/>
    <w:rsid w:val="0013326B"/>
    <w:rsid w:val="0013374F"/>
    <w:rsid w:val="00133F51"/>
    <w:rsid w:val="0013412D"/>
    <w:rsid w:val="0013462F"/>
    <w:rsid w:val="00134EC0"/>
    <w:rsid w:val="00134F8E"/>
    <w:rsid w:val="00134FAF"/>
    <w:rsid w:val="00135AC0"/>
    <w:rsid w:val="00135E18"/>
    <w:rsid w:val="00137541"/>
    <w:rsid w:val="001376CE"/>
    <w:rsid w:val="00137C1B"/>
    <w:rsid w:val="0014013A"/>
    <w:rsid w:val="00140C1A"/>
    <w:rsid w:val="001413EE"/>
    <w:rsid w:val="00142DFD"/>
    <w:rsid w:val="00143805"/>
    <w:rsid w:val="0014503B"/>
    <w:rsid w:val="00146A64"/>
    <w:rsid w:val="00146A7B"/>
    <w:rsid w:val="00147E6A"/>
    <w:rsid w:val="00147E9E"/>
    <w:rsid w:val="00150454"/>
    <w:rsid w:val="001504E4"/>
    <w:rsid w:val="0015063E"/>
    <w:rsid w:val="00150A8D"/>
    <w:rsid w:val="00150ABC"/>
    <w:rsid w:val="00151888"/>
    <w:rsid w:val="001531C9"/>
    <w:rsid w:val="00153E07"/>
    <w:rsid w:val="00153F4C"/>
    <w:rsid w:val="0015585A"/>
    <w:rsid w:val="00155F32"/>
    <w:rsid w:val="00156702"/>
    <w:rsid w:val="00156AE6"/>
    <w:rsid w:val="00156D5E"/>
    <w:rsid w:val="001570F3"/>
    <w:rsid w:val="00157917"/>
    <w:rsid w:val="00160E6A"/>
    <w:rsid w:val="00160F2B"/>
    <w:rsid w:val="00163488"/>
    <w:rsid w:val="00163747"/>
    <w:rsid w:val="001638DF"/>
    <w:rsid w:val="00164738"/>
    <w:rsid w:val="0016499A"/>
    <w:rsid w:val="00164D5F"/>
    <w:rsid w:val="00165097"/>
    <w:rsid w:val="0016544E"/>
    <w:rsid w:val="00165924"/>
    <w:rsid w:val="00165BC5"/>
    <w:rsid w:val="00165C85"/>
    <w:rsid w:val="0016699C"/>
    <w:rsid w:val="001670BA"/>
    <w:rsid w:val="0016772A"/>
    <w:rsid w:val="0016777E"/>
    <w:rsid w:val="00167A03"/>
    <w:rsid w:val="00167B16"/>
    <w:rsid w:val="001704DE"/>
    <w:rsid w:val="00170606"/>
    <w:rsid w:val="00170AC6"/>
    <w:rsid w:val="00170E7C"/>
    <w:rsid w:val="00171A83"/>
    <w:rsid w:val="00171AFC"/>
    <w:rsid w:val="00171D43"/>
    <w:rsid w:val="001724AD"/>
    <w:rsid w:val="001735AC"/>
    <w:rsid w:val="00173DF2"/>
    <w:rsid w:val="00174090"/>
    <w:rsid w:val="00175CDD"/>
    <w:rsid w:val="00175DA1"/>
    <w:rsid w:val="0017612C"/>
    <w:rsid w:val="00176321"/>
    <w:rsid w:val="00176957"/>
    <w:rsid w:val="00176BEA"/>
    <w:rsid w:val="00176E5A"/>
    <w:rsid w:val="001771D4"/>
    <w:rsid w:val="001774F5"/>
    <w:rsid w:val="001776A6"/>
    <w:rsid w:val="00177B3A"/>
    <w:rsid w:val="0018019F"/>
    <w:rsid w:val="00180733"/>
    <w:rsid w:val="00180B55"/>
    <w:rsid w:val="0018147A"/>
    <w:rsid w:val="00181841"/>
    <w:rsid w:val="001818B1"/>
    <w:rsid w:val="00181DF9"/>
    <w:rsid w:val="0018219C"/>
    <w:rsid w:val="001826A4"/>
    <w:rsid w:val="0018271E"/>
    <w:rsid w:val="00182A8D"/>
    <w:rsid w:val="00184A02"/>
    <w:rsid w:val="00185359"/>
    <w:rsid w:val="001853CF"/>
    <w:rsid w:val="00185418"/>
    <w:rsid w:val="00185558"/>
    <w:rsid w:val="0018656C"/>
    <w:rsid w:val="00187153"/>
    <w:rsid w:val="00187535"/>
    <w:rsid w:val="001877B2"/>
    <w:rsid w:val="00187ED3"/>
    <w:rsid w:val="0019002D"/>
    <w:rsid w:val="001906D2"/>
    <w:rsid w:val="00190A45"/>
    <w:rsid w:val="001912EB"/>
    <w:rsid w:val="00191550"/>
    <w:rsid w:val="00191F0E"/>
    <w:rsid w:val="001921BB"/>
    <w:rsid w:val="001924E0"/>
    <w:rsid w:val="00192ED0"/>
    <w:rsid w:val="00193082"/>
    <w:rsid w:val="00193490"/>
    <w:rsid w:val="00194344"/>
    <w:rsid w:val="001948DF"/>
    <w:rsid w:val="001950BF"/>
    <w:rsid w:val="001950E1"/>
    <w:rsid w:val="00195A31"/>
    <w:rsid w:val="00197398"/>
    <w:rsid w:val="00197A02"/>
    <w:rsid w:val="00197FA9"/>
    <w:rsid w:val="001A057A"/>
    <w:rsid w:val="001A0FDA"/>
    <w:rsid w:val="001A1001"/>
    <w:rsid w:val="001A108A"/>
    <w:rsid w:val="001A119D"/>
    <w:rsid w:val="001A1EF5"/>
    <w:rsid w:val="001A3793"/>
    <w:rsid w:val="001A3EBA"/>
    <w:rsid w:val="001A51B3"/>
    <w:rsid w:val="001A5EB4"/>
    <w:rsid w:val="001A72A1"/>
    <w:rsid w:val="001A7B36"/>
    <w:rsid w:val="001A7B7C"/>
    <w:rsid w:val="001B0F15"/>
    <w:rsid w:val="001B1630"/>
    <w:rsid w:val="001B1660"/>
    <w:rsid w:val="001B177D"/>
    <w:rsid w:val="001B22F3"/>
    <w:rsid w:val="001B2642"/>
    <w:rsid w:val="001B27A5"/>
    <w:rsid w:val="001B2A7D"/>
    <w:rsid w:val="001B2C42"/>
    <w:rsid w:val="001B2CD4"/>
    <w:rsid w:val="001B2E96"/>
    <w:rsid w:val="001B3ACF"/>
    <w:rsid w:val="001B3C46"/>
    <w:rsid w:val="001B3CF3"/>
    <w:rsid w:val="001B3EC4"/>
    <w:rsid w:val="001B4D04"/>
    <w:rsid w:val="001B5336"/>
    <w:rsid w:val="001B5855"/>
    <w:rsid w:val="001B5CE3"/>
    <w:rsid w:val="001B609D"/>
    <w:rsid w:val="001B6BBD"/>
    <w:rsid w:val="001B7454"/>
    <w:rsid w:val="001B7527"/>
    <w:rsid w:val="001B78DC"/>
    <w:rsid w:val="001B7A56"/>
    <w:rsid w:val="001C0FFC"/>
    <w:rsid w:val="001C149E"/>
    <w:rsid w:val="001C154F"/>
    <w:rsid w:val="001C278E"/>
    <w:rsid w:val="001C2AC3"/>
    <w:rsid w:val="001C5D54"/>
    <w:rsid w:val="001C62D0"/>
    <w:rsid w:val="001C7FCF"/>
    <w:rsid w:val="001D01A6"/>
    <w:rsid w:val="001D0423"/>
    <w:rsid w:val="001D1914"/>
    <w:rsid w:val="001D1B1E"/>
    <w:rsid w:val="001D1CF1"/>
    <w:rsid w:val="001D393B"/>
    <w:rsid w:val="001D4131"/>
    <w:rsid w:val="001D49B1"/>
    <w:rsid w:val="001D5137"/>
    <w:rsid w:val="001D54A0"/>
    <w:rsid w:val="001D5B2E"/>
    <w:rsid w:val="001D6D0C"/>
    <w:rsid w:val="001D7248"/>
    <w:rsid w:val="001D74A7"/>
    <w:rsid w:val="001D75A4"/>
    <w:rsid w:val="001D7A8C"/>
    <w:rsid w:val="001E0767"/>
    <w:rsid w:val="001E0E7E"/>
    <w:rsid w:val="001E1594"/>
    <w:rsid w:val="001E190D"/>
    <w:rsid w:val="001E1BDB"/>
    <w:rsid w:val="001E2962"/>
    <w:rsid w:val="001E3B24"/>
    <w:rsid w:val="001E3CFD"/>
    <w:rsid w:val="001E5703"/>
    <w:rsid w:val="001E5FEE"/>
    <w:rsid w:val="001E65CC"/>
    <w:rsid w:val="001E788D"/>
    <w:rsid w:val="001E7D9B"/>
    <w:rsid w:val="001E7E80"/>
    <w:rsid w:val="001E7F57"/>
    <w:rsid w:val="001F0C36"/>
    <w:rsid w:val="001F1925"/>
    <w:rsid w:val="001F1AD0"/>
    <w:rsid w:val="001F2237"/>
    <w:rsid w:val="001F22A0"/>
    <w:rsid w:val="001F2D85"/>
    <w:rsid w:val="001F307F"/>
    <w:rsid w:val="001F3123"/>
    <w:rsid w:val="001F3300"/>
    <w:rsid w:val="001F3D92"/>
    <w:rsid w:val="001F4259"/>
    <w:rsid w:val="001F496B"/>
    <w:rsid w:val="001F54D8"/>
    <w:rsid w:val="001F5596"/>
    <w:rsid w:val="001F5FAB"/>
    <w:rsid w:val="001F6646"/>
    <w:rsid w:val="001F6E37"/>
    <w:rsid w:val="001F71BF"/>
    <w:rsid w:val="001F71CC"/>
    <w:rsid w:val="001F76DA"/>
    <w:rsid w:val="001F79EC"/>
    <w:rsid w:val="001F7AEF"/>
    <w:rsid w:val="001F7B09"/>
    <w:rsid w:val="0020036A"/>
    <w:rsid w:val="00200943"/>
    <w:rsid w:val="00200DC5"/>
    <w:rsid w:val="00200EB6"/>
    <w:rsid w:val="002018A1"/>
    <w:rsid w:val="002019BB"/>
    <w:rsid w:val="00201E2D"/>
    <w:rsid w:val="002027D5"/>
    <w:rsid w:val="00202E82"/>
    <w:rsid w:val="00203A8E"/>
    <w:rsid w:val="00203DC6"/>
    <w:rsid w:val="00204D64"/>
    <w:rsid w:val="00205124"/>
    <w:rsid w:val="002052ED"/>
    <w:rsid w:val="00205AFF"/>
    <w:rsid w:val="002060A5"/>
    <w:rsid w:val="0020669A"/>
    <w:rsid w:val="00206889"/>
    <w:rsid w:val="00206A55"/>
    <w:rsid w:val="00207392"/>
    <w:rsid w:val="00207D8C"/>
    <w:rsid w:val="00207E7A"/>
    <w:rsid w:val="002101B0"/>
    <w:rsid w:val="00210C25"/>
    <w:rsid w:val="0021169D"/>
    <w:rsid w:val="00211B7E"/>
    <w:rsid w:val="002121EE"/>
    <w:rsid w:val="00212924"/>
    <w:rsid w:val="00212D90"/>
    <w:rsid w:val="0021437E"/>
    <w:rsid w:val="002145BB"/>
    <w:rsid w:val="0021477A"/>
    <w:rsid w:val="0021560D"/>
    <w:rsid w:val="00216FBE"/>
    <w:rsid w:val="002172D0"/>
    <w:rsid w:val="00217799"/>
    <w:rsid w:val="00217E5F"/>
    <w:rsid w:val="00221112"/>
    <w:rsid w:val="0022281D"/>
    <w:rsid w:val="0022291D"/>
    <w:rsid w:val="002229E9"/>
    <w:rsid w:val="00222EBE"/>
    <w:rsid w:val="0022311C"/>
    <w:rsid w:val="002236ED"/>
    <w:rsid w:val="00223D83"/>
    <w:rsid w:val="00224730"/>
    <w:rsid w:val="0022487F"/>
    <w:rsid w:val="00224B67"/>
    <w:rsid w:val="0022553C"/>
    <w:rsid w:val="002256F2"/>
    <w:rsid w:val="002259AD"/>
    <w:rsid w:val="002260D0"/>
    <w:rsid w:val="00226ED5"/>
    <w:rsid w:val="00226FA2"/>
    <w:rsid w:val="00230203"/>
    <w:rsid w:val="00230371"/>
    <w:rsid w:val="002307C4"/>
    <w:rsid w:val="00230815"/>
    <w:rsid w:val="00230B6B"/>
    <w:rsid w:val="00231BA7"/>
    <w:rsid w:val="002332F6"/>
    <w:rsid w:val="00233F49"/>
    <w:rsid w:val="002340C8"/>
    <w:rsid w:val="002342A1"/>
    <w:rsid w:val="00234892"/>
    <w:rsid w:val="00236611"/>
    <w:rsid w:val="00237C3C"/>
    <w:rsid w:val="00240186"/>
    <w:rsid w:val="002404CD"/>
    <w:rsid w:val="002416CB"/>
    <w:rsid w:val="00241747"/>
    <w:rsid w:val="002422A1"/>
    <w:rsid w:val="00242AC8"/>
    <w:rsid w:val="00242EFE"/>
    <w:rsid w:val="0024343F"/>
    <w:rsid w:val="002434DB"/>
    <w:rsid w:val="0024387F"/>
    <w:rsid w:val="00243B19"/>
    <w:rsid w:val="00243C70"/>
    <w:rsid w:val="00243D57"/>
    <w:rsid w:val="00244BA8"/>
    <w:rsid w:val="00244C81"/>
    <w:rsid w:val="00244E6D"/>
    <w:rsid w:val="00245506"/>
    <w:rsid w:val="00245576"/>
    <w:rsid w:val="00245804"/>
    <w:rsid w:val="00245890"/>
    <w:rsid w:val="00245A3D"/>
    <w:rsid w:val="0024671F"/>
    <w:rsid w:val="0025048D"/>
    <w:rsid w:val="00250766"/>
    <w:rsid w:val="002507E4"/>
    <w:rsid w:val="00250A6D"/>
    <w:rsid w:val="00250EF3"/>
    <w:rsid w:val="00251A5F"/>
    <w:rsid w:val="00252497"/>
    <w:rsid w:val="0025306B"/>
    <w:rsid w:val="0025370D"/>
    <w:rsid w:val="00253D8C"/>
    <w:rsid w:val="00256546"/>
    <w:rsid w:val="00256ED5"/>
    <w:rsid w:val="00256F08"/>
    <w:rsid w:val="00256F27"/>
    <w:rsid w:val="002571A7"/>
    <w:rsid w:val="002571EB"/>
    <w:rsid w:val="00257653"/>
    <w:rsid w:val="00260575"/>
    <w:rsid w:val="00260C4E"/>
    <w:rsid w:val="00260CB1"/>
    <w:rsid w:val="00261113"/>
    <w:rsid w:val="00261BAE"/>
    <w:rsid w:val="00261FD6"/>
    <w:rsid w:val="00262B21"/>
    <w:rsid w:val="00262CAF"/>
    <w:rsid w:val="00262D61"/>
    <w:rsid w:val="00262E44"/>
    <w:rsid w:val="00263C51"/>
    <w:rsid w:val="00263E6D"/>
    <w:rsid w:val="002640D5"/>
    <w:rsid w:val="00264469"/>
    <w:rsid w:val="00264A97"/>
    <w:rsid w:val="00264E13"/>
    <w:rsid w:val="0026504F"/>
    <w:rsid w:val="002669AD"/>
    <w:rsid w:val="002669B7"/>
    <w:rsid w:val="00266BFD"/>
    <w:rsid w:val="00266D5B"/>
    <w:rsid w:val="002675D2"/>
    <w:rsid w:val="00267905"/>
    <w:rsid w:val="0027060A"/>
    <w:rsid w:val="00270DFF"/>
    <w:rsid w:val="0027115A"/>
    <w:rsid w:val="0027139A"/>
    <w:rsid w:val="002718B6"/>
    <w:rsid w:val="00271AAD"/>
    <w:rsid w:val="00271CD6"/>
    <w:rsid w:val="00272CE8"/>
    <w:rsid w:val="002730E7"/>
    <w:rsid w:val="002733C2"/>
    <w:rsid w:val="00274021"/>
    <w:rsid w:val="00274B47"/>
    <w:rsid w:val="00275324"/>
    <w:rsid w:val="002757E3"/>
    <w:rsid w:val="00276440"/>
    <w:rsid w:val="0027741A"/>
    <w:rsid w:val="00277676"/>
    <w:rsid w:val="00277B7C"/>
    <w:rsid w:val="00281461"/>
    <w:rsid w:val="002819FB"/>
    <w:rsid w:val="00281D15"/>
    <w:rsid w:val="002826EC"/>
    <w:rsid w:val="002827A9"/>
    <w:rsid w:val="00282A34"/>
    <w:rsid w:val="00282C6A"/>
    <w:rsid w:val="00282E52"/>
    <w:rsid w:val="00283392"/>
    <w:rsid w:val="002837B0"/>
    <w:rsid w:val="00283825"/>
    <w:rsid w:val="00284A42"/>
    <w:rsid w:val="00285106"/>
    <w:rsid w:val="00285915"/>
    <w:rsid w:val="00285A5C"/>
    <w:rsid w:val="002860C2"/>
    <w:rsid w:val="0028650E"/>
    <w:rsid w:val="0028663E"/>
    <w:rsid w:val="002867A9"/>
    <w:rsid w:val="002906D1"/>
    <w:rsid w:val="002911F0"/>
    <w:rsid w:val="00291481"/>
    <w:rsid w:val="0029167D"/>
    <w:rsid w:val="002927C9"/>
    <w:rsid w:val="002930BF"/>
    <w:rsid w:val="00293D0D"/>
    <w:rsid w:val="00293FF9"/>
    <w:rsid w:val="002942B4"/>
    <w:rsid w:val="00294349"/>
    <w:rsid w:val="00295419"/>
    <w:rsid w:val="00295CAB"/>
    <w:rsid w:val="002967BF"/>
    <w:rsid w:val="00296CEE"/>
    <w:rsid w:val="00296D18"/>
    <w:rsid w:val="0029708B"/>
    <w:rsid w:val="002970F4"/>
    <w:rsid w:val="00297C67"/>
    <w:rsid w:val="00297E09"/>
    <w:rsid w:val="002A00B2"/>
    <w:rsid w:val="002A0301"/>
    <w:rsid w:val="002A04FF"/>
    <w:rsid w:val="002A05A6"/>
    <w:rsid w:val="002A09B6"/>
    <w:rsid w:val="002A0DFC"/>
    <w:rsid w:val="002A1174"/>
    <w:rsid w:val="002A1A8D"/>
    <w:rsid w:val="002A1D4A"/>
    <w:rsid w:val="002A2015"/>
    <w:rsid w:val="002A219C"/>
    <w:rsid w:val="002A2437"/>
    <w:rsid w:val="002A2D2F"/>
    <w:rsid w:val="002A2FC9"/>
    <w:rsid w:val="002A31B2"/>
    <w:rsid w:val="002A3C20"/>
    <w:rsid w:val="002A3C98"/>
    <w:rsid w:val="002A46AF"/>
    <w:rsid w:val="002A5223"/>
    <w:rsid w:val="002A5E61"/>
    <w:rsid w:val="002A6182"/>
    <w:rsid w:val="002A7557"/>
    <w:rsid w:val="002A788B"/>
    <w:rsid w:val="002A7C4B"/>
    <w:rsid w:val="002A7E1D"/>
    <w:rsid w:val="002A7E5B"/>
    <w:rsid w:val="002B0179"/>
    <w:rsid w:val="002B01BD"/>
    <w:rsid w:val="002B051D"/>
    <w:rsid w:val="002B0765"/>
    <w:rsid w:val="002B08F6"/>
    <w:rsid w:val="002B0F30"/>
    <w:rsid w:val="002B1101"/>
    <w:rsid w:val="002B12A7"/>
    <w:rsid w:val="002B19EA"/>
    <w:rsid w:val="002B1BE9"/>
    <w:rsid w:val="002B1E1A"/>
    <w:rsid w:val="002B2A3B"/>
    <w:rsid w:val="002B3407"/>
    <w:rsid w:val="002B3B0C"/>
    <w:rsid w:val="002B3B48"/>
    <w:rsid w:val="002B5391"/>
    <w:rsid w:val="002B6157"/>
    <w:rsid w:val="002B6805"/>
    <w:rsid w:val="002B7755"/>
    <w:rsid w:val="002B77EB"/>
    <w:rsid w:val="002B795C"/>
    <w:rsid w:val="002B7AFA"/>
    <w:rsid w:val="002B7D28"/>
    <w:rsid w:val="002B7D3C"/>
    <w:rsid w:val="002C0496"/>
    <w:rsid w:val="002C135B"/>
    <w:rsid w:val="002C1494"/>
    <w:rsid w:val="002C1D4E"/>
    <w:rsid w:val="002C1FBC"/>
    <w:rsid w:val="002C2661"/>
    <w:rsid w:val="002C2752"/>
    <w:rsid w:val="002C2C66"/>
    <w:rsid w:val="002C31BA"/>
    <w:rsid w:val="002C3A63"/>
    <w:rsid w:val="002C3B10"/>
    <w:rsid w:val="002C3C92"/>
    <w:rsid w:val="002C4513"/>
    <w:rsid w:val="002C46DA"/>
    <w:rsid w:val="002C68FA"/>
    <w:rsid w:val="002C6989"/>
    <w:rsid w:val="002C6BEC"/>
    <w:rsid w:val="002C6E87"/>
    <w:rsid w:val="002C792E"/>
    <w:rsid w:val="002D06D7"/>
    <w:rsid w:val="002D0CA7"/>
    <w:rsid w:val="002D0EC6"/>
    <w:rsid w:val="002D1526"/>
    <w:rsid w:val="002D177C"/>
    <w:rsid w:val="002D2897"/>
    <w:rsid w:val="002D30E7"/>
    <w:rsid w:val="002D44EF"/>
    <w:rsid w:val="002D47B0"/>
    <w:rsid w:val="002D54AE"/>
    <w:rsid w:val="002D5819"/>
    <w:rsid w:val="002D58FE"/>
    <w:rsid w:val="002D5B43"/>
    <w:rsid w:val="002D6047"/>
    <w:rsid w:val="002D613C"/>
    <w:rsid w:val="002D62B4"/>
    <w:rsid w:val="002D6728"/>
    <w:rsid w:val="002D6B0D"/>
    <w:rsid w:val="002D7110"/>
    <w:rsid w:val="002D71EF"/>
    <w:rsid w:val="002D75AB"/>
    <w:rsid w:val="002D7654"/>
    <w:rsid w:val="002D7B72"/>
    <w:rsid w:val="002E0806"/>
    <w:rsid w:val="002E086C"/>
    <w:rsid w:val="002E135F"/>
    <w:rsid w:val="002E1B8C"/>
    <w:rsid w:val="002E23DD"/>
    <w:rsid w:val="002E2487"/>
    <w:rsid w:val="002E28CD"/>
    <w:rsid w:val="002E2A66"/>
    <w:rsid w:val="002E2B5F"/>
    <w:rsid w:val="002E2FAA"/>
    <w:rsid w:val="002E31E3"/>
    <w:rsid w:val="002E38AB"/>
    <w:rsid w:val="002E39A0"/>
    <w:rsid w:val="002E4849"/>
    <w:rsid w:val="002E4CDF"/>
    <w:rsid w:val="002E50DA"/>
    <w:rsid w:val="002E5468"/>
    <w:rsid w:val="002E5E6E"/>
    <w:rsid w:val="002E6592"/>
    <w:rsid w:val="002E7006"/>
    <w:rsid w:val="002E72C8"/>
    <w:rsid w:val="002E7DEA"/>
    <w:rsid w:val="002F0325"/>
    <w:rsid w:val="002F11C8"/>
    <w:rsid w:val="002F121B"/>
    <w:rsid w:val="002F12F4"/>
    <w:rsid w:val="002F1567"/>
    <w:rsid w:val="002F1780"/>
    <w:rsid w:val="002F1E33"/>
    <w:rsid w:val="002F22AF"/>
    <w:rsid w:val="002F311A"/>
    <w:rsid w:val="002F35BE"/>
    <w:rsid w:val="002F372B"/>
    <w:rsid w:val="002F395C"/>
    <w:rsid w:val="002F3969"/>
    <w:rsid w:val="002F417B"/>
    <w:rsid w:val="002F4C7E"/>
    <w:rsid w:val="002F4FDF"/>
    <w:rsid w:val="002F5063"/>
    <w:rsid w:val="002F5534"/>
    <w:rsid w:val="002F5595"/>
    <w:rsid w:val="002F5ACC"/>
    <w:rsid w:val="002F6092"/>
    <w:rsid w:val="002F60A0"/>
    <w:rsid w:val="002F61FB"/>
    <w:rsid w:val="002F6CE6"/>
    <w:rsid w:val="002F70D6"/>
    <w:rsid w:val="002F7671"/>
    <w:rsid w:val="002F7AC7"/>
    <w:rsid w:val="002F7FBB"/>
    <w:rsid w:val="0030047D"/>
    <w:rsid w:val="00300B63"/>
    <w:rsid w:val="0030116D"/>
    <w:rsid w:val="003011BE"/>
    <w:rsid w:val="003017D5"/>
    <w:rsid w:val="00301FE6"/>
    <w:rsid w:val="00302246"/>
    <w:rsid w:val="003029CE"/>
    <w:rsid w:val="003031EE"/>
    <w:rsid w:val="003032E4"/>
    <w:rsid w:val="00304B74"/>
    <w:rsid w:val="0030537F"/>
    <w:rsid w:val="00305635"/>
    <w:rsid w:val="003067EC"/>
    <w:rsid w:val="00306B18"/>
    <w:rsid w:val="00307138"/>
    <w:rsid w:val="00307776"/>
    <w:rsid w:val="00307822"/>
    <w:rsid w:val="00310685"/>
    <w:rsid w:val="0031099F"/>
    <w:rsid w:val="00310BC8"/>
    <w:rsid w:val="0031182E"/>
    <w:rsid w:val="00311F5D"/>
    <w:rsid w:val="00312E86"/>
    <w:rsid w:val="00313357"/>
    <w:rsid w:val="003133A5"/>
    <w:rsid w:val="003138A0"/>
    <w:rsid w:val="00313A9F"/>
    <w:rsid w:val="00313D24"/>
    <w:rsid w:val="003142D2"/>
    <w:rsid w:val="00314AF2"/>
    <w:rsid w:val="00314B58"/>
    <w:rsid w:val="00314F75"/>
    <w:rsid w:val="0031536C"/>
    <w:rsid w:val="003156A5"/>
    <w:rsid w:val="00315D7A"/>
    <w:rsid w:val="003162CD"/>
    <w:rsid w:val="00316407"/>
    <w:rsid w:val="0032076E"/>
    <w:rsid w:val="0032089F"/>
    <w:rsid w:val="00320E7A"/>
    <w:rsid w:val="0032142E"/>
    <w:rsid w:val="00321B89"/>
    <w:rsid w:val="00322007"/>
    <w:rsid w:val="003220AC"/>
    <w:rsid w:val="003220DC"/>
    <w:rsid w:val="0032259F"/>
    <w:rsid w:val="00322E59"/>
    <w:rsid w:val="00323453"/>
    <w:rsid w:val="00324906"/>
    <w:rsid w:val="00324C23"/>
    <w:rsid w:val="00324C81"/>
    <w:rsid w:val="00324CDF"/>
    <w:rsid w:val="00324EE5"/>
    <w:rsid w:val="003251D6"/>
    <w:rsid w:val="00325906"/>
    <w:rsid w:val="00326733"/>
    <w:rsid w:val="00326793"/>
    <w:rsid w:val="003270C6"/>
    <w:rsid w:val="00327663"/>
    <w:rsid w:val="0032778C"/>
    <w:rsid w:val="003277BD"/>
    <w:rsid w:val="00327E91"/>
    <w:rsid w:val="00330589"/>
    <w:rsid w:val="00330F4A"/>
    <w:rsid w:val="00331D7C"/>
    <w:rsid w:val="00331EE8"/>
    <w:rsid w:val="00332104"/>
    <w:rsid w:val="00332596"/>
    <w:rsid w:val="00332697"/>
    <w:rsid w:val="00332BDD"/>
    <w:rsid w:val="00332F09"/>
    <w:rsid w:val="00332FFB"/>
    <w:rsid w:val="00333077"/>
    <w:rsid w:val="00333265"/>
    <w:rsid w:val="003339BF"/>
    <w:rsid w:val="00333B3E"/>
    <w:rsid w:val="00335B08"/>
    <w:rsid w:val="00336305"/>
    <w:rsid w:val="00336A80"/>
    <w:rsid w:val="00337127"/>
    <w:rsid w:val="00337409"/>
    <w:rsid w:val="0033783E"/>
    <w:rsid w:val="003378EA"/>
    <w:rsid w:val="0034094C"/>
    <w:rsid w:val="00340F86"/>
    <w:rsid w:val="00341797"/>
    <w:rsid w:val="00342727"/>
    <w:rsid w:val="003428B1"/>
    <w:rsid w:val="003436DE"/>
    <w:rsid w:val="00343775"/>
    <w:rsid w:val="003442FD"/>
    <w:rsid w:val="00344FA2"/>
    <w:rsid w:val="003455A9"/>
    <w:rsid w:val="003465BA"/>
    <w:rsid w:val="0034744A"/>
    <w:rsid w:val="003476C3"/>
    <w:rsid w:val="00350E4D"/>
    <w:rsid w:val="00351B8F"/>
    <w:rsid w:val="003527A8"/>
    <w:rsid w:val="00352DDA"/>
    <w:rsid w:val="0035326F"/>
    <w:rsid w:val="00354548"/>
    <w:rsid w:val="00354B16"/>
    <w:rsid w:val="00354F53"/>
    <w:rsid w:val="00355B2B"/>
    <w:rsid w:val="00355E56"/>
    <w:rsid w:val="003560FC"/>
    <w:rsid w:val="00356706"/>
    <w:rsid w:val="00356E64"/>
    <w:rsid w:val="003575F8"/>
    <w:rsid w:val="003579B7"/>
    <w:rsid w:val="0036029F"/>
    <w:rsid w:val="0036039D"/>
    <w:rsid w:val="00360770"/>
    <w:rsid w:val="00360AA1"/>
    <w:rsid w:val="00360C09"/>
    <w:rsid w:val="00360C9C"/>
    <w:rsid w:val="00360F9D"/>
    <w:rsid w:val="00361541"/>
    <w:rsid w:val="00361BFB"/>
    <w:rsid w:val="00361ED1"/>
    <w:rsid w:val="003623FA"/>
    <w:rsid w:val="00362CA3"/>
    <w:rsid w:val="00364115"/>
    <w:rsid w:val="003655FC"/>
    <w:rsid w:val="0036599D"/>
    <w:rsid w:val="00365AE2"/>
    <w:rsid w:val="003664D7"/>
    <w:rsid w:val="00366DE7"/>
    <w:rsid w:val="003703E9"/>
    <w:rsid w:val="00370547"/>
    <w:rsid w:val="00370A93"/>
    <w:rsid w:val="00372575"/>
    <w:rsid w:val="0037264B"/>
    <w:rsid w:val="00372747"/>
    <w:rsid w:val="00372909"/>
    <w:rsid w:val="00372DBF"/>
    <w:rsid w:val="00373BA7"/>
    <w:rsid w:val="00373D32"/>
    <w:rsid w:val="00374201"/>
    <w:rsid w:val="00375860"/>
    <w:rsid w:val="00376505"/>
    <w:rsid w:val="003777FC"/>
    <w:rsid w:val="00377B18"/>
    <w:rsid w:val="0038035D"/>
    <w:rsid w:val="0038129A"/>
    <w:rsid w:val="003813CD"/>
    <w:rsid w:val="003816A3"/>
    <w:rsid w:val="00382783"/>
    <w:rsid w:val="00382937"/>
    <w:rsid w:val="00383D65"/>
    <w:rsid w:val="00383FC7"/>
    <w:rsid w:val="00384C1C"/>
    <w:rsid w:val="0038590C"/>
    <w:rsid w:val="00387561"/>
    <w:rsid w:val="0039008F"/>
    <w:rsid w:val="00390244"/>
    <w:rsid w:val="00390AAB"/>
    <w:rsid w:val="00390B99"/>
    <w:rsid w:val="003911D6"/>
    <w:rsid w:val="003913A9"/>
    <w:rsid w:val="0039173C"/>
    <w:rsid w:val="00392127"/>
    <w:rsid w:val="00393347"/>
    <w:rsid w:val="00393609"/>
    <w:rsid w:val="00393892"/>
    <w:rsid w:val="00393C6D"/>
    <w:rsid w:val="00394419"/>
    <w:rsid w:val="00394F9E"/>
    <w:rsid w:val="00395195"/>
    <w:rsid w:val="00395453"/>
    <w:rsid w:val="00395664"/>
    <w:rsid w:val="00396016"/>
    <w:rsid w:val="00397584"/>
    <w:rsid w:val="00397A91"/>
    <w:rsid w:val="00397D68"/>
    <w:rsid w:val="003A03FE"/>
    <w:rsid w:val="003A06F4"/>
    <w:rsid w:val="003A11CA"/>
    <w:rsid w:val="003A11D7"/>
    <w:rsid w:val="003A13FC"/>
    <w:rsid w:val="003A17F4"/>
    <w:rsid w:val="003A1950"/>
    <w:rsid w:val="003A1B02"/>
    <w:rsid w:val="003A1EA8"/>
    <w:rsid w:val="003A1F5A"/>
    <w:rsid w:val="003A21C7"/>
    <w:rsid w:val="003A21C8"/>
    <w:rsid w:val="003A26AB"/>
    <w:rsid w:val="003A32F8"/>
    <w:rsid w:val="003A3A5D"/>
    <w:rsid w:val="003A3F80"/>
    <w:rsid w:val="003A461F"/>
    <w:rsid w:val="003A47F2"/>
    <w:rsid w:val="003A4A43"/>
    <w:rsid w:val="003A4BDC"/>
    <w:rsid w:val="003A5603"/>
    <w:rsid w:val="003A58EB"/>
    <w:rsid w:val="003A5CD1"/>
    <w:rsid w:val="003A5ED0"/>
    <w:rsid w:val="003A6B46"/>
    <w:rsid w:val="003A6DAC"/>
    <w:rsid w:val="003A7DE3"/>
    <w:rsid w:val="003B0F48"/>
    <w:rsid w:val="003B102B"/>
    <w:rsid w:val="003B1309"/>
    <w:rsid w:val="003B1C0C"/>
    <w:rsid w:val="003B1C5C"/>
    <w:rsid w:val="003B2A36"/>
    <w:rsid w:val="003B2C26"/>
    <w:rsid w:val="003B2DF8"/>
    <w:rsid w:val="003B3166"/>
    <w:rsid w:val="003B3C19"/>
    <w:rsid w:val="003B3D21"/>
    <w:rsid w:val="003B3F65"/>
    <w:rsid w:val="003B3F96"/>
    <w:rsid w:val="003B4B24"/>
    <w:rsid w:val="003B51B8"/>
    <w:rsid w:val="003B5705"/>
    <w:rsid w:val="003B6010"/>
    <w:rsid w:val="003B6191"/>
    <w:rsid w:val="003B679A"/>
    <w:rsid w:val="003B69E7"/>
    <w:rsid w:val="003B6A12"/>
    <w:rsid w:val="003B722C"/>
    <w:rsid w:val="003B775D"/>
    <w:rsid w:val="003C07F3"/>
    <w:rsid w:val="003C1012"/>
    <w:rsid w:val="003C1381"/>
    <w:rsid w:val="003C2D27"/>
    <w:rsid w:val="003C2DCE"/>
    <w:rsid w:val="003C3393"/>
    <w:rsid w:val="003C3F8C"/>
    <w:rsid w:val="003C4048"/>
    <w:rsid w:val="003C4DFB"/>
    <w:rsid w:val="003C4EDB"/>
    <w:rsid w:val="003C6616"/>
    <w:rsid w:val="003C6B3F"/>
    <w:rsid w:val="003C6F5F"/>
    <w:rsid w:val="003C74A6"/>
    <w:rsid w:val="003D04E9"/>
    <w:rsid w:val="003D068E"/>
    <w:rsid w:val="003D234E"/>
    <w:rsid w:val="003D2462"/>
    <w:rsid w:val="003D25DC"/>
    <w:rsid w:val="003D2F5F"/>
    <w:rsid w:val="003D3D84"/>
    <w:rsid w:val="003D3F52"/>
    <w:rsid w:val="003D4BE3"/>
    <w:rsid w:val="003D4FC7"/>
    <w:rsid w:val="003D5789"/>
    <w:rsid w:val="003D7125"/>
    <w:rsid w:val="003D7C18"/>
    <w:rsid w:val="003D7E7A"/>
    <w:rsid w:val="003E080A"/>
    <w:rsid w:val="003E13FA"/>
    <w:rsid w:val="003E1895"/>
    <w:rsid w:val="003E2406"/>
    <w:rsid w:val="003E24A1"/>
    <w:rsid w:val="003E24C2"/>
    <w:rsid w:val="003E2708"/>
    <w:rsid w:val="003E3252"/>
    <w:rsid w:val="003E3C3A"/>
    <w:rsid w:val="003E3C5B"/>
    <w:rsid w:val="003E4BDE"/>
    <w:rsid w:val="003E5110"/>
    <w:rsid w:val="003E53DB"/>
    <w:rsid w:val="003E5A2B"/>
    <w:rsid w:val="003E5A92"/>
    <w:rsid w:val="003E6170"/>
    <w:rsid w:val="003E6852"/>
    <w:rsid w:val="003E6E94"/>
    <w:rsid w:val="003E6FF7"/>
    <w:rsid w:val="003E77D1"/>
    <w:rsid w:val="003E7D17"/>
    <w:rsid w:val="003F0DB6"/>
    <w:rsid w:val="003F12B8"/>
    <w:rsid w:val="003F1A3A"/>
    <w:rsid w:val="003F2198"/>
    <w:rsid w:val="003F322D"/>
    <w:rsid w:val="003F32A3"/>
    <w:rsid w:val="003F3C08"/>
    <w:rsid w:val="003F3F02"/>
    <w:rsid w:val="003F3FDD"/>
    <w:rsid w:val="003F4169"/>
    <w:rsid w:val="003F4188"/>
    <w:rsid w:val="003F4F34"/>
    <w:rsid w:val="003F4F4D"/>
    <w:rsid w:val="003F56FE"/>
    <w:rsid w:val="003F5C5E"/>
    <w:rsid w:val="003F6B5E"/>
    <w:rsid w:val="003F766B"/>
    <w:rsid w:val="003F7A23"/>
    <w:rsid w:val="003F7D9C"/>
    <w:rsid w:val="00400564"/>
    <w:rsid w:val="0040090A"/>
    <w:rsid w:val="00400C25"/>
    <w:rsid w:val="0040117B"/>
    <w:rsid w:val="00401342"/>
    <w:rsid w:val="0040152A"/>
    <w:rsid w:val="004034A3"/>
    <w:rsid w:val="00403942"/>
    <w:rsid w:val="004040F2"/>
    <w:rsid w:val="0040491A"/>
    <w:rsid w:val="00404A46"/>
    <w:rsid w:val="00404EDF"/>
    <w:rsid w:val="00405290"/>
    <w:rsid w:val="00405E31"/>
    <w:rsid w:val="00407783"/>
    <w:rsid w:val="00407B23"/>
    <w:rsid w:val="00410428"/>
    <w:rsid w:val="00410FEA"/>
    <w:rsid w:val="00411302"/>
    <w:rsid w:val="00411999"/>
    <w:rsid w:val="004122E6"/>
    <w:rsid w:val="00413BEC"/>
    <w:rsid w:val="00413C6B"/>
    <w:rsid w:val="00413DAF"/>
    <w:rsid w:val="0041405B"/>
    <w:rsid w:val="00414C25"/>
    <w:rsid w:val="004158E6"/>
    <w:rsid w:val="00415B77"/>
    <w:rsid w:val="00415BCA"/>
    <w:rsid w:val="004170ED"/>
    <w:rsid w:val="004172D6"/>
    <w:rsid w:val="00417557"/>
    <w:rsid w:val="0041758C"/>
    <w:rsid w:val="004175A8"/>
    <w:rsid w:val="00417D0B"/>
    <w:rsid w:val="00420009"/>
    <w:rsid w:val="0042099D"/>
    <w:rsid w:val="00420FC7"/>
    <w:rsid w:val="00421210"/>
    <w:rsid w:val="004213D1"/>
    <w:rsid w:val="0042166F"/>
    <w:rsid w:val="00421738"/>
    <w:rsid w:val="004219E9"/>
    <w:rsid w:val="00422EDA"/>
    <w:rsid w:val="004247A7"/>
    <w:rsid w:val="00424BA2"/>
    <w:rsid w:val="0042538E"/>
    <w:rsid w:val="00426F78"/>
    <w:rsid w:val="004272A1"/>
    <w:rsid w:val="004274F2"/>
    <w:rsid w:val="004276D9"/>
    <w:rsid w:val="004279FE"/>
    <w:rsid w:val="004305B4"/>
    <w:rsid w:val="00430A29"/>
    <w:rsid w:val="00430DAE"/>
    <w:rsid w:val="00431840"/>
    <w:rsid w:val="00431DEA"/>
    <w:rsid w:val="004336FE"/>
    <w:rsid w:val="00433FF8"/>
    <w:rsid w:val="00434B8F"/>
    <w:rsid w:val="00434C02"/>
    <w:rsid w:val="00434DEC"/>
    <w:rsid w:val="0043573A"/>
    <w:rsid w:val="00435D5B"/>
    <w:rsid w:val="00436473"/>
    <w:rsid w:val="004364B8"/>
    <w:rsid w:val="00437168"/>
    <w:rsid w:val="00437316"/>
    <w:rsid w:val="004377F6"/>
    <w:rsid w:val="00437D9A"/>
    <w:rsid w:val="00440141"/>
    <w:rsid w:val="00440719"/>
    <w:rsid w:val="004411C0"/>
    <w:rsid w:val="004416F1"/>
    <w:rsid w:val="004418D8"/>
    <w:rsid w:val="004422EB"/>
    <w:rsid w:val="00442385"/>
    <w:rsid w:val="00442611"/>
    <w:rsid w:val="0044263A"/>
    <w:rsid w:val="00442678"/>
    <w:rsid w:val="00442BA6"/>
    <w:rsid w:val="00442C05"/>
    <w:rsid w:val="00443E55"/>
    <w:rsid w:val="00444329"/>
    <w:rsid w:val="0044459C"/>
    <w:rsid w:val="00444990"/>
    <w:rsid w:val="00444A4B"/>
    <w:rsid w:val="00444C9D"/>
    <w:rsid w:val="00444F8F"/>
    <w:rsid w:val="0044515B"/>
    <w:rsid w:val="004455D2"/>
    <w:rsid w:val="00445FA8"/>
    <w:rsid w:val="0044637D"/>
    <w:rsid w:val="0044641C"/>
    <w:rsid w:val="0044646E"/>
    <w:rsid w:val="00446697"/>
    <w:rsid w:val="00446899"/>
    <w:rsid w:val="00446DF8"/>
    <w:rsid w:val="004474C2"/>
    <w:rsid w:val="00447893"/>
    <w:rsid w:val="00447900"/>
    <w:rsid w:val="00447B79"/>
    <w:rsid w:val="004505E6"/>
    <w:rsid w:val="004509A9"/>
    <w:rsid w:val="00451583"/>
    <w:rsid w:val="00451C40"/>
    <w:rsid w:val="00452564"/>
    <w:rsid w:val="00453752"/>
    <w:rsid w:val="00453935"/>
    <w:rsid w:val="00453A1A"/>
    <w:rsid w:val="0045405C"/>
    <w:rsid w:val="00454226"/>
    <w:rsid w:val="00454682"/>
    <w:rsid w:val="00454B73"/>
    <w:rsid w:val="004558D4"/>
    <w:rsid w:val="00455B56"/>
    <w:rsid w:val="00455CD1"/>
    <w:rsid w:val="004565B4"/>
    <w:rsid w:val="004566D5"/>
    <w:rsid w:val="00456810"/>
    <w:rsid w:val="0045779F"/>
    <w:rsid w:val="0045781B"/>
    <w:rsid w:val="00457A58"/>
    <w:rsid w:val="004622B3"/>
    <w:rsid w:val="00462C7B"/>
    <w:rsid w:val="004635FF"/>
    <w:rsid w:val="00463C69"/>
    <w:rsid w:val="0046483C"/>
    <w:rsid w:val="004649C3"/>
    <w:rsid w:val="00464E06"/>
    <w:rsid w:val="004665F4"/>
    <w:rsid w:val="00466A67"/>
    <w:rsid w:val="00466EC8"/>
    <w:rsid w:val="00470BB5"/>
    <w:rsid w:val="00471E72"/>
    <w:rsid w:val="0047232F"/>
    <w:rsid w:val="004724DA"/>
    <w:rsid w:val="0047263E"/>
    <w:rsid w:val="00472815"/>
    <w:rsid w:val="0047295F"/>
    <w:rsid w:val="00473E35"/>
    <w:rsid w:val="00473EF6"/>
    <w:rsid w:val="004758B3"/>
    <w:rsid w:val="00476214"/>
    <w:rsid w:val="0047652E"/>
    <w:rsid w:val="004767B9"/>
    <w:rsid w:val="00476981"/>
    <w:rsid w:val="00477281"/>
    <w:rsid w:val="00477556"/>
    <w:rsid w:val="00477A37"/>
    <w:rsid w:val="004806FF"/>
    <w:rsid w:val="004809C3"/>
    <w:rsid w:val="00481231"/>
    <w:rsid w:val="0048147B"/>
    <w:rsid w:val="00481982"/>
    <w:rsid w:val="00481A72"/>
    <w:rsid w:val="004825F8"/>
    <w:rsid w:val="004828AB"/>
    <w:rsid w:val="00482CBE"/>
    <w:rsid w:val="00482D61"/>
    <w:rsid w:val="004839FC"/>
    <w:rsid w:val="00484209"/>
    <w:rsid w:val="00484931"/>
    <w:rsid w:val="00485314"/>
    <w:rsid w:val="004862A8"/>
    <w:rsid w:val="004866AA"/>
    <w:rsid w:val="00486EF3"/>
    <w:rsid w:val="00487225"/>
    <w:rsid w:val="00487741"/>
    <w:rsid w:val="00487CD1"/>
    <w:rsid w:val="00487FD7"/>
    <w:rsid w:val="0049023F"/>
    <w:rsid w:val="00491175"/>
    <w:rsid w:val="004911BC"/>
    <w:rsid w:val="00491357"/>
    <w:rsid w:val="004914E5"/>
    <w:rsid w:val="0049155D"/>
    <w:rsid w:val="004916EF"/>
    <w:rsid w:val="00491750"/>
    <w:rsid w:val="004919FA"/>
    <w:rsid w:val="004922D0"/>
    <w:rsid w:val="00492786"/>
    <w:rsid w:val="00492A9E"/>
    <w:rsid w:val="00492CF5"/>
    <w:rsid w:val="004930D5"/>
    <w:rsid w:val="004930FB"/>
    <w:rsid w:val="00493771"/>
    <w:rsid w:val="00493A44"/>
    <w:rsid w:val="00494146"/>
    <w:rsid w:val="004943FC"/>
    <w:rsid w:val="00494AE3"/>
    <w:rsid w:val="00496903"/>
    <w:rsid w:val="004A0D6D"/>
    <w:rsid w:val="004A1009"/>
    <w:rsid w:val="004A1279"/>
    <w:rsid w:val="004A12DD"/>
    <w:rsid w:val="004A256C"/>
    <w:rsid w:val="004A2E9B"/>
    <w:rsid w:val="004A3181"/>
    <w:rsid w:val="004A4775"/>
    <w:rsid w:val="004A5653"/>
    <w:rsid w:val="004A588C"/>
    <w:rsid w:val="004A5A80"/>
    <w:rsid w:val="004A6781"/>
    <w:rsid w:val="004A6963"/>
    <w:rsid w:val="004A6BD8"/>
    <w:rsid w:val="004A6C55"/>
    <w:rsid w:val="004B000D"/>
    <w:rsid w:val="004B0084"/>
    <w:rsid w:val="004B01FF"/>
    <w:rsid w:val="004B04AB"/>
    <w:rsid w:val="004B0EB9"/>
    <w:rsid w:val="004B11C9"/>
    <w:rsid w:val="004B1671"/>
    <w:rsid w:val="004B1963"/>
    <w:rsid w:val="004B1D19"/>
    <w:rsid w:val="004B1DEF"/>
    <w:rsid w:val="004B1E42"/>
    <w:rsid w:val="004B21DE"/>
    <w:rsid w:val="004B277D"/>
    <w:rsid w:val="004B30EE"/>
    <w:rsid w:val="004B3781"/>
    <w:rsid w:val="004B6166"/>
    <w:rsid w:val="004B61FF"/>
    <w:rsid w:val="004B6BA9"/>
    <w:rsid w:val="004B755B"/>
    <w:rsid w:val="004B761B"/>
    <w:rsid w:val="004B763A"/>
    <w:rsid w:val="004B7C97"/>
    <w:rsid w:val="004C01D9"/>
    <w:rsid w:val="004C096D"/>
    <w:rsid w:val="004C1C1B"/>
    <w:rsid w:val="004C2598"/>
    <w:rsid w:val="004C308A"/>
    <w:rsid w:val="004C3E8E"/>
    <w:rsid w:val="004C498D"/>
    <w:rsid w:val="004C49B9"/>
    <w:rsid w:val="004C4C7A"/>
    <w:rsid w:val="004C543E"/>
    <w:rsid w:val="004C5E82"/>
    <w:rsid w:val="004C6C36"/>
    <w:rsid w:val="004C6C9B"/>
    <w:rsid w:val="004C6FBA"/>
    <w:rsid w:val="004C7104"/>
    <w:rsid w:val="004C7616"/>
    <w:rsid w:val="004D0466"/>
    <w:rsid w:val="004D06F5"/>
    <w:rsid w:val="004D0F51"/>
    <w:rsid w:val="004D106F"/>
    <w:rsid w:val="004D143D"/>
    <w:rsid w:val="004D1657"/>
    <w:rsid w:val="004D3AA4"/>
    <w:rsid w:val="004D4D57"/>
    <w:rsid w:val="004D4D93"/>
    <w:rsid w:val="004D5319"/>
    <w:rsid w:val="004D5686"/>
    <w:rsid w:val="004D5999"/>
    <w:rsid w:val="004D5E52"/>
    <w:rsid w:val="004D6479"/>
    <w:rsid w:val="004D6AD8"/>
    <w:rsid w:val="004D7835"/>
    <w:rsid w:val="004E1318"/>
    <w:rsid w:val="004E1A05"/>
    <w:rsid w:val="004E2CC0"/>
    <w:rsid w:val="004E34AE"/>
    <w:rsid w:val="004E34C2"/>
    <w:rsid w:val="004E3EB9"/>
    <w:rsid w:val="004E3ECF"/>
    <w:rsid w:val="004E4040"/>
    <w:rsid w:val="004E4388"/>
    <w:rsid w:val="004E4536"/>
    <w:rsid w:val="004E4F41"/>
    <w:rsid w:val="004E5C37"/>
    <w:rsid w:val="004E5EF6"/>
    <w:rsid w:val="004E67D6"/>
    <w:rsid w:val="004E6C16"/>
    <w:rsid w:val="004E742D"/>
    <w:rsid w:val="004E78FE"/>
    <w:rsid w:val="004E7A9D"/>
    <w:rsid w:val="004E7B0F"/>
    <w:rsid w:val="004E7BA8"/>
    <w:rsid w:val="004F0013"/>
    <w:rsid w:val="004F09F7"/>
    <w:rsid w:val="004F1353"/>
    <w:rsid w:val="004F1976"/>
    <w:rsid w:val="004F1F80"/>
    <w:rsid w:val="004F381F"/>
    <w:rsid w:val="004F3955"/>
    <w:rsid w:val="004F423E"/>
    <w:rsid w:val="004F4343"/>
    <w:rsid w:val="004F4398"/>
    <w:rsid w:val="004F59C1"/>
    <w:rsid w:val="004F5B7E"/>
    <w:rsid w:val="004F5DC1"/>
    <w:rsid w:val="004F68E2"/>
    <w:rsid w:val="004F6B4D"/>
    <w:rsid w:val="004F750E"/>
    <w:rsid w:val="005011CD"/>
    <w:rsid w:val="00501EC4"/>
    <w:rsid w:val="00501F4C"/>
    <w:rsid w:val="00501FC4"/>
    <w:rsid w:val="0050222C"/>
    <w:rsid w:val="00502391"/>
    <w:rsid w:val="0050240E"/>
    <w:rsid w:val="005027E0"/>
    <w:rsid w:val="00502A8A"/>
    <w:rsid w:val="005037A3"/>
    <w:rsid w:val="005038FE"/>
    <w:rsid w:val="00504C76"/>
    <w:rsid w:val="005054DD"/>
    <w:rsid w:val="00505AC3"/>
    <w:rsid w:val="00507072"/>
    <w:rsid w:val="00507BF5"/>
    <w:rsid w:val="00507E08"/>
    <w:rsid w:val="00510269"/>
    <w:rsid w:val="00511E2A"/>
    <w:rsid w:val="00511E4C"/>
    <w:rsid w:val="00511F3C"/>
    <w:rsid w:val="00512259"/>
    <w:rsid w:val="005122DF"/>
    <w:rsid w:val="0051242F"/>
    <w:rsid w:val="005124C5"/>
    <w:rsid w:val="00513D46"/>
    <w:rsid w:val="00513FB6"/>
    <w:rsid w:val="00514217"/>
    <w:rsid w:val="005146BC"/>
    <w:rsid w:val="0051495F"/>
    <w:rsid w:val="005151E7"/>
    <w:rsid w:val="00515DEA"/>
    <w:rsid w:val="0051694F"/>
    <w:rsid w:val="00517365"/>
    <w:rsid w:val="0051792E"/>
    <w:rsid w:val="0052055C"/>
    <w:rsid w:val="005208CD"/>
    <w:rsid w:val="00521215"/>
    <w:rsid w:val="0052155D"/>
    <w:rsid w:val="005218CE"/>
    <w:rsid w:val="005224BA"/>
    <w:rsid w:val="00522505"/>
    <w:rsid w:val="00522B17"/>
    <w:rsid w:val="00522D0F"/>
    <w:rsid w:val="00522D42"/>
    <w:rsid w:val="00522F02"/>
    <w:rsid w:val="00524467"/>
    <w:rsid w:val="00524CA5"/>
    <w:rsid w:val="00524D5E"/>
    <w:rsid w:val="005253CE"/>
    <w:rsid w:val="00526030"/>
    <w:rsid w:val="0052661D"/>
    <w:rsid w:val="00526FB5"/>
    <w:rsid w:val="005273BF"/>
    <w:rsid w:val="0052772A"/>
    <w:rsid w:val="00527EC2"/>
    <w:rsid w:val="00530736"/>
    <w:rsid w:val="00530921"/>
    <w:rsid w:val="00530A9A"/>
    <w:rsid w:val="0053151F"/>
    <w:rsid w:val="00531DF9"/>
    <w:rsid w:val="00532A80"/>
    <w:rsid w:val="00533B75"/>
    <w:rsid w:val="00533E4C"/>
    <w:rsid w:val="00533FE8"/>
    <w:rsid w:val="00535600"/>
    <w:rsid w:val="005358B4"/>
    <w:rsid w:val="00536361"/>
    <w:rsid w:val="00536ECE"/>
    <w:rsid w:val="00537A1F"/>
    <w:rsid w:val="00540AFA"/>
    <w:rsid w:val="00541ADF"/>
    <w:rsid w:val="00541EEB"/>
    <w:rsid w:val="0054266F"/>
    <w:rsid w:val="005441D3"/>
    <w:rsid w:val="005442AB"/>
    <w:rsid w:val="005444DF"/>
    <w:rsid w:val="005449DB"/>
    <w:rsid w:val="00545793"/>
    <w:rsid w:val="00545826"/>
    <w:rsid w:val="00545ACA"/>
    <w:rsid w:val="00545B0F"/>
    <w:rsid w:val="00545CD6"/>
    <w:rsid w:val="00545FCF"/>
    <w:rsid w:val="00546291"/>
    <w:rsid w:val="00546377"/>
    <w:rsid w:val="00546C74"/>
    <w:rsid w:val="00546C8F"/>
    <w:rsid w:val="0054704A"/>
    <w:rsid w:val="00547373"/>
    <w:rsid w:val="00547FDC"/>
    <w:rsid w:val="0055013D"/>
    <w:rsid w:val="005502C4"/>
    <w:rsid w:val="005506C7"/>
    <w:rsid w:val="00551883"/>
    <w:rsid w:val="005525B2"/>
    <w:rsid w:val="00553105"/>
    <w:rsid w:val="00553826"/>
    <w:rsid w:val="005539EE"/>
    <w:rsid w:val="00554760"/>
    <w:rsid w:val="0055493F"/>
    <w:rsid w:val="00554A45"/>
    <w:rsid w:val="00555F3E"/>
    <w:rsid w:val="005565EB"/>
    <w:rsid w:val="00556608"/>
    <w:rsid w:val="00556AF9"/>
    <w:rsid w:val="00557A53"/>
    <w:rsid w:val="0056033B"/>
    <w:rsid w:val="00560748"/>
    <w:rsid w:val="00560BB1"/>
    <w:rsid w:val="00561BC4"/>
    <w:rsid w:val="00562099"/>
    <w:rsid w:val="005623AB"/>
    <w:rsid w:val="0056248F"/>
    <w:rsid w:val="005628CA"/>
    <w:rsid w:val="0056290E"/>
    <w:rsid w:val="00562B24"/>
    <w:rsid w:val="0056319A"/>
    <w:rsid w:val="005635CB"/>
    <w:rsid w:val="00563B66"/>
    <w:rsid w:val="005653A8"/>
    <w:rsid w:val="00565550"/>
    <w:rsid w:val="005659B8"/>
    <w:rsid w:val="00565BE8"/>
    <w:rsid w:val="00565DB0"/>
    <w:rsid w:val="00565E92"/>
    <w:rsid w:val="0056615D"/>
    <w:rsid w:val="005669D3"/>
    <w:rsid w:val="005673F0"/>
    <w:rsid w:val="0057096F"/>
    <w:rsid w:val="00572346"/>
    <w:rsid w:val="0057253C"/>
    <w:rsid w:val="0057261B"/>
    <w:rsid w:val="0057309D"/>
    <w:rsid w:val="005731B5"/>
    <w:rsid w:val="00573A15"/>
    <w:rsid w:val="005743B6"/>
    <w:rsid w:val="00574E29"/>
    <w:rsid w:val="00574F00"/>
    <w:rsid w:val="005753F9"/>
    <w:rsid w:val="005755FA"/>
    <w:rsid w:val="00575963"/>
    <w:rsid w:val="00575F35"/>
    <w:rsid w:val="00576C39"/>
    <w:rsid w:val="00576F9C"/>
    <w:rsid w:val="00577618"/>
    <w:rsid w:val="00577D41"/>
    <w:rsid w:val="00580329"/>
    <w:rsid w:val="00580A01"/>
    <w:rsid w:val="00580D7C"/>
    <w:rsid w:val="00581178"/>
    <w:rsid w:val="005813D8"/>
    <w:rsid w:val="00581410"/>
    <w:rsid w:val="0058162E"/>
    <w:rsid w:val="00581809"/>
    <w:rsid w:val="00581E70"/>
    <w:rsid w:val="00582DED"/>
    <w:rsid w:val="00582F4F"/>
    <w:rsid w:val="00583107"/>
    <w:rsid w:val="005836C1"/>
    <w:rsid w:val="0058384B"/>
    <w:rsid w:val="00584249"/>
    <w:rsid w:val="00584311"/>
    <w:rsid w:val="00584A39"/>
    <w:rsid w:val="00584CF4"/>
    <w:rsid w:val="00585160"/>
    <w:rsid w:val="0058519B"/>
    <w:rsid w:val="0058608D"/>
    <w:rsid w:val="00586125"/>
    <w:rsid w:val="00586432"/>
    <w:rsid w:val="005864E7"/>
    <w:rsid w:val="00586E87"/>
    <w:rsid w:val="00591738"/>
    <w:rsid w:val="0059209C"/>
    <w:rsid w:val="00592C42"/>
    <w:rsid w:val="00592FAB"/>
    <w:rsid w:val="00593B4E"/>
    <w:rsid w:val="005942E7"/>
    <w:rsid w:val="00594385"/>
    <w:rsid w:val="00594D87"/>
    <w:rsid w:val="00595071"/>
    <w:rsid w:val="0059581A"/>
    <w:rsid w:val="00595A67"/>
    <w:rsid w:val="00595B33"/>
    <w:rsid w:val="005962E2"/>
    <w:rsid w:val="00596A6D"/>
    <w:rsid w:val="00596C9D"/>
    <w:rsid w:val="005970CE"/>
    <w:rsid w:val="00597AD1"/>
    <w:rsid w:val="005A01A6"/>
    <w:rsid w:val="005A067E"/>
    <w:rsid w:val="005A0A9C"/>
    <w:rsid w:val="005A0CEA"/>
    <w:rsid w:val="005A0DB3"/>
    <w:rsid w:val="005A152F"/>
    <w:rsid w:val="005A4B17"/>
    <w:rsid w:val="005A4CC9"/>
    <w:rsid w:val="005A5153"/>
    <w:rsid w:val="005A54C1"/>
    <w:rsid w:val="005A5926"/>
    <w:rsid w:val="005A5E0E"/>
    <w:rsid w:val="005A63C3"/>
    <w:rsid w:val="005A6479"/>
    <w:rsid w:val="005A65B6"/>
    <w:rsid w:val="005A6920"/>
    <w:rsid w:val="005A77DC"/>
    <w:rsid w:val="005A7EA3"/>
    <w:rsid w:val="005B04EF"/>
    <w:rsid w:val="005B06AB"/>
    <w:rsid w:val="005B085F"/>
    <w:rsid w:val="005B0938"/>
    <w:rsid w:val="005B09CE"/>
    <w:rsid w:val="005B3473"/>
    <w:rsid w:val="005B455A"/>
    <w:rsid w:val="005B49FE"/>
    <w:rsid w:val="005B4F75"/>
    <w:rsid w:val="005B5323"/>
    <w:rsid w:val="005B5744"/>
    <w:rsid w:val="005B5AEA"/>
    <w:rsid w:val="005B6300"/>
    <w:rsid w:val="005B6478"/>
    <w:rsid w:val="005B680B"/>
    <w:rsid w:val="005B6B71"/>
    <w:rsid w:val="005C053C"/>
    <w:rsid w:val="005C1278"/>
    <w:rsid w:val="005C179A"/>
    <w:rsid w:val="005C1BA7"/>
    <w:rsid w:val="005C24E2"/>
    <w:rsid w:val="005C28B9"/>
    <w:rsid w:val="005C36EE"/>
    <w:rsid w:val="005C36F2"/>
    <w:rsid w:val="005C3A67"/>
    <w:rsid w:val="005C3A6A"/>
    <w:rsid w:val="005C3DF8"/>
    <w:rsid w:val="005C41D2"/>
    <w:rsid w:val="005C43DB"/>
    <w:rsid w:val="005C4481"/>
    <w:rsid w:val="005C47D1"/>
    <w:rsid w:val="005C538F"/>
    <w:rsid w:val="005C5508"/>
    <w:rsid w:val="005C6205"/>
    <w:rsid w:val="005C6484"/>
    <w:rsid w:val="005C669F"/>
    <w:rsid w:val="005C6C79"/>
    <w:rsid w:val="005C6DF8"/>
    <w:rsid w:val="005C6EB4"/>
    <w:rsid w:val="005C7C0E"/>
    <w:rsid w:val="005D0D25"/>
    <w:rsid w:val="005D1420"/>
    <w:rsid w:val="005D1C1B"/>
    <w:rsid w:val="005D1FFD"/>
    <w:rsid w:val="005D28A9"/>
    <w:rsid w:val="005D31AA"/>
    <w:rsid w:val="005D400C"/>
    <w:rsid w:val="005D422A"/>
    <w:rsid w:val="005D4395"/>
    <w:rsid w:val="005D47F0"/>
    <w:rsid w:val="005D48F1"/>
    <w:rsid w:val="005D5ABE"/>
    <w:rsid w:val="005D5CA4"/>
    <w:rsid w:val="005D5E5B"/>
    <w:rsid w:val="005D62CE"/>
    <w:rsid w:val="005D642C"/>
    <w:rsid w:val="005D6627"/>
    <w:rsid w:val="005D6CEF"/>
    <w:rsid w:val="005D722A"/>
    <w:rsid w:val="005D7AEA"/>
    <w:rsid w:val="005D7E2E"/>
    <w:rsid w:val="005E0988"/>
    <w:rsid w:val="005E0AD6"/>
    <w:rsid w:val="005E0F6A"/>
    <w:rsid w:val="005E2AFF"/>
    <w:rsid w:val="005E2F53"/>
    <w:rsid w:val="005E36DA"/>
    <w:rsid w:val="005E3767"/>
    <w:rsid w:val="005E3946"/>
    <w:rsid w:val="005E3F2E"/>
    <w:rsid w:val="005E3FE2"/>
    <w:rsid w:val="005E40F9"/>
    <w:rsid w:val="005E4CA7"/>
    <w:rsid w:val="005E4E29"/>
    <w:rsid w:val="005E5AB3"/>
    <w:rsid w:val="005E6160"/>
    <w:rsid w:val="005E6462"/>
    <w:rsid w:val="005E6B4D"/>
    <w:rsid w:val="005E7119"/>
    <w:rsid w:val="005E72AF"/>
    <w:rsid w:val="005E74F9"/>
    <w:rsid w:val="005E75B6"/>
    <w:rsid w:val="005F0304"/>
    <w:rsid w:val="005F0322"/>
    <w:rsid w:val="005F04E8"/>
    <w:rsid w:val="005F0B3D"/>
    <w:rsid w:val="005F0CA8"/>
    <w:rsid w:val="005F1A1F"/>
    <w:rsid w:val="005F1AA6"/>
    <w:rsid w:val="005F1EC8"/>
    <w:rsid w:val="005F1FFD"/>
    <w:rsid w:val="005F3804"/>
    <w:rsid w:val="005F381B"/>
    <w:rsid w:val="005F3972"/>
    <w:rsid w:val="005F3A12"/>
    <w:rsid w:val="005F3B80"/>
    <w:rsid w:val="005F4527"/>
    <w:rsid w:val="005F51F7"/>
    <w:rsid w:val="005F52B9"/>
    <w:rsid w:val="005F71A0"/>
    <w:rsid w:val="005F7BF0"/>
    <w:rsid w:val="00600593"/>
    <w:rsid w:val="00600606"/>
    <w:rsid w:val="00600BE4"/>
    <w:rsid w:val="006019F4"/>
    <w:rsid w:val="00601A07"/>
    <w:rsid w:val="00601B63"/>
    <w:rsid w:val="00601DAE"/>
    <w:rsid w:val="00601EC3"/>
    <w:rsid w:val="00603163"/>
    <w:rsid w:val="00603F3C"/>
    <w:rsid w:val="0060485D"/>
    <w:rsid w:val="006048B5"/>
    <w:rsid w:val="0060555E"/>
    <w:rsid w:val="00606956"/>
    <w:rsid w:val="00606D23"/>
    <w:rsid w:val="00607D2B"/>
    <w:rsid w:val="0061042A"/>
    <w:rsid w:val="00610454"/>
    <w:rsid w:val="00611A1B"/>
    <w:rsid w:val="00611D26"/>
    <w:rsid w:val="00612FB9"/>
    <w:rsid w:val="00613F42"/>
    <w:rsid w:val="0061410C"/>
    <w:rsid w:val="006149C6"/>
    <w:rsid w:val="00615AC2"/>
    <w:rsid w:val="00615F41"/>
    <w:rsid w:val="006161F6"/>
    <w:rsid w:val="00616521"/>
    <w:rsid w:val="00617A8B"/>
    <w:rsid w:val="00617CF1"/>
    <w:rsid w:val="006205A6"/>
    <w:rsid w:val="006206D0"/>
    <w:rsid w:val="00620EF1"/>
    <w:rsid w:val="00621453"/>
    <w:rsid w:val="006228C6"/>
    <w:rsid w:val="00623FA9"/>
    <w:rsid w:val="00624D37"/>
    <w:rsid w:val="006250B0"/>
    <w:rsid w:val="00626F69"/>
    <w:rsid w:val="00626FE7"/>
    <w:rsid w:val="00627157"/>
    <w:rsid w:val="006279D0"/>
    <w:rsid w:val="00630271"/>
    <w:rsid w:val="006305B6"/>
    <w:rsid w:val="00631919"/>
    <w:rsid w:val="00631B4E"/>
    <w:rsid w:val="00632E52"/>
    <w:rsid w:val="0063314C"/>
    <w:rsid w:val="006338AA"/>
    <w:rsid w:val="006344BB"/>
    <w:rsid w:val="00634607"/>
    <w:rsid w:val="00634FB7"/>
    <w:rsid w:val="006352E8"/>
    <w:rsid w:val="0063567C"/>
    <w:rsid w:val="006363E7"/>
    <w:rsid w:val="0063651E"/>
    <w:rsid w:val="00636C08"/>
    <w:rsid w:val="006375C5"/>
    <w:rsid w:val="0063795E"/>
    <w:rsid w:val="0064004B"/>
    <w:rsid w:val="006402C9"/>
    <w:rsid w:val="006413EC"/>
    <w:rsid w:val="006414F2"/>
    <w:rsid w:val="00641671"/>
    <w:rsid w:val="00641E41"/>
    <w:rsid w:val="006428CC"/>
    <w:rsid w:val="00642B53"/>
    <w:rsid w:val="0064325F"/>
    <w:rsid w:val="00643C7A"/>
    <w:rsid w:val="0064434E"/>
    <w:rsid w:val="0064471E"/>
    <w:rsid w:val="0064490A"/>
    <w:rsid w:val="0064514B"/>
    <w:rsid w:val="00645325"/>
    <w:rsid w:val="00646964"/>
    <w:rsid w:val="00646A6C"/>
    <w:rsid w:val="00646C15"/>
    <w:rsid w:val="00646CCC"/>
    <w:rsid w:val="00647211"/>
    <w:rsid w:val="006478B4"/>
    <w:rsid w:val="006479D8"/>
    <w:rsid w:val="00650724"/>
    <w:rsid w:val="00650BAE"/>
    <w:rsid w:val="00650C16"/>
    <w:rsid w:val="00650C9D"/>
    <w:rsid w:val="00650F5D"/>
    <w:rsid w:val="00651976"/>
    <w:rsid w:val="00651FA2"/>
    <w:rsid w:val="00652B8E"/>
    <w:rsid w:val="006536D1"/>
    <w:rsid w:val="006537CE"/>
    <w:rsid w:val="00654611"/>
    <w:rsid w:val="00654A46"/>
    <w:rsid w:val="00655242"/>
    <w:rsid w:val="00655F5A"/>
    <w:rsid w:val="00656ECA"/>
    <w:rsid w:val="00657205"/>
    <w:rsid w:val="0065749F"/>
    <w:rsid w:val="00660738"/>
    <w:rsid w:val="0066101C"/>
    <w:rsid w:val="006611A5"/>
    <w:rsid w:val="00661711"/>
    <w:rsid w:val="006620A1"/>
    <w:rsid w:val="0066247C"/>
    <w:rsid w:val="0066317A"/>
    <w:rsid w:val="006642FB"/>
    <w:rsid w:val="006643D5"/>
    <w:rsid w:val="00664952"/>
    <w:rsid w:val="00664E1B"/>
    <w:rsid w:val="00664EF6"/>
    <w:rsid w:val="0066531F"/>
    <w:rsid w:val="006667CA"/>
    <w:rsid w:val="00667260"/>
    <w:rsid w:val="006679BE"/>
    <w:rsid w:val="00670117"/>
    <w:rsid w:val="006708E2"/>
    <w:rsid w:val="00670AB4"/>
    <w:rsid w:val="00670C36"/>
    <w:rsid w:val="00671966"/>
    <w:rsid w:val="00671A3A"/>
    <w:rsid w:val="00671A45"/>
    <w:rsid w:val="00671B62"/>
    <w:rsid w:val="00673509"/>
    <w:rsid w:val="00674086"/>
    <w:rsid w:val="00674442"/>
    <w:rsid w:val="006758D7"/>
    <w:rsid w:val="00675E3B"/>
    <w:rsid w:val="00675F2A"/>
    <w:rsid w:val="0067620B"/>
    <w:rsid w:val="00676351"/>
    <w:rsid w:val="006764C9"/>
    <w:rsid w:val="0067696A"/>
    <w:rsid w:val="0067767E"/>
    <w:rsid w:val="00677698"/>
    <w:rsid w:val="00680096"/>
    <w:rsid w:val="0068065E"/>
    <w:rsid w:val="006813D2"/>
    <w:rsid w:val="0068191D"/>
    <w:rsid w:val="0068229D"/>
    <w:rsid w:val="00683559"/>
    <w:rsid w:val="00683650"/>
    <w:rsid w:val="00683C38"/>
    <w:rsid w:val="00683CF7"/>
    <w:rsid w:val="006841C6"/>
    <w:rsid w:val="00684258"/>
    <w:rsid w:val="00684F80"/>
    <w:rsid w:val="00685CE3"/>
    <w:rsid w:val="00686E04"/>
    <w:rsid w:val="00687091"/>
    <w:rsid w:val="00687306"/>
    <w:rsid w:val="00687B74"/>
    <w:rsid w:val="00687CDB"/>
    <w:rsid w:val="00687F29"/>
    <w:rsid w:val="00690500"/>
    <w:rsid w:val="006907E6"/>
    <w:rsid w:val="00690EB4"/>
    <w:rsid w:val="006910C8"/>
    <w:rsid w:val="0069122B"/>
    <w:rsid w:val="006917B0"/>
    <w:rsid w:val="006918E4"/>
    <w:rsid w:val="00691E2F"/>
    <w:rsid w:val="00692222"/>
    <w:rsid w:val="00692BD0"/>
    <w:rsid w:val="006939F1"/>
    <w:rsid w:val="00693E4D"/>
    <w:rsid w:val="00693F7A"/>
    <w:rsid w:val="00693FA6"/>
    <w:rsid w:val="006944DC"/>
    <w:rsid w:val="00694E5C"/>
    <w:rsid w:val="00694E89"/>
    <w:rsid w:val="00694EA8"/>
    <w:rsid w:val="00695B82"/>
    <w:rsid w:val="006962EC"/>
    <w:rsid w:val="00696DCC"/>
    <w:rsid w:val="0069738A"/>
    <w:rsid w:val="0069776B"/>
    <w:rsid w:val="00697885"/>
    <w:rsid w:val="006A0F07"/>
    <w:rsid w:val="006A10B0"/>
    <w:rsid w:val="006A174C"/>
    <w:rsid w:val="006A20EE"/>
    <w:rsid w:val="006A245D"/>
    <w:rsid w:val="006A2FBE"/>
    <w:rsid w:val="006A2FBF"/>
    <w:rsid w:val="006A38F0"/>
    <w:rsid w:val="006A3913"/>
    <w:rsid w:val="006A4372"/>
    <w:rsid w:val="006A497F"/>
    <w:rsid w:val="006A4BDA"/>
    <w:rsid w:val="006A539C"/>
    <w:rsid w:val="006A5940"/>
    <w:rsid w:val="006A5A20"/>
    <w:rsid w:val="006A5F79"/>
    <w:rsid w:val="006A613E"/>
    <w:rsid w:val="006A6571"/>
    <w:rsid w:val="006A694B"/>
    <w:rsid w:val="006A6D11"/>
    <w:rsid w:val="006A77EB"/>
    <w:rsid w:val="006B08B7"/>
    <w:rsid w:val="006B11FF"/>
    <w:rsid w:val="006B31E2"/>
    <w:rsid w:val="006B38B2"/>
    <w:rsid w:val="006B394C"/>
    <w:rsid w:val="006B3B45"/>
    <w:rsid w:val="006B3DAE"/>
    <w:rsid w:val="006B3F0F"/>
    <w:rsid w:val="006B467E"/>
    <w:rsid w:val="006B53B6"/>
    <w:rsid w:val="006B54A9"/>
    <w:rsid w:val="006B694D"/>
    <w:rsid w:val="006B704D"/>
    <w:rsid w:val="006B74F5"/>
    <w:rsid w:val="006B7EF4"/>
    <w:rsid w:val="006C076F"/>
    <w:rsid w:val="006C0779"/>
    <w:rsid w:val="006C082C"/>
    <w:rsid w:val="006C08F5"/>
    <w:rsid w:val="006C0B75"/>
    <w:rsid w:val="006C1C1A"/>
    <w:rsid w:val="006C28F8"/>
    <w:rsid w:val="006C29F9"/>
    <w:rsid w:val="006C2B4B"/>
    <w:rsid w:val="006C2D46"/>
    <w:rsid w:val="006C2F8A"/>
    <w:rsid w:val="006C34A7"/>
    <w:rsid w:val="006C4807"/>
    <w:rsid w:val="006C4896"/>
    <w:rsid w:val="006C4DD1"/>
    <w:rsid w:val="006C4F31"/>
    <w:rsid w:val="006C74DA"/>
    <w:rsid w:val="006C79C7"/>
    <w:rsid w:val="006C7ADD"/>
    <w:rsid w:val="006D1528"/>
    <w:rsid w:val="006D2C94"/>
    <w:rsid w:val="006D2DF5"/>
    <w:rsid w:val="006D3523"/>
    <w:rsid w:val="006D3C24"/>
    <w:rsid w:val="006D4DBA"/>
    <w:rsid w:val="006D71F2"/>
    <w:rsid w:val="006D7A96"/>
    <w:rsid w:val="006D7F3D"/>
    <w:rsid w:val="006E0506"/>
    <w:rsid w:val="006E180B"/>
    <w:rsid w:val="006E19AC"/>
    <w:rsid w:val="006E1C94"/>
    <w:rsid w:val="006E3213"/>
    <w:rsid w:val="006E3305"/>
    <w:rsid w:val="006E34F1"/>
    <w:rsid w:val="006E40F4"/>
    <w:rsid w:val="006E4727"/>
    <w:rsid w:val="006E50CB"/>
    <w:rsid w:val="006E6957"/>
    <w:rsid w:val="006E6A61"/>
    <w:rsid w:val="006E6A79"/>
    <w:rsid w:val="006E6ACB"/>
    <w:rsid w:val="006E71C4"/>
    <w:rsid w:val="006E7401"/>
    <w:rsid w:val="006E7830"/>
    <w:rsid w:val="006E7A7A"/>
    <w:rsid w:val="006F0475"/>
    <w:rsid w:val="006F0633"/>
    <w:rsid w:val="006F073A"/>
    <w:rsid w:val="006F1318"/>
    <w:rsid w:val="006F15D2"/>
    <w:rsid w:val="006F2B28"/>
    <w:rsid w:val="006F2BE9"/>
    <w:rsid w:val="006F35AF"/>
    <w:rsid w:val="006F3895"/>
    <w:rsid w:val="006F3A65"/>
    <w:rsid w:val="006F3BD4"/>
    <w:rsid w:val="006F5C8A"/>
    <w:rsid w:val="006F6730"/>
    <w:rsid w:val="006F69CA"/>
    <w:rsid w:val="006F77A0"/>
    <w:rsid w:val="006F7838"/>
    <w:rsid w:val="006F79D6"/>
    <w:rsid w:val="006F7AAC"/>
    <w:rsid w:val="006F7DCC"/>
    <w:rsid w:val="006F7F98"/>
    <w:rsid w:val="007000D4"/>
    <w:rsid w:val="0070066D"/>
    <w:rsid w:val="00700C89"/>
    <w:rsid w:val="007011D5"/>
    <w:rsid w:val="00702FB3"/>
    <w:rsid w:val="00703214"/>
    <w:rsid w:val="00703820"/>
    <w:rsid w:val="00703A27"/>
    <w:rsid w:val="0070451C"/>
    <w:rsid w:val="00704CDA"/>
    <w:rsid w:val="00705BCF"/>
    <w:rsid w:val="007061F3"/>
    <w:rsid w:val="00706422"/>
    <w:rsid w:val="0070666A"/>
    <w:rsid w:val="007071B6"/>
    <w:rsid w:val="0070746B"/>
    <w:rsid w:val="00707C02"/>
    <w:rsid w:val="00707D60"/>
    <w:rsid w:val="00707F58"/>
    <w:rsid w:val="00707F62"/>
    <w:rsid w:val="007104B0"/>
    <w:rsid w:val="00710D1B"/>
    <w:rsid w:val="007115C6"/>
    <w:rsid w:val="00711615"/>
    <w:rsid w:val="007116B6"/>
    <w:rsid w:val="00712961"/>
    <w:rsid w:val="00712CDA"/>
    <w:rsid w:val="00713EB7"/>
    <w:rsid w:val="00714062"/>
    <w:rsid w:val="00714EB4"/>
    <w:rsid w:val="00715076"/>
    <w:rsid w:val="00715F13"/>
    <w:rsid w:val="00716C92"/>
    <w:rsid w:val="00716DF6"/>
    <w:rsid w:val="007171DB"/>
    <w:rsid w:val="007207D0"/>
    <w:rsid w:val="007208D9"/>
    <w:rsid w:val="0072091C"/>
    <w:rsid w:val="00720F4A"/>
    <w:rsid w:val="00721169"/>
    <w:rsid w:val="0072118C"/>
    <w:rsid w:val="0072212B"/>
    <w:rsid w:val="007222D4"/>
    <w:rsid w:val="007224BD"/>
    <w:rsid w:val="007224EA"/>
    <w:rsid w:val="007230FE"/>
    <w:rsid w:val="00723B9A"/>
    <w:rsid w:val="00723DCE"/>
    <w:rsid w:val="0072410A"/>
    <w:rsid w:val="007242CF"/>
    <w:rsid w:val="00724CF4"/>
    <w:rsid w:val="00724FF9"/>
    <w:rsid w:val="00725E6C"/>
    <w:rsid w:val="00725EAC"/>
    <w:rsid w:val="007263C4"/>
    <w:rsid w:val="007266E5"/>
    <w:rsid w:val="00726ABF"/>
    <w:rsid w:val="00726D9E"/>
    <w:rsid w:val="007270BF"/>
    <w:rsid w:val="00727B84"/>
    <w:rsid w:val="00727D0A"/>
    <w:rsid w:val="00727FBB"/>
    <w:rsid w:val="0073047C"/>
    <w:rsid w:val="00730886"/>
    <w:rsid w:val="007309EA"/>
    <w:rsid w:val="00730A27"/>
    <w:rsid w:val="007312D6"/>
    <w:rsid w:val="007316AD"/>
    <w:rsid w:val="00731861"/>
    <w:rsid w:val="00732493"/>
    <w:rsid w:val="00734CE4"/>
    <w:rsid w:val="00735435"/>
    <w:rsid w:val="0073674A"/>
    <w:rsid w:val="007376D7"/>
    <w:rsid w:val="00737E2E"/>
    <w:rsid w:val="007403FC"/>
    <w:rsid w:val="007408F7"/>
    <w:rsid w:val="0074096C"/>
    <w:rsid w:val="00740A32"/>
    <w:rsid w:val="007416D2"/>
    <w:rsid w:val="007418AE"/>
    <w:rsid w:val="00741C64"/>
    <w:rsid w:val="00741EAD"/>
    <w:rsid w:val="0074232A"/>
    <w:rsid w:val="00742B4F"/>
    <w:rsid w:val="00743282"/>
    <w:rsid w:val="00743895"/>
    <w:rsid w:val="00743A58"/>
    <w:rsid w:val="00743C51"/>
    <w:rsid w:val="00743E84"/>
    <w:rsid w:val="0074455E"/>
    <w:rsid w:val="00744E1F"/>
    <w:rsid w:val="00745183"/>
    <w:rsid w:val="00745464"/>
    <w:rsid w:val="00745809"/>
    <w:rsid w:val="007461E9"/>
    <w:rsid w:val="00746739"/>
    <w:rsid w:val="00746A8A"/>
    <w:rsid w:val="00746B0C"/>
    <w:rsid w:val="0074716B"/>
    <w:rsid w:val="00747188"/>
    <w:rsid w:val="00747DD5"/>
    <w:rsid w:val="00750076"/>
    <w:rsid w:val="00750464"/>
    <w:rsid w:val="00750BA4"/>
    <w:rsid w:val="00750DDA"/>
    <w:rsid w:val="00751067"/>
    <w:rsid w:val="0075160E"/>
    <w:rsid w:val="007517AF"/>
    <w:rsid w:val="00751CC0"/>
    <w:rsid w:val="007522C4"/>
    <w:rsid w:val="0075288B"/>
    <w:rsid w:val="00752AB9"/>
    <w:rsid w:val="00752CC3"/>
    <w:rsid w:val="00752D49"/>
    <w:rsid w:val="00752FAE"/>
    <w:rsid w:val="00752FD1"/>
    <w:rsid w:val="007532CB"/>
    <w:rsid w:val="0075360E"/>
    <w:rsid w:val="00754096"/>
    <w:rsid w:val="00754955"/>
    <w:rsid w:val="00754C33"/>
    <w:rsid w:val="00754D83"/>
    <w:rsid w:val="007566D7"/>
    <w:rsid w:val="00757442"/>
    <w:rsid w:val="00757666"/>
    <w:rsid w:val="00757729"/>
    <w:rsid w:val="00757D61"/>
    <w:rsid w:val="00760CEB"/>
    <w:rsid w:val="007620BB"/>
    <w:rsid w:val="007624AE"/>
    <w:rsid w:val="00762780"/>
    <w:rsid w:val="00763143"/>
    <w:rsid w:val="00763822"/>
    <w:rsid w:val="0076402D"/>
    <w:rsid w:val="00764784"/>
    <w:rsid w:val="0076482A"/>
    <w:rsid w:val="007658CA"/>
    <w:rsid w:val="00765AEE"/>
    <w:rsid w:val="0076651E"/>
    <w:rsid w:val="00766C7A"/>
    <w:rsid w:val="00767AC2"/>
    <w:rsid w:val="00770DD0"/>
    <w:rsid w:val="007716DC"/>
    <w:rsid w:val="00772053"/>
    <w:rsid w:val="00772262"/>
    <w:rsid w:val="007723A5"/>
    <w:rsid w:val="00772D11"/>
    <w:rsid w:val="007730A6"/>
    <w:rsid w:val="00773249"/>
    <w:rsid w:val="0077385A"/>
    <w:rsid w:val="00773996"/>
    <w:rsid w:val="00773CFB"/>
    <w:rsid w:val="00774462"/>
    <w:rsid w:val="007744F2"/>
    <w:rsid w:val="007748DD"/>
    <w:rsid w:val="00774B33"/>
    <w:rsid w:val="00774E74"/>
    <w:rsid w:val="00775152"/>
    <w:rsid w:val="00776375"/>
    <w:rsid w:val="007807C4"/>
    <w:rsid w:val="00780AF1"/>
    <w:rsid w:val="00781BA6"/>
    <w:rsid w:val="00781F3C"/>
    <w:rsid w:val="0078265B"/>
    <w:rsid w:val="007830FF"/>
    <w:rsid w:val="00783C38"/>
    <w:rsid w:val="007841FD"/>
    <w:rsid w:val="00784A05"/>
    <w:rsid w:val="00784E71"/>
    <w:rsid w:val="0078500C"/>
    <w:rsid w:val="0078526A"/>
    <w:rsid w:val="00785AA7"/>
    <w:rsid w:val="00786826"/>
    <w:rsid w:val="00786BE9"/>
    <w:rsid w:val="00786BF1"/>
    <w:rsid w:val="00786FB3"/>
    <w:rsid w:val="007870D5"/>
    <w:rsid w:val="00787DF3"/>
    <w:rsid w:val="00790A76"/>
    <w:rsid w:val="00790F38"/>
    <w:rsid w:val="00791B08"/>
    <w:rsid w:val="00792607"/>
    <w:rsid w:val="007928D2"/>
    <w:rsid w:val="00792DE9"/>
    <w:rsid w:val="00792EAC"/>
    <w:rsid w:val="00792FC7"/>
    <w:rsid w:val="00793231"/>
    <w:rsid w:val="00793450"/>
    <w:rsid w:val="00793DA7"/>
    <w:rsid w:val="00793F39"/>
    <w:rsid w:val="0079442D"/>
    <w:rsid w:val="00794D7A"/>
    <w:rsid w:val="00794E03"/>
    <w:rsid w:val="00794FAB"/>
    <w:rsid w:val="00795761"/>
    <w:rsid w:val="007957C6"/>
    <w:rsid w:val="00795D65"/>
    <w:rsid w:val="00796683"/>
    <w:rsid w:val="00797122"/>
    <w:rsid w:val="007971E2"/>
    <w:rsid w:val="00797559"/>
    <w:rsid w:val="00797B9A"/>
    <w:rsid w:val="00797FBD"/>
    <w:rsid w:val="007A0335"/>
    <w:rsid w:val="007A13D5"/>
    <w:rsid w:val="007A284B"/>
    <w:rsid w:val="007A2F67"/>
    <w:rsid w:val="007A3686"/>
    <w:rsid w:val="007A3D43"/>
    <w:rsid w:val="007A3EEF"/>
    <w:rsid w:val="007A4061"/>
    <w:rsid w:val="007A44FB"/>
    <w:rsid w:val="007A5388"/>
    <w:rsid w:val="007A5752"/>
    <w:rsid w:val="007A665E"/>
    <w:rsid w:val="007A6931"/>
    <w:rsid w:val="007A6C32"/>
    <w:rsid w:val="007A780E"/>
    <w:rsid w:val="007B0106"/>
    <w:rsid w:val="007B0EE0"/>
    <w:rsid w:val="007B0FE9"/>
    <w:rsid w:val="007B111E"/>
    <w:rsid w:val="007B1242"/>
    <w:rsid w:val="007B1A7F"/>
    <w:rsid w:val="007B2228"/>
    <w:rsid w:val="007B3C96"/>
    <w:rsid w:val="007B3DEE"/>
    <w:rsid w:val="007B40E0"/>
    <w:rsid w:val="007B53EE"/>
    <w:rsid w:val="007B591A"/>
    <w:rsid w:val="007B5D55"/>
    <w:rsid w:val="007B60A4"/>
    <w:rsid w:val="007B66F9"/>
    <w:rsid w:val="007B6759"/>
    <w:rsid w:val="007B7E67"/>
    <w:rsid w:val="007C04E4"/>
    <w:rsid w:val="007C0CB8"/>
    <w:rsid w:val="007C0DE9"/>
    <w:rsid w:val="007C1055"/>
    <w:rsid w:val="007C1685"/>
    <w:rsid w:val="007C1AD4"/>
    <w:rsid w:val="007C2BE8"/>
    <w:rsid w:val="007C2E94"/>
    <w:rsid w:val="007C302E"/>
    <w:rsid w:val="007C433E"/>
    <w:rsid w:val="007C4E08"/>
    <w:rsid w:val="007C5121"/>
    <w:rsid w:val="007C5426"/>
    <w:rsid w:val="007C565A"/>
    <w:rsid w:val="007C5788"/>
    <w:rsid w:val="007C5B00"/>
    <w:rsid w:val="007C5E34"/>
    <w:rsid w:val="007C6685"/>
    <w:rsid w:val="007C6931"/>
    <w:rsid w:val="007C6EBD"/>
    <w:rsid w:val="007C745F"/>
    <w:rsid w:val="007C7897"/>
    <w:rsid w:val="007C7C97"/>
    <w:rsid w:val="007C7DEB"/>
    <w:rsid w:val="007D0041"/>
    <w:rsid w:val="007D03BA"/>
    <w:rsid w:val="007D0E3C"/>
    <w:rsid w:val="007D171D"/>
    <w:rsid w:val="007D1F88"/>
    <w:rsid w:val="007D377C"/>
    <w:rsid w:val="007D37C7"/>
    <w:rsid w:val="007D3AD5"/>
    <w:rsid w:val="007D3B05"/>
    <w:rsid w:val="007D3C09"/>
    <w:rsid w:val="007D4000"/>
    <w:rsid w:val="007D4130"/>
    <w:rsid w:val="007D45D9"/>
    <w:rsid w:val="007D4A3E"/>
    <w:rsid w:val="007D4AA3"/>
    <w:rsid w:val="007D5C74"/>
    <w:rsid w:val="007D69A0"/>
    <w:rsid w:val="007D6B59"/>
    <w:rsid w:val="007D6CAB"/>
    <w:rsid w:val="007E07C9"/>
    <w:rsid w:val="007E099A"/>
    <w:rsid w:val="007E1FA3"/>
    <w:rsid w:val="007E1FB3"/>
    <w:rsid w:val="007E23C9"/>
    <w:rsid w:val="007E2474"/>
    <w:rsid w:val="007E2752"/>
    <w:rsid w:val="007E38F2"/>
    <w:rsid w:val="007E3A4A"/>
    <w:rsid w:val="007E3AD6"/>
    <w:rsid w:val="007E483D"/>
    <w:rsid w:val="007E5E90"/>
    <w:rsid w:val="007E62AE"/>
    <w:rsid w:val="007E6AE8"/>
    <w:rsid w:val="007E71C6"/>
    <w:rsid w:val="007E71F9"/>
    <w:rsid w:val="007E793B"/>
    <w:rsid w:val="007F0357"/>
    <w:rsid w:val="007F03D7"/>
    <w:rsid w:val="007F09E3"/>
    <w:rsid w:val="007F0A26"/>
    <w:rsid w:val="007F0E7E"/>
    <w:rsid w:val="007F1871"/>
    <w:rsid w:val="007F228E"/>
    <w:rsid w:val="007F2461"/>
    <w:rsid w:val="007F3250"/>
    <w:rsid w:val="007F3F5F"/>
    <w:rsid w:val="007F4E7D"/>
    <w:rsid w:val="007F4F0A"/>
    <w:rsid w:val="007F66EB"/>
    <w:rsid w:val="007F67CA"/>
    <w:rsid w:val="007F6970"/>
    <w:rsid w:val="007F6D90"/>
    <w:rsid w:val="007F6DA7"/>
    <w:rsid w:val="007F73F8"/>
    <w:rsid w:val="007F7B2C"/>
    <w:rsid w:val="007F7DC7"/>
    <w:rsid w:val="0080149E"/>
    <w:rsid w:val="008019C3"/>
    <w:rsid w:val="00801FD8"/>
    <w:rsid w:val="008022A6"/>
    <w:rsid w:val="0080244E"/>
    <w:rsid w:val="00802D3D"/>
    <w:rsid w:val="00802E9D"/>
    <w:rsid w:val="008036A9"/>
    <w:rsid w:val="00803F10"/>
    <w:rsid w:val="00804AED"/>
    <w:rsid w:val="008062C8"/>
    <w:rsid w:val="00807440"/>
    <w:rsid w:val="0081086B"/>
    <w:rsid w:val="00811143"/>
    <w:rsid w:val="00811912"/>
    <w:rsid w:val="00811A41"/>
    <w:rsid w:val="00811F8B"/>
    <w:rsid w:val="00812415"/>
    <w:rsid w:val="008134E1"/>
    <w:rsid w:val="0081384A"/>
    <w:rsid w:val="0081390C"/>
    <w:rsid w:val="00813EC3"/>
    <w:rsid w:val="008144DD"/>
    <w:rsid w:val="00814626"/>
    <w:rsid w:val="00814C09"/>
    <w:rsid w:val="00814DF2"/>
    <w:rsid w:val="008154D4"/>
    <w:rsid w:val="008162D3"/>
    <w:rsid w:val="00816E1E"/>
    <w:rsid w:val="0081781C"/>
    <w:rsid w:val="00817A9D"/>
    <w:rsid w:val="00817C7D"/>
    <w:rsid w:val="00817CA5"/>
    <w:rsid w:val="0082003B"/>
    <w:rsid w:val="00820C98"/>
    <w:rsid w:val="008212EF"/>
    <w:rsid w:val="0082166A"/>
    <w:rsid w:val="008216FF"/>
    <w:rsid w:val="008219A7"/>
    <w:rsid w:val="00822BBE"/>
    <w:rsid w:val="00822D08"/>
    <w:rsid w:val="00823214"/>
    <w:rsid w:val="00823239"/>
    <w:rsid w:val="008236A2"/>
    <w:rsid w:val="00823FD0"/>
    <w:rsid w:val="00824C36"/>
    <w:rsid w:val="00825EBE"/>
    <w:rsid w:val="00825FB4"/>
    <w:rsid w:val="008261FB"/>
    <w:rsid w:val="0082654E"/>
    <w:rsid w:val="00826A6D"/>
    <w:rsid w:val="0082774B"/>
    <w:rsid w:val="00827C2F"/>
    <w:rsid w:val="008300AC"/>
    <w:rsid w:val="00830330"/>
    <w:rsid w:val="008304A1"/>
    <w:rsid w:val="008304C8"/>
    <w:rsid w:val="00830622"/>
    <w:rsid w:val="00830F2C"/>
    <w:rsid w:val="00831564"/>
    <w:rsid w:val="00831D97"/>
    <w:rsid w:val="00831EB5"/>
    <w:rsid w:val="0083280F"/>
    <w:rsid w:val="00832C00"/>
    <w:rsid w:val="00832C39"/>
    <w:rsid w:val="008337E8"/>
    <w:rsid w:val="00833C0E"/>
    <w:rsid w:val="008343BE"/>
    <w:rsid w:val="00836757"/>
    <w:rsid w:val="008408AC"/>
    <w:rsid w:val="00840990"/>
    <w:rsid w:val="00840C67"/>
    <w:rsid w:val="00840CD9"/>
    <w:rsid w:val="00841674"/>
    <w:rsid w:val="00841846"/>
    <w:rsid w:val="00842927"/>
    <w:rsid w:val="00842B4B"/>
    <w:rsid w:val="00842DAA"/>
    <w:rsid w:val="008433B9"/>
    <w:rsid w:val="008436BB"/>
    <w:rsid w:val="0084378B"/>
    <w:rsid w:val="00843E2E"/>
    <w:rsid w:val="008445DB"/>
    <w:rsid w:val="00845573"/>
    <w:rsid w:val="00845A0C"/>
    <w:rsid w:val="00845BA2"/>
    <w:rsid w:val="00845CFE"/>
    <w:rsid w:val="00845D5F"/>
    <w:rsid w:val="008468CF"/>
    <w:rsid w:val="00846A02"/>
    <w:rsid w:val="00846C80"/>
    <w:rsid w:val="00847108"/>
    <w:rsid w:val="008478EC"/>
    <w:rsid w:val="00847B4B"/>
    <w:rsid w:val="00850057"/>
    <w:rsid w:val="00850320"/>
    <w:rsid w:val="00850771"/>
    <w:rsid w:val="00852312"/>
    <w:rsid w:val="008525C5"/>
    <w:rsid w:val="008525F6"/>
    <w:rsid w:val="008526C2"/>
    <w:rsid w:val="00852E46"/>
    <w:rsid w:val="00853B9D"/>
    <w:rsid w:val="00853C57"/>
    <w:rsid w:val="00853F72"/>
    <w:rsid w:val="008546AE"/>
    <w:rsid w:val="00854A6E"/>
    <w:rsid w:val="00854ADF"/>
    <w:rsid w:val="00854E81"/>
    <w:rsid w:val="00854F12"/>
    <w:rsid w:val="0085552D"/>
    <w:rsid w:val="0085559C"/>
    <w:rsid w:val="008557D7"/>
    <w:rsid w:val="008568EE"/>
    <w:rsid w:val="008569B2"/>
    <w:rsid w:val="00856B20"/>
    <w:rsid w:val="00857E28"/>
    <w:rsid w:val="00857E59"/>
    <w:rsid w:val="00860754"/>
    <w:rsid w:val="00860BEE"/>
    <w:rsid w:val="008610CC"/>
    <w:rsid w:val="008619EE"/>
    <w:rsid w:val="008623C5"/>
    <w:rsid w:val="00862515"/>
    <w:rsid w:val="00862A34"/>
    <w:rsid w:val="00862ED3"/>
    <w:rsid w:val="00863749"/>
    <w:rsid w:val="00863C1D"/>
    <w:rsid w:val="008642F8"/>
    <w:rsid w:val="0086445C"/>
    <w:rsid w:val="00864C4A"/>
    <w:rsid w:val="00864CA2"/>
    <w:rsid w:val="00864D3F"/>
    <w:rsid w:val="00865C21"/>
    <w:rsid w:val="008661B1"/>
    <w:rsid w:val="00866656"/>
    <w:rsid w:val="00866C97"/>
    <w:rsid w:val="00867E88"/>
    <w:rsid w:val="00870E23"/>
    <w:rsid w:val="008711F3"/>
    <w:rsid w:val="008718D3"/>
    <w:rsid w:val="00871BB2"/>
    <w:rsid w:val="008727B2"/>
    <w:rsid w:val="00872CCE"/>
    <w:rsid w:val="00872CDA"/>
    <w:rsid w:val="008733B2"/>
    <w:rsid w:val="008733D2"/>
    <w:rsid w:val="008742FC"/>
    <w:rsid w:val="008746C1"/>
    <w:rsid w:val="00874CD2"/>
    <w:rsid w:val="00874FED"/>
    <w:rsid w:val="00875285"/>
    <w:rsid w:val="00875299"/>
    <w:rsid w:val="0087573D"/>
    <w:rsid w:val="008766F3"/>
    <w:rsid w:val="00877CE2"/>
    <w:rsid w:val="008804D7"/>
    <w:rsid w:val="00880903"/>
    <w:rsid w:val="00881D6E"/>
    <w:rsid w:val="00882698"/>
    <w:rsid w:val="0088270E"/>
    <w:rsid w:val="008833C8"/>
    <w:rsid w:val="00883AED"/>
    <w:rsid w:val="00883E1E"/>
    <w:rsid w:val="00884177"/>
    <w:rsid w:val="00884222"/>
    <w:rsid w:val="008844EB"/>
    <w:rsid w:val="00884F43"/>
    <w:rsid w:val="00885427"/>
    <w:rsid w:val="00885849"/>
    <w:rsid w:val="00885909"/>
    <w:rsid w:val="00885E6B"/>
    <w:rsid w:val="008860B1"/>
    <w:rsid w:val="008909E2"/>
    <w:rsid w:val="00890E70"/>
    <w:rsid w:val="00891189"/>
    <w:rsid w:val="008916F1"/>
    <w:rsid w:val="00891DC9"/>
    <w:rsid w:val="00891E51"/>
    <w:rsid w:val="00892582"/>
    <w:rsid w:val="00892D0C"/>
    <w:rsid w:val="00892D0F"/>
    <w:rsid w:val="00893351"/>
    <w:rsid w:val="00895652"/>
    <w:rsid w:val="00895D4A"/>
    <w:rsid w:val="00896613"/>
    <w:rsid w:val="008967F9"/>
    <w:rsid w:val="008969BC"/>
    <w:rsid w:val="008A0042"/>
    <w:rsid w:val="008A0300"/>
    <w:rsid w:val="008A0ACE"/>
    <w:rsid w:val="008A1171"/>
    <w:rsid w:val="008A2184"/>
    <w:rsid w:val="008A21BD"/>
    <w:rsid w:val="008A25A8"/>
    <w:rsid w:val="008A2E4F"/>
    <w:rsid w:val="008A392F"/>
    <w:rsid w:val="008A3A56"/>
    <w:rsid w:val="008A3D8B"/>
    <w:rsid w:val="008A41E7"/>
    <w:rsid w:val="008A4AF5"/>
    <w:rsid w:val="008A4F46"/>
    <w:rsid w:val="008A6586"/>
    <w:rsid w:val="008A6B00"/>
    <w:rsid w:val="008A6D73"/>
    <w:rsid w:val="008A71A7"/>
    <w:rsid w:val="008A7343"/>
    <w:rsid w:val="008B0B27"/>
    <w:rsid w:val="008B0B7E"/>
    <w:rsid w:val="008B14EB"/>
    <w:rsid w:val="008B1AD1"/>
    <w:rsid w:val="008B1F62"/>
    <w:rsid w:val="008B2C4E"/>
    <w:rsid w:val="008B4A61"/>
    <w:rsid w:val="008B4EDB"/>
    <w:rsid w:val="008B5AED"/>
    <w:rsid w:val="008B5FE6"/>
    <w:rsid w:val="008B7795"/>
    <w:rsid w:val="008B7A8B"/>
    <w:rsid w:val="008B7A91"/>
    <w:rsid w:val="008C02F4"/>
    <w:rsid w:val="008C0B1F"/>
    <w:rsid w:val="008C12F1"/>
    <w:rsid w:val="008C1312"/>
    <w:rsid w:val="008C133F"/>
    <w:rsid w:val="008C1D28"/>
    <w:rsid w:val="008C2087"/>
    <w:rsid w:val="008C23C8"/>
    <w:rsid w:val="008C27C6"/>
    <w:rsid w:val="008C2AC2"/>
    <w:rsid w:val="008C307A"/>
    <w:rsid w:val="008C3BC2"/>
    <w:rsid w:val="008C4694"/>
    <w:rsid w:val="008C4AF6"/>
    <w:rsid w:val="008C4C41"/>
    <w:rsid w:val="008C5288"/>
    <w:rsid w:val="008C57FB"/>
    <w:rsid w:val="008C5FD5"/>
    <w:rsid w:val="008C6A13"/>
    <w:rsid w:val="008D038F"/>
    <w:rsid w:val="008D0802"/>
    <w:rsid w:val="008D0BA0"/>
    <w:rsid w:val="008D132F"/>
    <w:rsid w:val="008D19E5"/>
    <w:rsid w:val="008D1E88"/>
    <w:rsid w:val="008D1F29"/>
    <w:rsid w:val="008D20DB"/>
    <w:rsid w:val="008D3229"/>
    <w:rsid w:val="008D358F"/>
    <w:rsid w:val="008D3BE8"/>
    <w:rsid w:val="008D4802"/>
    <w:rsid w:val="008D4888"/>
    <w:rsid w:val="008D5768"/>
    <w:rsid w:val="008D63D7"/>
    <w:rsid w:val="008D7BB3"/>
    <w:rsid w:val="008E001C"/>
    <w:rsid w:val="008E039B"/>
    <w:rsid w:val="008E0521"/>
    <w:rsid w:val="008E07AE"/>
    <w:rsid w:val="008E07D9"/>
    <w:rsid w:val="008E27AD"/>
    <w:rsid w:val="008E33AE"/>
    <w:rsid w:val="008E40FF"/>
    <w:rsid w:val="008E4562"/>
    <w:rsid w:val="008E4D06"/>
    <w:rsid w:val="008E5676"/>
    <w:rsid w:val="008E644F"/>
    <w:rsid w:val="008E71C7"/>
    <w:rsid w:val="008E7FBA"/>
    <w:rsid w:val="008F227B"/>
    <w:rsid w:val="008F2CDC"/>
    <w:rsid w:val="008F2F98"/>
    <w:rsid w:val="008F3BBF"/>
    <w:rsid w:val="008F4310"/>
    <w:rsid w:val="008F49E0"/>
    <w:rsid w:val="008F4B97"/>
    <w:rsid w:val="008F4BAB"/>
    <w:rsid w:val="008F4ED6"/>
    <w:rsid w:val="008F5AC0"/>
    <w:rsid w:val="008F61BD"/>
    <w:rsid w:val="008F628F"/>
    <w:rsid w:val="008F63B0"/>
    <w:rsid w:val="008F652C"/>
    <w:rsid w:val="008F7CBE"/>
    <w:rsid w:val="0090026F"/>
    <w:rsid w:val="009002AA"/>
    <w:rsid w:val="00900587"/>
    <w:rsid w:val="00900ECE"/>
    <w:rsid w:val="00900FA7"/>
    <w:rsid w:val="00901B18"/>
    <w:rsid w:val="00901E38"/>
    <w:rsid w:val="009027B0"/>
    <w:rsid w:val="009037F7"/>
    <w:rsid w:val="00903928"/>
    <w:rsid w:val="00903DDF"/>
    <w:rsid w:val="00903E67"/>
    <w:rsid w:val="00904E8F"/>
    <w:rsid w:val="00904EC4"/>
    <w:rsid w:val="0090501F"/>
    <w:rsid w:val="00905158"/>
    <w:rsid w:val="009054B3"/>
    <w:rsid w:val="009058EF"/>
    <w:rsid w:val="00905D03"/>
    <w:rsid w:val="00906071"/>
    <w:rsid w:val="00906811"/>
    <w:rsid w:val="00906D8B"/>
    <w:rsid w:val="00907072"/>
    <w:rsid w:val="00907205"/>
    <w:rsid w:val="0090735C"/>
    <w:rsid w:val="00907610"/>
    <w:rsid w:val="00907987"/>
    <w:rsid w:val="00907CB1"/>
    <w:rsid w:val="00907D49"/>
    <w:rsid w:val="0091006A"/>
    <w:rsid w:val="0091105E"/>
    <w:rsid w:val="0091117F"/>
    <w:rsid w:val="009124DE"/>
    <w:rsid w:val="00912634"/>
    <w:rsid w:val="00912AC0"/>
    <w:rsid w:val="00912B9A"/>
    <w:rsid w:val="00912D90"/>
    <w:rsid w:val="00912F1C"/>
    <w:rsid w:val="00914964"/>
    <w:rsid w:val="009157F4"/>
    <w:rsid w:val="00916F52"/>
    <w:rsid w:val="0091720D"/>
    <w:rsid w:val="00917968"/>
    <w:rsid w:val="00920612"/>
    <w:rsid w:val="00920ED3"/>
    <w:rsid w:val="009211F3"/>
    <w:rsid w:val="009217F7"/>
    <w:rsid w:val="00921811"/>
    <w:rsid w:val="00922307"/>
    <w:rsid w:val="00922694"/>
    <w:rsid w:val="0092357D"/>
    <w:rsid w:val="0092389D"/>
    <w:rsid w:val="009238E7"/>
    <w:rsid w:val="0092398E"/>
    <w:rsid w:val="00923B76"/>
    <w:rsid w:val="00923CB6"/>
    <w:rsid w:val="00925CA9"/>
    <w:rsid w:val="009266FE"/>
    <w:rsid w:val="00926A04"/>
    <w:rsid w:val="00926A86"/>
    <w:rsid w:val="00926B3A"/>
    <w:rsid w:val="00927093"/>
    <w:rsid w:val="0092749D"/>
    <w:rsid w:val="009300B9"/>
    <w:rsid w:val="009302C9"/>
    <w:rsid w:val="009307A0"/>
    <w:rsid w:val="00930959"/>
    <w:rsid w:val="00930BAB"/>
    <w:rsid w:val="009313F7"/>
    <w:rsid w:val="00932359"/>
    <w:rsid w:val="009325A9"/>
    <w:rsid w:val="00932A50"/>
    <w:rsid w:val="00932F25"/>
    <w:rsid w:val="009344B1"/>
    <w:rsid w:val="0093577A"/>
    <w:rsid w:val="009362D0"/>
    <w:rsid w:val="009369C1"/>
    <w:rsid w:val="009378A5"/>
    <w:rsid w:val="00937B7E"/>
    <w:rsid w:val="00940767"/>
    <w:rsid w:val="009407A9"/>
    <w:rsid w:val="0094160E"/>
    <w:rsid w:val="009417BA"/>
    <w:rsid w:val="00941EF9"/>
    <w:rsid w:val="009424C5"/>
    <w:rsid w:val="00943093"/>
    <w:rsid w:val="009437F0"/>
    <w:rsid w:val="0094482A"/>
    <w:rsid w:val="00944CC9"/>
    <w:rsid w:val="00944CE4"/>
    <w:rsid w:val="00944F13"/>
    <w:rsid w:val="00945992"/>
    <w:rsid w:val="00945A72"/>
    <w:rsid w:val="00945C3E"/>
    <w:rsid w:val="00945DFE"/>
    <w:rsid w:val="0094642C"/>
    <w:rsid w:val="00946503"/>
    <w:rsid w:val="00946743"/>
    <w:rsid w:val="00946B42"/>
    <w:rsid w:val="00946DB6"/>
    <w:rsid w:val="00947991"/>
    <w:rsid w:val="00947BFB"/>
    <w:rsid w:val="00951547"/>
    <w:rsid w:val="00951876"/>
    <w:rsid w:val="00951FB2"/>
    <w:rsid w:val="0095227B"/>
    <w:rsid w:val="00952A90"/>
    <w:rsid w:val="00952B85"/>
    <w:rsid w:val="00953B84"/>
    <w:rsid w:val="00953B88"/>
    <w:rsid w:val="0095423C"/>
    <w:rsid w:val="009546E5"/>
    <w:rsid w:val="00954DD0"/>
    <w:rsid w:val="00956D24"/>
    <w:rsid w:val="00956D27"/>
    <w:rsid w:val="0095704B"/>
    <w:rsid w:val="00957200"/>
    <w:rsid w:val="009573B6"/>
    <w:rsid w:val="009573E3"/>
    <w:rsid w:val="009573FA"/>
    <w:rsid w:val="009575FB"/>
    <w:rsid w:val="009576D6"/>
    <w:rsid w:val="0095771F"/>
    <w:rsid w:val="00957898"/>
    <w:rsid w:val="00957A64"/>
    <w:rsid w:val="00960367"/>
    <w:rsid w:val="00960DC2"/>
    <w:rsid w:val="009610E5"/>
    <w:rsid w:val="0096149E"/>
    <w:rsid w:val="00961613"/>
    <w:rsid w:val="009617BC"/>
    <w:rsid w:val="009623A8"/>
    <w:rsid w:val="00962762"/>
    <w:rsid w:val="009627D0"/>
    <w:rsid w:val="00962CF7"/>
    <w:rsid w:val="009631D3"/>
    <w:rsid w:val="00963DC1"/>
    <w:rsid w:val="00964120"/>
    <w:rsid w:val="00964A95"/>
    <w:rsid w:val="009651DA"/>
    <w:rsid w:val="0096595E"/>
    <w:rsid w:val="00965D75"/>
    <w:rsid w:val="0096608C"/>
    <w:rsid w:val="00966D5D"/>
    <w:rsid w:val="009676DE"/>
    <w:rsid w:val="00967825"/>
    <w:rsid w:val="00970E04"/>
    <w:rsid w:val="009724B7"/>
    <w:rsid w:val="00972A04"/>
    <w:rsid w:val="00972EB7"/>
    <w:rsid w:val="009738F9"/>
    <w:rsid w:val="00973E2C"/>
    <w:rsid w:val="009745F7"/>
    <w:rsid w:val="00974901"/>
    <w:rsid w:val="00974950"/>
    <w:rsid w:val="009749C4"/>
    <w:rsid w:val="00974C60"/>
    <w:rsid w:val="00974C8C"/>
    <w:rsid w:val="009754B4"/>
    <w:rsid w:val="00975F1E"/>
    <w:rsid w:val="0097601B"/>
    <w:rsid w:val="0097667C"/>
    <w:rsid w:val="00976830"/>
    <w:rsid w:val="00976B47"/>
    <w:rsid w:val="009772FF"/>
    <w:rsid w:val="00977A5B"/>
    <w:rsid w:val="00977F7A"/>
    <w:rsid w:val="009809E9"/>
    <w:rsid w:val="00981236"/>
    <w:rsid w:val="009819C3"/>
    <w:rsid w:val="00981AC3"/>
    <w:rsid w:val="00981EAA"/>
    <w:rsid w:val="009820F5"/>
    <w:rsid w:val="0098221F"/>
    <w:rsid w:val="0098225C"/>
    <w:rsid w:val="009823C8"/>
    <w:rsid w:val="009824F0"/>
    <w:rsid w:val="009824FE"/>
    <w:rsid w:val="0098286C"/>
    <w:rsid w:val="00982AAC"/>
    <w:rsid w:val="00982ACB"/>
    <w:rsid w:val="00982C48"/>
    <w:rsid w:val="009835B4"/>
    <w:rsid w:val="00983B62"/>
    <w:rsid w:val="00984655"/>
    <w:rsid w:val="00984D75"/>
    <w:rsid w:val="009851DA"/>
    <w:rsid w:val="009851E8"/>
    <w:rsid w:val="009858D4"/>
    <w:rsid w:val="00986CD2"/>
    <w:rsid w:val="00987F5F"/>
    <w:rsid w:val="00987FFE"/>
    <w:rsid w:val="00990A6A"/>
    <w:rsid w:val="00990B88"/>
    <w:rsid w:val="00990ECD"/>
    <w:rsid w:val="00991246"/>
    <w:rsid w:val="0099163F"/>
    <w:rsid w:val="00991DF9"/>
    <w:rsid w:val="00991F13"/>
    <w:rsid w:val="00992024"/>
    <w:rsid w:val="009923F7"/>
    <w:rsid w:val="00993434"/>
    <w:rsid w:val="0099386B"/>
    <w:rsid w:val="0099409E"/>
    <w:rsid w:val="00994131"/>
    <w:rsid w:val="009942FB"/>
    <w:rsid w:val="00994335"/>
    <w:rsid w:val="00994870"/>
    <w:rsid w:val="00994A57"/>
    <w:rsid w:val="009959E8"/>
    <w:rsid w:val="00996455"/>
    <w:rsid w:val="009978D6"/>
    <w:rsid w:val="00997C5E"/>
    <w:rsid w:val="009A016A"/>
    <w:rsid w:val="009A07E9"/>
    <w:rsid w:val="009A0B0F"/>
    <w:rsid w:val="009A15F5"/>
    <w:rsid w:val="009A166F"/>
    <w:rsid w:val="009A25EF"/>
    <w:rsid w:val="009A2FC7"/>
    <w:rsid w:val="009A3E67"/>
    <w:rsid w:val="009A3ED8"/>
    <w:rsid w:val="009A4080"/>
    <w:rsid w:val="009A41FA"/>
    <w:rsid w:val="009A4794"/>
    <w:rsid w:val="009A479E"/>
    <w:rsid w:val="009A538A"/>
    <w:rsid w:val="009A5C60"/>
    <w:rsid w:val="009A6170"/>
    <w:rsid w:val="009A61D7"/>
    <w:rsid w:val="009A6818"/>
    <w:rsid w:val="009A6D73"/>
    <w:rsid w:val="009A6FEA"/>
    <w:rsid w:val="009A799A"/>
    <w:rsid w:val="009B0180"/>
    <w:rsid w:val="009B0283"/>
    <w:rsid w:val="009B03B1"/>
    <w:rsid w:val="009B0F11"/>
    <w:rsid w:val="009B0F99"/>
    <w:rsid w:val="009B16A7"/>
    <w:rsid w:val="009B1A0D"/>
    <w:rsid w:val="009B288A"/>
    <w:rsid w:val="009B2F6C"/>
    <w:rsid w:val="009B3607"/>
    <w:rsid w:val="009B3665"/>
    <w:rsid w:val="009B416A"/>
    <w:rsid w:val="009B4BCA"/>
    <w:rsid w:val="009B6011"/>
    <w:rsid w:val="009B60B7"/>
    <w:rsid w:val="009B73AA"/>
    <w:rsid w:val="009B77AC"/>
    <w:rsid w:val="009C0336"/>
    <w:rsid w:val="009C0618"/>
    <w:rsid w:val="009C0F6B"/>
    <w:rsid w:val="009C1A9B"/>
    <w:rsid w:val="009C1CFD"/>
    <w:rsid w:val="009C1D9C"/>
    <w:rsid w:val="009C396B"/>
    <w:rsid w:val="009C426D"/>
    <w:rsid w:val="009C4299"/>
    <w:rsid w:val="009C4409"/>
    <w:rsid w:val="009C4884"/>
    <w:rsid w:val="009C4D59"/>
    <w:rsid w:val="009C5537"/>
    <w:rsid w:val="009C555D"/>
    <w:rsid w:val="009C67DD"/>
    <w:rsid w:val="009C68CE"/>
    <w:rsid w:val="009C6E1A"/>
    <w:rsid w:val="009C6E6F"/>
    <w:rsid w:val="009C73AD"/>
    <w:rsid w:val="009C783F"/>
    <w:rsid w:val="009C7D94"/>
    <w:rsid w:val="009D0740"/>
    <w:rsid w:val="009D0BB2"/>
    <w:rsid w:val="009D10DF"/>
    <w:rsid w:val="009D11B0"/>
    <w:rsid w:val="009D1311"/>
    <w:rsid w:val="009D1841"/>
    <w:rsid w:val="009D1F5F"/>
    <w:rsid w:val="009D2150"/>
    <w:rsid w:val="009D2227"/>
    <w:rsid w:val="009D29D6"/>
    <w:rsid w:val="009D2C89"/>
    <w:rsid w:val="009D2F51"/>
    <w:rsid w:val="009D346D"/>
    <w:rsid w:val="009D4B50"/>
    <w:rsid w:val="009D4CBB"/>
    <w:rsid w:val="009D5201"/>
    <w:rsid w:val="009D6365"/>
    <w:rsid w:val="009D6CB0"/>
    <w:rsid w:val="009D707B"/>
    <w:rsid w:val="009D72E8"/>
    <w:rsid w:val="009D7ED5"/>
    <w:rsid w:val="009E0EA2"/>
    <w:rsid w:val="009E1F62"/>
    <w:rsid w:val="009E2F95"/>
    <w:rsid w:val="009E3CA8"/>
    <w:rsid w:val="009E4334"/>
    <w:rsid w:val="009E4A8E"/>
    <w:rsid w:val="009E4B9E"/>
    <w:rsid w:val="009E5629"/>
    <w:rsid w:val="009E5DDA"/>
    <w:rsid w:val="009E7147"/>
    <w:rsid w:val="009F0408"/>
    <w:rsid w:val="009F0561"/>
    <w:rsid w:val="009F07D6"/>
    <w:rsid w:val="009F0DCB"/>
    <w:rsid w:val="009F14E1"/>
    <w:rsid w:val="009F16CA"/>
    <w:rsid w:val="009F1936"/>
    <w:rsid w:val="009F1A14"/>
    <w:rsid w:val="009F2010"/>
    <w:rsid w:val="009F34FF"/>
    <w:rsid w:val="009F47A6"/>
    <w:rsid w:val="009F577B"/>
    <w:rsid w:val="009F5FC4"/>
    <w:rsid w:val="009F64C7"/>
    <w:rsid w:val="009F7051"/>
    <w:rsid w:val="00A00465"/>
    <w:rsid w:val="00A009B1"/>
    <w:rsid w:val="00A00F92"/>
    <w:rsid w:val="00A01543"/>
    <w:rsid w:val="00A016AD"/>
    <w:rsid w:val="00A01EAF"/>
    <w:rsid w:val="00A02167"/>
    <w:rsid w:val="00A02295"/>
    <w:rsid w:val="00A024D1"/>
    <w:rsid w:val="00A0264C"/>
    <w:rsid w:val="00A03084"/>
    <w:rsid w:val="00A0326C"/>
    <w:rsid w:val="00A045C7"/>
    <w:rsid w:val="00A0466E"/>
    <w:rsid w:val="00A04D14"/>
    <w:rsid w:val="00A0520B"/>
    <w:rsid w:val="00A05847"/>
    <w:rsid w:val="00A05AF0"/>
    <w:rsid w:val="00A0612B"/>
    <w:rsid w:val="00A06672"/>
    <w:rsid w:val="00A06C15"/>
    <w:rsid w:val="00A100F5"/>
    <w:rsid w:val="00A10687"/>
    <w:rsid w:val="00A112E1"/>
    <w:rsid w:val="00A11CE0"/>
    <w:rsid w:val="00A12585"/>
    <w:rsid w:val="00A129C5"/>
    <w:rsid w:val="00A12EB6"/>
    <w:rsid w:val="00A1307F"/>
    <w:rsid w:val="00A13537"/>
    <w:rsid w:val="00A139F8"/>
    <w:rsid w:val="00A13F6D"/>
    <w:rsid w:val="00A140FF"/>
    <w:rsid w:val="00A14656"/>
    <w:rsid w:val="00A15086"/>
    <w:rsid w:val="00A152DC"/>
    <w:rsid w:val="00A1532F"/>
    <w:rsid w:val="00A153DE"/>
    <w:rsid w:val="00A15857"/>
    <w:rsid w:val="00A15D58"/>
    <w:rsid w:val="00A1631D"/>
    <w:rsid w:val="00A16556"/>
    <w:rsid w:val="00A16EB9"/>
    <w:rsid w:val="00A17987"/>
    <w:rsid w:val="00A20715"/>
    <w:rsid w:val="00A20C94"/>
    <w:rsid w:val="00A20D18"/>
    <w:rsid w:val="00A21309"/>
    <w:rsid w:val="00A222F6"/>
    <w:rsid w:val="00A22329"/>
    <w:rsid w:val="00A22EED"/>
    <w:rsid w:val="00A2399C"/>
    <w:rsid w:val="00A24026"/>
    <w:rsid w:val="00A24275"/>
    <w:rsid w:val="00A24750"/>
    <w:rsid w:val="00A25514"/>
    <w:rsid w:val="00A25662"/>
    <w:rsid w:val="00A25673"/>
    <w:rsid w:val="00A257A6"/>
    <w:rsid w:val="00A26B79"/>
    <w:rsid w:val="00A26CF8"/>
    <w:rsid w:val="00A26EF8"/>
    <w:rsid w:val="00A26FD9"/>
    <w:rsid w:val="00A276A9"/>
    <w:rsid w:val="00A27FDB"/>
    <w:rsid w:val="00A302B6"/>
    <w:rsid w:val="00A30306"/>
    <w:rsid w:val="00A3078E"/>
    <w:rsid w:val="00A30C40"/>
    <w:rsid w:val="00A31373"/>
    <w:rsid w:val="00A3155C"/>
    <w:rsid w:val="00A3171C"/>
    <w:rsid w:val="00A31CAD"/>
    <w:rsid w:val="00A31CE6"/>
    <w:rsid w:val="00A3220C"/>
    <w:rsid w:val="00A3235C"/>
    <w:rsid w:val="00A3255B"/>
    <w:rsid w:val="00A327B5"/>
    <w:rsid w:val="00A328A8"/>
    <w:rsid w:val="00A32D2E"/>
    <w:rsid w:val="00A332D3"/>
    <w:rsid w:val="00A334FE"/>
    <w:rsid w:val="00A34B74"/>
    <w:rsid w:val="00A34E43"/>
    <w:rsid w:val="00A34ED3"/>
    <w:rsid w:val="00A351D8"/>
    <w:rsid w:val="00A36219"/>
    <w:rsid w:val="00A36656"/>
    <w:rsid w:val="00A36DE8"/>
    <w:rsid w:val="00A37744"/>
    <w:rsid w:val="00A37D8C"/>
    <w:rsid w:val="00A4206E"/>
    <w:rsid w:val="00A428EE"/>
    <w:rsid w:val="00A43537"/>
    <w:rsid w:val="00A43C2D"/>
    <w:rsid w:val="00A44623"/>
    <w:rsid w:val="00A4479A"/>
    <w:rsid w:val="00A4493D"/>
    <w:rsid w:val="00A45303"/>
    <w:rsid w:val="00A468F3"/>
    <w:rsid w:val="00A46988"/>
    <w:rsid w:val="00A471E2"/>
    <w:rsid w:val="00A47621"/>
    <w:rsid w:val="00A501EA"/>
    <w:rsid w:val="00A508EE"/>
    <w:rsid w:val="00A509BD"/>
    <w:rsid w:val="00A515CD"/>
    <w:rsid w:val="00A515DD"/>
    <w:rsid w:val="00A51929"/>
    <w:rsid w:val="00A51E3C"/>
    <w:rsid w:val="00A51F0F"/>
    <w:rsid w:val="00A53257"/>
    <w:rsid w:val="00A53925"/>
    <w:rsid w:val="00A54831"/>
    <w:rsid w:val="00A54CCA"/>
    <w:rsid w:val="00A557E8"/>
    <w:rsid w:val="00A56637"/>
    <w:rsid w:val="00A5695A"/>
    <w:rsid w:val="00A56DD1"/>
    <w:rsid w:val="00A56E3D"/>
    <w:rsid w:val="00A56E96"/>
    <w:rsid w:val="00A57F1A"/>
    <w:rsid w:val="00A6004A"/>
    <w:rsid w:val="00A60637"/>
    <w:rsid w:val="00A619C8"/>
    <w:rsid w:val="00A6210F"/>
    <w:rsid w:val="00A633B6"/>
    <w:rsid w:val="00A636A4"/>
    <w:rsid w:val="00A6375D"/>
    <w:rsid w:val="00A6388D"/>
    <w:rsid w:val="00A6482D"/>
    <w:rsid w:val="00A64A79"/>
    <w:rsid w:val="00A65B15"/>
    <w:rsid w:val="00A65F0B"/>
    <w:rsid w:val="00A65F88"/>
    <w:rsid w:val="00A665A9"/>
    <w:rsid w:val="00A669FC"/>
    <w:rsid w:val="00A66B8F"/>
    <w:rsid w:val="00A67540"/>
    <w:rsid w:val="00A67E01"/>
    <w:rsid w:val="00A67E7B"/>
    <w:rsid w:val="00A70499"/>
    <w:rsid w:val="00A71E71"/>
    <w:rsid w:val="00A720C3"/>
    <w:rsid w:val="00A722F0"/>
    <w:rsid w:val="00A72495"/>
    <w:rsid w:val="00A724B7"/>
    <w:rsid w:val="00A74ED3"/>
    <w:rsid w:val="00A753EF"/>
    <w:rsid w:val="00A75A5F"/>
    <w:rsid w:val="00A75A8F"/>
    <w:rsid w:val="00A77521"/>
    <w:rsid w:val="00A8103B"/>
    <w:rsid w:val="00A8115C"/>
    <w:rsid w:val="00A81544"/>
    <w:rsid w:val="00A81B18"/>
    <w:rsid w:val="00A81FA7"/>
    <w:rsid w:val="00A82485"/>
    <w:rsid w:val="00A82E66"/>
    <w:rsid w:val="00A83045"/>
    <w:rsid w:val="00A83B4E"/>
    <w:rsid w:val="00A84020"/>
    <w:rsid w:val="00A8411F"/>
    <w:rsid w:val="00A84D83"/>
    <w:rsid w:val="00A856A6"/>
    <w:rsid w:val="00A85920"/>
    <w:rsid w:val="00A85FA7"/>
    <w:rsid w:val="00A8602B"/>
    <w:rsid w:val="00A86071"/>
    <w:rsid w:val="00A861DF"/>
    <w:rsid w:val="00A86C9A"/>
    <w:rsid w:val="00A87298"/>
    <w:rsid w:val="00A87C94"/>
    <w:rsid w:val="00A9129D"/>
    <w:rsid w:val="00A91941"/>
    <w:rsid w:val="00A91DC1"/>
    <w:rsid w:val="00A9289D"/>
    <w:rsid w:val="00A9308A"/>
    <w:rsid w:val="00A93C7F"/>
    <w:rsid w:val="00A9402E"/>
    <w:rsid w:val="00A94062"/>
    <w:rsid w:val="00A94692"/>
    <w:rsid w:val="00A94F36"/>
    <w:rsid w:val="00A959AE"/>
    <w:rsid w:val="00A95DDA"/>
    <w:rsid w:val="00A9670D"/>
    <w:rsid w:val="00A96909"/>
    <w:rsid w:val="00A96A4E"/>
    <w:rsid w:val="00AA00A9"/>
    <w:rsid w:val="00AA0174"/>
    <w:rsid w:val="00AA081E"/>
    <w:rsid w:val="00AA0A19"/>
    <w:rsid w:val="00AA0B07"/>
    <w:rsid w:val="00AA130D"/>
    <w:rsid w:val="00AA1701"/>
    <w:rsid w:val="00AA1F30"/>
    <w:rsid w:val="00AA1FE8"/>
    <w:rsid w:val="00AA3E70"/>
    <w:rsid w:val="00AA418D"/>
    <w:rsid w:val="00AA4C6A"/>
    <w:rsid w:val="00AA5002"/>
    <w:rsid w:val="00AA5696"/>
    <w:rsid w:val="00AA5784"/>
    <w:rsid w:val="00AA5A47"/>
    <w:rsid w:val="00AA61B7"/>
    <w:rsid w:val="00AA6855"/>
    <w:rsid w:val="00AA6A22"/>
    <w:rsid w:val="00AA6D92"/>
    <w:rsid w:val="00AA6E81"/>
    <w:rsid w:val="00AA71C3"/>
    <w:rsid w:val="00AB078B"/>
    <w:rsid w:val="00AB08E6"/>
    <w:rsid w:val="00AB0A93"/>
    <w:rsid w:val="00AB1442"/>
    <w:rsid w:val="00AB1921"/>
    <w:rsid w:val="00AB26C3"/>
    <w:rsid w:val="00AB27BE"/>
    <w:rsid w:val="00AB282C"/>
    <w:rsid w:val="00AB298A"/>
    <w:rsid w:val="00AB3402"/>
    <w:rsid w:val="00AB3C1E"/>
    <w:rsid w:val="00AB3D2F"/>
    <w:rsid w:val="00AB3F0F"/>
    <w:rsid w:val="00AB4084"/>
    <w:rsid w:val="00AB40E8"/>
    <w:rsid w:val="00AB4C4C"/>
    <w:rsid w:val="00AB4DE0"/>
    <w:rsid w:val="00AB51C6"/>
    <w:rsid w:val="00AB5A8B"/>
    <w:rsid w:val="00AB63DE"/>
    <w:rsid w:val="00AB6703"/>
    <w:rsid w:val="00AB6CCB"/>
    <w:rsid w:val="00AB71EC"/>
    <w:rsid w:val="00AB72FC"/>
    <w:rsid w:val="00AC0152"/>
    <w:rsid w:val="00AC024C"/>
    <w:rsid w:val="00AC0392"/>
    <w:rsid w:val="00AC0494"/>
    <w:rsid w:val="00AC0805"/>
    <w:rsid w:val="00AC170C"/>
    <w:rsid w:val="00AC264C"/>
    <w:rsid w:val="00AC2DBB"/>
    <w:rsid w:val="00AC391F"/>
    <w:rsid w:val="00AC3A9D"/>
    <w:rsid w:val="00AC41FB"/>
    <w:rsid w:val="00AC5A83"/>
    <w:rsid w:val="00AC6C84"/>
    <w:rsid w:val="00AC75D7"/>
    <w:rsid w:val="00AC7DBF"/>
    <w:rsid w:val="00AC7E32"/>
    <w:rsid w:val="00AD00AF"/>
    <w:rsid w:val="00AD01D8"/>
    <w:rsid w:val="00AD0858"/>
    <w:rsid w:val="00AD0C81"/>
    <w:rsid w:val="00AD1126"/>
    <w:rsid w:val="00AD1454"/>
    <w:rsid w:val="00AD14AB"/>
    <w:rsid w:val="00AD14BD"/>
    <w:rsid w:val="00AD15C3"/>
    <w:rsid w:val="00AD1F71"/>
    <w:rsid w:val="00AD2941"/>
    <w:rsid w:val="00AD3682"/>
    <w:rsid w:val="00AD3BB3"/>
    <w:rsid w:val="00AD57C1"/>
    <w:rsid w:val="00AD5866"/>
    <w:rsid w:val="00AD5CE7"/>
    <w:rsid w:val="00AD62C9"/>
    <w:rsid w:val="00AD6522"/>
    <w:rsid w:val="00AD6B22"/>
    <w:rsid w:val="00AD6D31"/>
    <w:rsid w:val="00AD6F5E"/>
    <w:rsid w:val="00AD757B"/>
    <w:rsid w:val="00AD7879"/>
    <w:rsid w:val="00AD7CED"/>
    <w:rsid w:val="00AE017B"/>
    <w:rsid w:val="00AE06DC"/>
    <w:rsid w:val="00AE0ED5"/>
    <w:rsid w:val="00AE1D70"/>
    <w:rsid w:val="00AE228D"/>
    <w:rsid w:val="00AE3146"/>
    <w:rsid w:val="00AE3282"/>
    <w:rsid w:val="00AE40EA"/>
    <w:rsid w:val="00AE46B1"/>
    <w:rsid w:val="00AE5226"/>
    <w:rsid w:val="00AE532E"/>
    <w:rsid w:val="00AE57B5"/>
    <w:rsid w:val="00AE582C"/>
    <w:rsid w:val="00AE588B"/>
    <w:rsid w:val="00AE5D52"/>
    <w:rsid w:val="00AE5F3A"/>
    <w:rsid w:val="00AE722A"/>
    <w:rsid w:val="00AE7628"/>
    <w:rsid w:val="00AE7858"/>
    <w:rsid w:val="00AE79AF"/>
    <w:rsid w:val="00AE7C65"/>
    <w:rsid w:val="00AF0B03"/>
    <w:rsid w:val="00AF0DE0"/>
    <w:rsid w:val="00AF1DC9"/>
    <w:rsid w:val="00AF1F09"/>
    <w:rsid w:val="00AF2458"/>
    <w:rsid w:val="00AF2513"/>
    <w:rsid w:val="00AF3059"/>
    <w:rsid w:val="00AF359A"/>
    <w:rsid w:val="00AF39FA"/>
    <w:rsid w:val="00AF3F23"/>
    <w:rsid w:val="00AF413E"/>
    <w:rsid w:val="00AF4198"/>
    <w:rsid w:val="00AF428F"/>
    <w:rsid w:val="00AF47D1"/>
    <w:rsid w:val="00AF4F9E"/>
    <w:rsid w:val="00AF4FF4"/>
    <w:rsid w:val="00AF5A93"/>
    <w:rsid w:val="00AF655C"/>
    <w:rsid w:val="00AF66C2"/>
    <w:rsid w:val="00AF68CD"/>
    <w:rsid w:val="00AF6F6F"/>
    <w:rsid w:val="00AF7377"/>
    <w:rsid w:val="00AF757A"/>
    <w:rsid w:val="00AF782C"/>
    <w:rsid w:val="00B00500"/>
    <w:rsid w:val="00B00559"/>
    <w:rsid w:val="00B00756"/>
    <w:rsid w:val="00B00D00"/>
    <w:rsid w:val="00B013A6"/>
    <w:rsid w:val="00B0148A"/>
    <w:rsid w:val="00B014EB"/>
    <w:rsid w:val="00B01A00"/>
    <w:rsid w:val="00B01AF9"/>
    <w:rsid w:val="00B02EE7"/>
    <w:rsid w:val="00B02F7B"/>
    <w:rsid w:val="00B04225"/>
    <w:rsid w:val="00B0428C"/>
    <w:rsid w:val="00B044B9"/>
    <w:rsid w:val="00B04D47"/>
    <w:rsid w:val="00B05757"/>
    <w:rsid w:val="00B05B2D"/>
    <w:rsid w:val="00B06440"/>
    <w:rsid w:val="00B0687B"/>
    <w:rsid w:val="00B06A26"/>
    <w:rsid w:val="00B06D7B"/>
    <w:rsid w:val="00B0745B"/>
    <w:rsid w:val="00B07D82"/>
    <w:rsid w:val="00B100E2"/>
    <w:rsid w:val="00B10C00"/>
    <w:rsid w:val="00B10DBA"/>
    <w:rsid w:val="00B10F9B"/>
    <w:rsid w:val="00B111E1"/>
    <w:rsid w:val="00B11A46"/>
    <w:rsid w:val="00B11C58"/>
    <w:rsid w:val="00B12431"/>
    <w:rsid w:val="00B1329C"/>
    <w:rsid w:val="00B13886"/>
    <w:rsid w:val="00B13B16"/>
    <w:rsid w:val="00B13F21"/>
    <w:rsid w:val="00B1407E"/>
    <w:rsid w:val="00B14378"/>
    <w:rsid w:val="00B14F3B"/>
    <w:rsid w:val="00B1518D"/>
    <w:rsid w:val="00B152DB"/>
    <w:rsid w:val="00B15485"/>
    <w:rsid w:val="00B1574C"/>
    <w:rsid w:val="00B15FCD"/>
    <w:rsid w:val="00B16B34"/>
    <w:rsid w:val="00B16D50"/>
    <w:rsid w:val="00B16F80"/>
    <w:rsid w:val="00B16F9D"/>
    <w:rsid w:val="00B17112"/>
    <w:rsid w:val="00B2022D"/>
    <w:rsid w:val="00B2033E"/>
    <w:rsid w:val="00B20CFE"/>
    <w:rsid w:val="00B21362"/>
    <w:rsid w:val="00B21697"/>
    <w:rsid w:val="00B217A7"/>
    <w:rsid w:val="00B22293"/>
    <w:rsid w:val="00B222E7"/>
    <w:rsid w:val="00B22350"/>
    <w:rsid w:val="00B225AF"/>
    <w:rsid w:val="00B2397B"/>
    <w:rsid w:val="00B24785"/>
    <w:rsid w:val="00B24922"/>
    <w:rsid w:val="00B25263"/>
    <w:rsid w:val="00B254C4"/>
    <w:rsid w:val="00B2592C"/>
    <w:rsid w:val="00B25966"/>
    <w:rsid w:val="00B26391"/>
    <w:rsid w:val="00B26473"/>
    <w:rsid w:val="00B26ADA"/>
    <w:rsid w:val="00B2791C"/>
    <w:rsid w:val="00B27C8D"/>
    <w:rsid w:val="00B3038F"/>
    <w:rsid w:val="00B30C6D"/>
    <w:rsid w:val="00B30D3E"/>
    <w:rsid w:val="00B31043"/>
    <w:rsid w:val="00B313C8"/>
    <w:rsid w:val="00B317B4"/>
    <w:rsid w:val="00B321F7"/>
    <w:rsid w:val="00B33808"/>
    <w:rsid w:val="00B33DE9"/>
    <w:rsid w:val="00B34888"/>
    <w:rsid w:val="00B35F73"/>
    <w:rsid w:val="00B3602A"/>
    <w:rsid w:val="00B36811"/>
    <w:rsid w:val="00B36E81"/>
    <w:rsid w:val="00B36FD3"/>
    <w:rsid w:val="00B3710D"/>
    <w:rsid w:val="00B40BD1"/>
    <w:rsid w:val="00B40D4B"/>
    <w:rsid w:val="00B41A99"/>
    <w:rsid w:val="00B41B89"/>
    <w:rsid w:val="00B41CD6"/>
    <w:rsid w:val="00B41F83"/>
    <w:rsid w:val="00B425B8"/>
    <w:rsid w:val="00B42BE6"/>
    <w:rsid w:val="00B42D31"/>
    <w:rsid w:val="00B431F0"/>
    <w:rsid w:val="00B43A40"/>
    <w:rsid w:val="00B43A5A"/>
    <w:rsid w:val="00B447D2"/>
    <w:rsid w:val="00B44B5D"/>
    <w:rsid w:val="00B452A1"/>
    <w:rsid w:val="00B45674"/>
    <w:rsid w:val="00B457CC"/>
    <w:rsid w:val="00B45999"/>
    <w:rsid w:val="00B45C0E"/>
    <w:rsid w:val="00B45EEE"/>
    <w:rsid w:val="00B46FB7"/>
    <w:rsid w:val="00B46FC0"/>
    <w:rsid w:val="00B47473"/>
    <w:rsid w:val="00B474D8"/>
    <w:rsid w:val="00B476E5"/>
    <w:rsid w:val="00B47CA4"/>
    <w:rsid w:val="00B50095"/>
    <w:rsid w:val="00B50AF7"/>
    <w:rsid w:val="00B51415"/>
    <w:rsid w:val="00B51E4A"/>
    <w:rsid w:val="00B525E4"/>
    <w:rsid w:val="00B52AA5"/>
    <w:rsid w:val="00B5367C"/>
    <w:rsid w:val="00B543B2"/>
    <w:rsid w:val="00B54523"/>
    <w:rsid w:val="00B54525"/>
    <w:rsid w:val="00B54678"/>
    <w:rsid w:val="00B54C1D"/>
    <w:rsid w:val="00B54C3B"/>
    <w:rsid w:val="00B551A8"/>
    <w:rsid w:val="00B55593"/>
    <w:rsid w:val="00B55B50"/>
    <w:rsid w:val="00B56337"/>
    <w:rsid w:val="00B5757F"/>
    <w:rsid w:val="00B577F4"/>
    <w:rsid w:val="00B57FD6"/>
    <w:rsid w:val="00B603B2"/>
    <w:rsid w:val="00B60597"/>
    <w:rsid w:val="00B60656"/>
    <w:rsid w:val="00B608B8"/>
    <w:rsid w:val="00B613BD"/>
    <w:rsid w:val="00B614BA"/>
    <w:rsid w:val="00B61CA8"/>
    <w:rsid w:val="00B62B60"/>
    <w:rsid w:val="00B634C7"/>
    <w:rsid w:val="00B635FB"/>
    <w:rsid w:val="00B63A55"/>
    <w:rsid w:val="00B644DA"/>
    <w:rsid w:val="00B645B5"/>
    <w:rsid w:val="00B647FD"/>
    <w:rsid w:val="00B64B3B"/>
    <w:rsid w:val="00B6513E"/>
    <w:rsid w:val="00B65632"/>
    <w:rsid w:val="00B65690"/>
    <w:rsid w:val="00B656D0"/>
    <w:rsid w:val="00B658F9"/>
    <w:rsid w:val="00B65B5D"/>
    <w:rsid w:val="00B6615F"/>
    <w:rsid w:val="00B66E54"/>
    <w:rsid w:val="00B7057B"/>
    <w:rsid w:val="00B7091C"/>
    <w:rsid w:val="00B7119B"/>
    <w:rsid w:val="00B717E6"/>
    <w:rsid w:val="00B71AF8"/>
    <w:rsid w:val="00B7402A"/>
    <w:rsid w:val="00B746E2"/>
    <w:rsid w:val="00B7554B"/>
    <w:rsid w:val="00B757C8"/>
    <w:rsid w:val="00B75FAB"/>
    <w:rsid w:val="00B76550"/>
    <w:rsid w:val="00B7681D"/>
    <w:rsid w:val="00B8115E"/>
    <w:rsid w:val="00B819F3"/>
    <w:rsid w:val="00B81E88"/>
    <w:rsid w:val="00B82120"/>
    <w:rsid w:val="00B823BE"/>
    <w:rsid w:val="00B824ED"/>
    <w:rsid w:val="00B82D14"/>
    <w:rsid w:val="00B82D1F"/>
    <w:rsid w:val="00B82E2E"/>
    <w:rsid w:val="00B82E7A"/>
    <w:rsid w:val="00B83662"/>
    <w:rsid w:val="00B84063"/>
    <w:rsid w:val="00B8481B"/>
    <w:rsid w:val="00B84D88"/>
    <w:rsid w:val="00B85C8C"/>
    <w:rsid w:val="00B8603F"/>
    <w:rsid w:val="00B8678B"/>
    <w:rsid w:val="00B90261"/>
    <w:rsid w:val="00B90323"/>
    <w:rsid w:val="00B909A3"/>
    <w:rsid w:val="00B90C94"/>
    <w:rsid w:val="00B90FC9"/>
    <w:rsid w:val="00B91EBF"/>
    <w:rsid w:val="00B91EF3"/>
    <w:rsid w:val="00B92556"/>
    <w:rsid w:val="00B928AD"/>
    <w:rsid w:val="00B9343E"/>
    <w:rsid w:val="00B934B8"/>
    <w:rsid w:val="00B9433F"/>
    <w:rsid w:val="00B94B32"/>
    <w:rsid w:val="00B94D28"/>
    <w:rsid w:val="00B94EEC"/>
    <w:rsid w:val="00B95B99"/>
    <w:rsid w:val="00B95F11"/>
    <w:rsid w:val="00B962D4"/>
    <w:rsid w:val="00B96AF7"/>
    <w:rsid w:val="00B9737A"/>
    <w:rsid w:val="00B973F1"/>
    <w:rsid w:val="00B976D5"/>
    <w:rsid w:val="00B97711"/>
    <w:rsid w:val="00B97B55"/>
    <w:rsid w:val="00BA0B99"/>
    <w:rsid w:val="00BA0C05"/>
    <w:rsid w:val="00BA0D54"/>
    <w:rsid w:val="00BA0E6F"/>
    <w:rsid w:val="00BA1BFD"/>
    <w:rsid w:val="00BA2056"/>
    <w:rsid w:val="00BA2B5D"/>
    <w:rsid w:val="00BA4765"/>
    <w:rsid w:val="00BA5029"/>
    <w:rsid w:val="00BA5561"/>
    <w:rsid w:val="00BA5627"/>
    <w:rsid w:val="00BA797A"/>
    <w:rsid w:val="00BA7CA1"/>
    <w:rsid w:val="00BA7EDA"/>
    <w:rsid w:val="00BB026A"/>
    <w:rsid w:val="00BB0808"/>
    <w:rsid w:val="00BB1C22"/>
    <w:rsid w:val="00BB3E79"/>
    <w:rsid w:val="00BB4868"/>
    <w:rsid w:val="00BB511F"/>
    <w:rsid w:val="00BB54A3"/>
    <w:rsid w:val="00BB554A"/>
    <w:rsid w:val="00BB5BC5"/>
    <w:rsid w:val="00BB6E9E"/>
    <w:rsid w:val="00BB7E5B"/>
    <w:rsid w:val="00BC006B"/>
    <w:rsid w:val="00BC0634"/>
    <w:rsid w:val="00BC099B"/>
    <w:rsid w:val="00BC0A8E"/>
    <w:rsid w:val="00BC0BD9"/>
    <w:rsid w:val="00BC1BAE"/>
    <w:rsid w:val="00BC2DFA"/>
    <w:rsid w:val="00BC2FD9"/>
    <w:rsid w:val="00BC3B4C"/>
    <w:rsid w:val="00BC537C"/>
    <w:rsid w:val="00BC5644"/>
    <w:rsid w:val="00BC64F9"/>
    <w:rsid w:val="00BC6843"/>
    <w:rsid w:val="00BC6D07"/>
    <w:rsid w:val="00BC6F01"/>
    <w:rsid w:val="00BC772C"/>
    <w:rsid w:val="00BD0346"/>
    <w:rsid w:val="00BD05E2"/>
    <w:rsid w:val="00BD1439"/>
    <w:rsid w:val="00BD1E3F"/>
    <w:rsid w:val="00BD21AF"/>
    <w:rsid w:val="00BD254D"/>
    <w:rsid w:val="00BD258C"/>
    <w:rsid w:val="00BD313D"/>
    <w:rsid w:val="00BD33E4"/>
    <w:rsid w:val="00BD359F"/>
    <w:rsid w:val="00BD36D8"/>
    <w:rsid w:val="00BD46A1"/>
    <w:rsid w:val="00BD4BB8"/>
    <w:rsid w:val="00BD4CBA"/>
    <w:rsid w:val="00BD4F4F"/>
    <w:rsid w:val="00BD526A"/>
    <w:rsid w:val="00BD53EC"/>
    <w:rsid w:val="00BD54DB"/>
    <w:rsid w:val="00BD5D34"/>
    <w:rsid w:val="00BD62C6"/>
    <w:rsid w:val="00BD692A"/>
    <w:rsid w:val="00BD6F3A"/>
    <w:rsid w:val="00BD73C3"/>
    <w:rsid w:val="00BD7C45"/>
    <w:rsid w:val="00BE0077"/>
    <w:rsid w:val="00BE0398"/>
    <w:rsid w:val="00BE161A"/>
    <w:rsid w:val="00BE17D4"/>
    <w:rsid w:val="00BE1906"/>
    <w:rsid w:val="00BE2BE4"/>
    <w:rsid w:val="00BE378E"/>
    <w:rsid w:val="00BE3C48"/>
    <w:rsid w:val="00BE3E10"/>
    <w:rsid w:val="00BE43AD"/>
    <w:rsid w:val="00BE4814"/>
    <w:rsid w:val="00BE4886"/>
    <w:rsid w:val="00BE48EB"/>
    <w:rsid w:val="00BE4F5F"/>
    <w:rsid w:val="00BE52BF"/>
    <w:rsid w:val="00BE53F5"/>
    <w:rsid w:val="00BE6609"/>
    <w:rsid w:val="00BE694E"/>
    <w:rsid w:val="00BE6B95"/>
    <w:rsid w:val="00BE6EB2"/>
    <w:rsid w:val="00BE6F43"/>
    <w:rsid w:val="00BF05D4"/>
    <w:rsid w:val="00BF0A98"/>
    <w:rsid w:val="00BF0BC5"/>
    <w:rsid w:val="00BF11BC"/>
    <w:rsid w:val="00BF1B21"/>
    <w:rsid w:val="00BF1BFB"/>
    <w:rsid w:val="00BF31BA"/>
    <w:rsid w:val="00BF32AE"/>
    <w:rsid w:val="00BF3AD3"/>
    <w:rsid w:val="00BF4764"/>
    <w:rsid w:val="00BF4778"/>
    <w:rsid w:val="00BF4CC1"/>
    <w:rsid w:val="00BF5041"/>
    <w:rsid w:val="00BF50B4"/>
    <w:rsid w:val="00BF553C"/>
    <w:rsid w:val="00BF55E7"/>
    <w:rsid w:val="00BF5C0D"/>
    <w:rsid w:val="00BF5EA9"/>
    <w:rsid w:val="00BF634D"/>
    <w:rsid w:val="00BF6749"/>
    <w:rsid w:val="00BF6C3D"/>
    <w:rsid w:val="00BF6CC9"/>
    <w:rsid w:val="00BF6D99"/>
    <w:rsid w:val="00BF6EB1"/>
    <w:rsid w:val="00BF7242"/>
    <w:rsid w:val="00C01349"/>
    <w:rsid w:val="00C024DC"/>
    <w:rsid w:val="00C03584"/>
    <w:rsid w:val="00C03CD4"/>
    <w:rsid w:val="00C05279"/>
    <w:rsid w:val="00C05620"/>
    <w:rsid w:val="00C05B30"/>
    <w:rsid w:val="00C05D1E"/>
    <w:rsid w:val="00C06205"/>
    <w:rsid w:val="00C0633D"/>
    <w:rsid w:val="00C06C02"/>
    <w:rsid w:val="00C06F75"/>
    <w:rsid w:val="00C07036"/>
    <w:rsid w:val="00C07772"/>
    <w:rsid w:val="00C0792F"/>
    <w:rsid w:val="00C07AA0"/>
    <w:rsid w:val="00C108F7"/>
    <w:rsid w:val="00C10A22"/>
    <w:rsid w:val="00C10F7C"/>
    <w:rsid w:val="00C11682"/>
    <w:rsid w:val="00C12907"/>
    <w:rsid w:val="00C12DE4"/>
    <w:rsid w:val="00C133DF"/>
    <w:rsid w:val="00C1420C"/>
    <w:rsid w:val="00C1430D"/>
    <w:rsid w:val="00C14858"/>
    <w:rsid w:val="00C156C2"/>
    <w:rsid w:val="00C166CD"/>
    <w:rsid w:val="00C16AE4"/>
    <w:rsid w:val="00C178FA"/>
    <w:rsid w:val="00C17CA6"/>
    <w:rsid w:val="00C200F2"/>
    <w:rsid w:val="00C208B4"/>
    <w:rsid w:val="00C210B8"/>
    <w:rsid w:val="00C21549"/>
    <w:rsid w:val="00C2157B"/>
    <w:rsid w:val="00C21592"/>
    <w:rsid w:val="00C21C41"/>
    <w:rsid w:val="00C22AB6"/>
    <w:rsid w:val="00C23260"/>
    <w:rsid w:val="00C23333"/>
    <w:rsid w:val="00C23F63"/>
    <w:rsid w:val="00C2422B"/>
    <w:rsid w:val="00C2447E"/>
    <w:rsid w:val="00C24C15"/>
    <w:rsid w:val="00C260D8"/>
    <w:rsid w:val="00C263E8"/>
    <w:rsid w:val="00C3052F"/>
    <w:rsid w:val="00C329E0"/>
    <w:rsid w:val="00C32C74"/>
    <w:rsid w:val="00C33038"/>
    <w:rsid w:val="00C33816"/>
    <w:rsid w:val="00C33AD9"/>
    <w:rsid w:val="00C3430D"/>
    <w:rsid w:val="00C34601"/>
    <w:rsid w:val="00C34829"/>
    <w:rsid w:val="00C34D5A"/>
    <w:rsid w:val="00C3547B"/>
    <w:rsid w:val="00C356F3"/>
    <w:rsid w:val="00C357AC"/>
    <w:rsid w:val="00C360A8"/>
    <w:rsid w:val="00C360C9"/>
    <w:rsid w:val="00C36103"/>
    <w:rsid w:val="00C369A6"/>
    <w:rsid w:val="00C36F94"/>
    <w:rsid w:val="00C3710C"/>
    <w:rsid w:val="00C37549"/>
    <w:rsid w:val="00C37A1A"/>
    <w:rsid w:val="00C37E59"/>
    <w:rsid w:val="00C400D6"/>
    <w:rsid w:val="00C400EE"/>
    <w:rsid w:val="00C40344"/>
    <w:rsid w:val="00C415C4"/>
    <w:rsid w:val="00C4176E"/>
    <w:rsid w:val="00C42234"/>
    <w:rsid w:val="00C426C7"/>
    <w:rsid w:val="00C43437"/>
    <w:rsid w:val="00C43C65"/>
    <w:rsid w:val="00C44875"/>
    <w:rsid w:val="00C44A2A"/>
    <w:rsid w:val="00C44D22"/>
    <w:rsid w:val="00C4645F"/>
    <w:rsid w:val="00C46FCF"/>
    <w:rsid w:val="00C47886"/>
    <w:rsid w:val="00C479C2"/>
    <w:rsid w:val="00C47E54"/>
    <w:rsid w:val="00C50040"/>
    <w:rsid w:val="00C50402"/>
    <w:rsid w:val="00C5046F"/>
    <w:rsid w:val="00C5118F"/>
    <w:rsid w:val="00C51D40"/>
    <w:rsid w:val="00C5233D"/>
    <w:rsid w:val="00C526A2"/>
    <w:rsid w:val="00C5298F"/>
    <w:rsid w:val="00C52AC0"/>
    <w:rsid w:val="00C54812"/>
    <w:rsid w:val="00C5508C"/>
    <w:rsid w:val="00C55218"/>
    <w:rsid w:val="00C55BCC"/>
    <w:rsid w:val="00C55D9A"/>
    <w:rsid w:val="00C579F7"/>
    <w:rsid w:val="00C602AB"/>
    <w:rsid w:val="00C603E3"/>
    <w:rsid w:val="00C60A89"/>
    <w:rsid w:val="00C6100C"/>
    <w:rsid w:val="00C611E7"/>
    <w:rsid w:val="00C6134E"/>
    <w:rsid w:val="00C6155C"/>
    <w:rsid w:val="00C61BBD"/>
    <w:rsid w:val="00C63048"/>
    <w:rsid w:val="00C63323"/>
    <w:rsid w:val="00C638B0"/>
    <w:rsid w:val="00C64F3A"/>
    <w:rsid w:val="00C64F3B"/>
    <w:rsid w:val="00C65071"/>
    <w:rsid w:val="00C65F50"/>
    <w:rsid w:val="00C662C5"/>
    <w:rsid w:val="00C66463"/>
    <w:rsid w:val="00C6667E"/>
    <w:rsid w:val="00C6769A"/>
    <w:rsid w:val="00C67AA1"/>
    <w:rsid w:val="00C67AF3"/>
    <w:rsid w:val="00C70978"/>
    <w:rsid w:val="00C714DA"/>
    <w:rsid w:val="00C71C2F"/>
    <w:rsid w:val="00C720C4"/>
    <w:rsid w:val="00C729B1"/>
    <w:rsid w:val="00C72DA9"/>
    <w:rsid w:val="00C737ED"/>
    <w:rsid w:val="00C73855"/>
    <w:rsid w:val="00C73D5D"/>
    <w:rsid w:val="00C741B8"/>
    <w:rsid w:val="00C742DB"/>
    <w:rsid w:val="00C74722"/>
    <w:rsid w:val="00C747E3"/>
    <w:rsid w:val="00C748AB"/>
    <w:rsid w:val="00C75519"/>
    <w:rsid w:val="00C75A0B"/>
    <w:rsid w:val="00C75EAD"/>
    <w:rsid w:val="00C762A4"/>
    <w:rsid w:val="00C76B01"/>
    <w:rsid w:val="00C770B0"/>
    <w:rsid w:val="00C77B04"/>
    <w:rsid w:val="00C77D15"/>
    <w:rsid w:val="00C80086"/>
    <w:rsid w:val="00C8039F"/>
    <w:rsid w:val="00C80C38"/>
    <w:rsid w:val="00C817E6"/>
    <w:rsid w:val="00C81966"/>
    <w:rsid w:val="00C81D48"/>
    <w:rsid w:val="00C82790"/>
    <w:rsid w:val="00C82B2B"/>
    <w:rsid w:val="00C8303E"/>
    <w:rsid w:val="00C83481"/>
    <w:rsid w:val="00C83726"/>
    <w:rsid w:val="00C83C93"/>
    <w:rsid w:val="00C83CE6"/>
    <w:rsid w:val="00C83DDB"/>
    <w:rsid w:val="00C83E91"/>
    <w:rsid w:val="00C845A5"/>
    <w:rsid w:val="00C8515F"/>
    <w:rsid w:val="00C85457"/>
    <w:rsid w:val="00C86E17"/>
    <w:rsid w:val="00C870A6"/>
    <w:rsid w:val="00C870BC"/>
    <w:rsid w:val="00C87436"/>
    <w:rsid w:val="00C901CF"/>
    <w:rsid w:val="00C90931"/>
    <w:rsid w:val="00C9153F"/>
    <w:rsid w:val="00C91561"/>
    <w:rsid w:val="00C91D0B"/>
    <w:rsid w:val="00C92204"/>
    <w:rsid w:val="00C929D9"/>
    <w:rsid w:val="00C92A67"/>
    <w:rsid w:val="00C9390D"/>
    <w:rsid w:val="00C94536"/>
    <w:rsid w:val="00C946EE"/>
    <w:rsid w:val="00C94B6E"/>
    <w:rsid w:val="00C94E99"/>
    <w:rsid w:val="00C95653"/>
    <w:rsid w:val="00C95684"/>
    <w:rsid w:val="00C95D6B"/>
    <w:rsid w:val="00C96A9C"/>
    <w:rsid w:val="00C96DBA"/>
    <w:rsid w:val="00C97A02"/>
    <w:rsid w:val="00C97B78"/>
    <w:rsid w:val="00CA0460"/>
    <w:rsid w:val="00CA0563"/>
    <w:rsid w:val="00CA175C"/>
    <w:rsid w:val="00CA1A84"/>
    <w:rsid w:val="00CA1AE4"/>
    <w:rsid w:val="00CA1D8D"/>
    <w:rsid w:val="00CA1F1F"/>
    <w:rsid w:val="00CA2416"/>
    <w:rsid w:val="00CA3528"/>
    <w:rsid w:val="00CA3BFE"/>
    <w:rsid w:val="00CA4172"/>
    <w:rsid w:val="00CA41B8"/>
    <w:rsid w:val="00CA41FC"/>
    <w:rsid w:val="00CA45AB"/>
    <w:rsid w:val="00CA4897"/>
    <w:rsid w:val="00CA4D93"/>
    <w:rsid w:val="00CA60FE"/>
    <w:rsid w:val="00CA630F"/>
    <w:rsid w:val="00CA633E"/>
    <w:rsid w:val="00CA643C"/>
    <w:rsid w:val="00CA64FE"/>
    <w:rsid w:val="00CA7566"/>
    <w:rsid w:val="00CA7EB1"/>
    <w:rsid w:val="00CB146A"/>
    <w:rsid w:val="00CB15A8"/>
    <w:rsid w:val="00CB17C8"/>
    <w:rsid w:val="00CB1A3A"/>
    <w:rsid w:val="00CB2155"/>
    <w:rsid w:val="00CB28EC"/>
    <w:rsid w:val="00CB295E"/>
    <w:rsid w:val="00CB2A7F"/>
    <w:rsid w:val="00CB3553"/>
    <w:rsid w:val="00CB35FE"/>
    <w:rsid w:val="00CB37E7"/>
    <w:rsid w:val="00CB39B9"/>
    <w:rsid w:val="00CB39FD"/>
    <w:rsid w:val="00CB4256"/>
    <w:rsid w:val="00CB488B"/>
    <w:rsid w:val="00CB4C38"/>
    <w:rsid w:val="00CB5049"/>
    <w:rsid w:val="00CB505C"/>
    <w:rsid w:val="00CB51E7"/>
    <w:rsid w:val="00CB52F2"/>
    <w:rsid w:val="00CB6011"/>
    <w:rsid w:val="00CB6698"/>
    <w:rsid w:val="00CB66C2"/>
    <w:rsid w:val="00CB6B0B"/>
    <w:rsid w:val="00CB7044"/>
    <w:rsid w:val="00CB7288"/>
    <w:rsid w:val="00CB765B"/>
    <w:rsid w:val="00CC0C3E"/>
    <w:rsid w:val="00CC0CC1"/>
    <w:rsid w:val="00CC132E"/>
    <w:rsid w:val="00CC137C"/>
    <w:rsid w:val="00CC189A"/>
    <w:rsid w:val="00CC199B"/>
    <w:rsid w:val="00CC1DD9"/>
    <w:rsid w:val="00CC1EE7"/>
    <w:rsid w:val="00CC24E7"/>
    <w:rsid w:val="00CC2FE7"/>
    <w:rsid w:val="00CC3F04"/>
    <w:rsid w:val="00CC4CFD"/>
    <w:rsid w:val="00CC50A4"/>
    <w:rsid w:val="00CC649C"/>
    <w:rsid w:val="00CC65BD"/>
    <w:rsid w:val="00CC7B53"/>
    <w:rsid w:val="00CC7C66"/>
    <w:rsid w:val="00CC7CBD"/>
    <w:rsid w:val="00CD10FB"/>
    <w:rsid w:val="00CD11DB"/>
    <w:rsid w:val="00CD14E1"/>
    <w:rsid w:val="00CD15D2"/>
    <w:rsid w:val="00CD17A4"/>
    <w:rsid w:val="00CD1B60"/>
    <w:rsid w:val="00CD1CEE"/>
    <w:rsid w:val="00CD254C"/>
    <w:rsid w:val="00CD260E"/>
    <w:rsid w:val="00CD2C21"/>
    <w:rsid w:val="00CD3067"/>
    <w:rsid w:val="00CD3141"/>
    <w:rsid w:val="00CD33B3"/>
    <w:rsid w:val="00CD342F"/>
    <w:rsid w:val="00CD34D1"/>
    <w:rsid w:val="00CD3B3A"/>
    <w:rsid w:val="00CD3DFC"/>
    <w:rsid w:val="00CD481C"/>
    <w:rsid w:val="00CD692A"/>
    <w:rsid w:val="00CD6A59"/>
    <w:rsid w:val="00CD6C9B"/>
    <w:rsid w:val="00CD7728"/>
    <w:rsid w:val="00CD7B92"/>
    <w:rsid w:val="00CD7F62"/>
    <w:rsid w:val="00CE119D"/>
    <w:rsid w:val="00CE12EB"/>
    <w:rsid w:val="00CE165F"/>
    <w:rsid w:val="00CE17D5"/>
    <w:rsid w:val="00CE198C"/>
    <w:rsid w:val="00CE1AE9"/>
    <w:rsid w:val="00CE1FEB"/>
    <w:rsid w:val="00CE2124"/>
    <w:rsid w:val="00CE2364"/>
    <w:rsid w:val="00CE30FE"/>
    <w:rsid w:val="00CE3E1D"/>
    <w:rsid w:val="00CE413A"/>
    <w:rsid w:val="00CE424B"/>
    <w:rsid w:val="00CE478E"/>
    <w:rsid w:val="00CE4D0B"/>
    <w:rsid w:val="00CE4FF1"/>
    <w:rsid w:val="00CE518C"/>
    <w:rsid w:val="00CE63F0"/>
    <w:rsid w:val="00CE7716"/>
    <w:rsid w:val="00CE780B"/>
    <w:rsid w:val="00CE79D5"/>
    <w:rsid w:val="00CE7AE4"/>
    <w:rsid w:val="00CE7BDF"/>
    <w:rsid w:val="00CE7DD2"/>
    <w:rsid w:val="00CF0869"/>
    <w:rsid w:val="00CF112C"/>
    <w:rsid w:val="00CF11D8"/>
    <w:rsid w:val="00CF15A6"/>
    <w:rsid w:val="00CF243E"/>
    <w:rsid w:val="00CF2EBC"/>
    <w:rsid w:val="00CF30C7"/>
    <w:rsid w:val="00CF327F"/>
    <w:rsid w:val="00CF377C"/>
    <w:rsid w:val="00CF4276"/>
    <w:rsid w:val="00CF5023"/>
    <w:rsid w:val="00CF5536"/>
    <w:rsid w:val="00CF6A60"/>
    <w:rsid w:val="00CF6BEA"/>
    <w:rsid w:val="00CF7040"/>
    <w:rsid w:val="00CF7F99"/>
    <w:rsid w:val="00D003A0"/>
    <w:rsid w:val="00D00CA2"/>
    <w:rsid w:val="00D023FC"/>
    <w:rsid w:val="00D03271"/>
    <w:rsid w:val="00D034C4"/>
    <w:rsid w:val="00D04165"/>
    <w:rsid w:val="00D045E4"/>
    <w:rsid w:val="00D046AF"/>
    <w:rsid w:val="00D0494B"/>
    <w:rsid w:val="00D04A9B"/>
    <w:rsid w:val="00D04F26"/>
    <w:rsid w:val="00D050E2"/>
    <w:rsid w:val="00D05EF4"/>
    <w:rsid w:val="00D05F72"/>
    <w:rsid w:val="00D063F3"/>
    <w:rsid w:val="00D06FE0"/>
    <w:rsid w:val="00D076CE"/>
    <w:rsid w:val="00D07A3B"/>
    <w:rsid w:val="00D07E72"/>
    <w:rsid w:val="00D1006B"/>
    <w:rsid w:val="00D101DA"/>
    <w:rsid w:val="00D104D2"/>
    <w:rsid w:val="00D11B71"/>
    <w:rsid w:val="00D120FB"/>
    <w:rsid w:val="00D129A0"/>
    <w:rsid w:val="00D12E6E"/>
    <w:rsid w:val="00D13402"/>
    <w:rsid w:val="00D13812"/>
    <w:rsid w:val="00D13A6C"/>
    <w:rsid w:val="00D13B94"/>
    <w:rsid w:val="00D13DF4"/>
    <w:rsid w:val="00D14742"/>
    <w:rsid w:val="00D15077"/>
    <w:rsid w:val="00D15DC9"/>
    <w:rsid w:val="00D16084"/>
    <w:rsid w:val="00D162A2"/>
    <w:rsid w:val="00D16776"/>
    <w:rsid w:val="00D1709C"/>
    <w:rsid w:val="00D219F6"/>
    <w:rsid w:val="00D21E6B"/>
    <w:rsid w:val="00D22310"/>
    <w:rsid w:val="00D2270F"/>
    <w:rsid w:val="00D22B7B"/>
    <w:rsid w:val="00D22F83"/>
    <w:rsid w:val="00D22F9B"/>
    <w:rsid w:val="00D23E3F"/>
    <w:rsid w:val="00D240BF"/>
    <w:rsid w:val="00D2425D"/>
    <w:rsid w:val="00D24B66"/>
    <w:rsid w:val="00D25E59"/>
    <w:rsid w:val="00D25EE7"/>
    <w:rsid w:val="00D25EEC"/>
    <w:rsid w:val="00D26800"/>
    <w:rsid w:val="00D26AF6"/>
    <w:rsid w:val="00D26F90"/>
    <w:rsid w:val="00D278A6"/>
    <w:rsid w:val="00D27F2E"/>
    <w:rsid w:val="00D302E2"/>
    <w:rsid w:val="00D30936"/>
    <w:rsid w:val="00D3135E"/>
    <w:rsid w:val="00D31591"/>
    <w:rsid w:val="00D316A6"/>
    <w:rsid w:val="00D318F3"/>
    <w:rsid w:val="00D32368"/>
    <w:rsid w:val="00D3294D"/>
    <w:rsid w:val="00D32EEC"/>
    <w:rsid w:val="00D33482"/>
    <w:rsid w:val="00D33991"/>
    <w:rsid w:val="00D33AE4"/>
    <w:rsid w:val="00D3404E"/>
    <w:rsid w:val="00D34AB1"/>
    <w:rsid w:val="00D357A0"/>
    <w:rsid w:val="00D3593D"/>
    <w:rsid w:val="00D367D8"/>
    <w:rsid w:val="00D36DB4"/>
    <w:rsid w:val="00D371AD"/>
    <w:rsid w:val="00D37FBE"/>
    <w:rsid w:val="00D410EF"/>
    <w:rsid w:val="00D41D70"/>
    <w:rsid w:val="00D42A94"/>
    <w:rsid w:val="00D42E6E"/>
    <w:rsid w:val="00D436C0"/>
    <w:rsid w:val="00D44ABE"/>
    <w:rsid w:val="00D4512D"/>
    <w:rsid w:val="00D4554D"/>
    <w:rsid w:val="00D45558"/>
    <w:rsid w:val="00D45734"/>
    <w:rsid w:val="00D45C06"/>
    <w:rsid w:val="00D45E18"/>
    <w:rsid w:val="00D4643E"/>
    <w:rsid w:val="00D4691F"/>
    <w:rsid w:val="00D47A8A"/>
    <w:rsid w:val="00D509E0"/>
    <w:rsid w:val="00D509FA"/>
    <w:rsid w:val="00D520C4"/>
    <w:rsid w:val="00D5219B"/>
    <w:rsid w:val="00D52B8D"/>
    <w:rsid w:val="00D52E6A"/>
    <w:rsid w:val="00D53977"/>
    <w:rsid w:val="00D54415"/>
    <w:rsid w:val="00D54634"/>
    <w:rsid w:val="00D54E18"/>
    <w:rsid w:val="00D54F83"/>
    <w:rsid w:val="00D554D4"/>
    <w:rsid w:val="00D55646"/>
    <w:rsid w:val="00D55692"/>
    <w:rsid w:val="00D55BF8"/>
    <w:rsid w:val="00D55FEA"/>
    <w:rsid w:val="00D57AE7"/>
    <w:rsid w:val="00D57C8D"/>
    <w:rsid w:val="00D57FBC"/>
    <w:rsid w:val="00D60357"/>
    <w:rsid w:val="00D63737"/>
    <w:rsid w:val="00D63FFD"/>
    <w:rsid w:val="00D64AE1"/>
    <w:rsid w:val="00D65594"/>
    <w:rsid w:val="00D658F1"/>
    <w:rsid w:val="00D65F23"/>
    <w:rsid w:val="00D6627C"/>
    <w:rsid w:val="00D667A9"/>
    <w:rsid w:val="00D67120"/>
    <w:rsid w:val="00D6732D"/>
    <w:rsid w:val="00D673AC"/>
    <w:rsid w:val="00D7055F"/>
    <w:rsid w:val="00D70911"/>
    <w:rsid w:val="00D70BB5"/>
    <w:rsid w:val="00D70C8C"/>
    <w:rsid w:val="00D712A6"/>
    <w:rsid w:val="00D71DA5"/>
    <w:rsid w:val="00D7234D"/>
    <w:rsid w:val="00D73003"/>
    <w:rsid w:val="00D730BE"/>
    <w:rsid w:val="00D74B1E"/>
    <w:rsid w:val="00D74BB6"/>
    <w:rsid w:val="00D74FA3"/>
    <w:rsid w:val="00D7528A"/>
    <w:rsid w:val="00D75EEE"/>
    <w:rsid w:val="00D76037"/>
    <w:rsid w:val="00D76295"/>
    <w:rsid w:val="00D76A1C"/>
    <w:rsid w:val="00D76C6B"/>
    <w:rsid w:val="00D776E6"/>
    <w:rsid w:val="00D77709"/>
    <w:rsid w:val="00D77AFD"/>
    <w:rsid w:val="00D77B4E"/>
    <w:rsid w:val="00D80085"/>
    <w:rsid w:val="00D81143"/>
    <w:rsid w:val="00D81A6E"/>
    <w:rsid w:val="00D821AA"/>
    <w:rsid w:val="00D8268C"/>
    <w:rsid w:val="00D829D1"/>
    <w:rsid w:val="00D833ED"/>
    <w:rsid w:val="00D83BEF"/>
    <w:rsid w:val="00D8413B"/>
    <w:rsid w:val="00D8424C"/>
    <w:rsid w:val="00D85814"/>
    <w:rsid w:val="00D859B3"/>
    <w:rsid w:val="00D85EF7"/>
    <w:rsid w:val="00D86402"/>
    <w:rsid w:val="00D86527"/>
    <w:rsid w:val="00D908F4"/>
    <w:rsid w:val="00D90AB7"/>
    <w:rsid w:val="00D91334"/>
    <w:rsid w:val="00D9203B"/>
    <w:rsid w:val="00D92B6C"/>
    <w:rsid w:val="00D92F17"/>
    <w:rsid w:val="00D93200"/>
    <w:rsid w:val="00D93792"/>
    <w:rsid w:val="00D949A5"/>
    <w:rsid w:val="00D949F7"/>
    <w:rsid w:val="00D94C57"/>
    <w:rsid w:val="00D952FA"/>
    <w:rsid w:val="00D96233"/>
    <w:rsid w:val="00D96698"/>
    <w:rsid w:val="00D97386"/>
    <w:rsid w:val="00D97979"/>
    <w:rsid w:val="00D97ADF"/>
    <w:rsid w:val="00DA04DE"/>
    <w:rsid w:val="00DA1138"/>
    <w:rsid w:val="00DA19A9"/>
    <w:rsid w:val="00DA2174"/>
    <w:rsid w:val="00DA21C7"/>
    <w:rsid w:val="00DA2E99"/>
    <w:rsid w:val="00DA2EA9"/>
    <w:rsid w:val="00DA34EB"/>
    <w:rsid w:val="00DA421E"/>
    <w:rsid w:val="00DA5705"/>
    <w:rsid w:val="00DA576E"/>
    <w:rsid w:val="00DA5BED"/>
    <w:rsid w:val="00DA6491"/>
    <w:rsid w:val="00DA6944"/>
    <w:rsid w:val="00DA6BFA"/>
    <w:rsid w:val="00DA6C9C"/>
    <w:rsid w:val="00DA6DE2"/>
    <w:rsid w:val="00DA790B"/>
    <w:rsid w:val="00DB032D"/>
    <w:rsid w:val="00DB03F5"/>
    <w:rsid w:val="00DB069E"/>
    <w:rsid w:val="00DB09BF"/>
    <w:rsid w:val="00DB0A7A"/>
    <w:rsid w:val="00DB0D72"/>
    <w:rsid w:val="00DB16BD"/>
    <w:rsid w:val="00DB1A7F"/>
    <w:rsid w:val="00DB24B4"/>
    <w:rsid w:val="00DB262F"/>
    <w:rsid w:val="00DB3802"/>
    <w:rsid w:val="00DB4426"/>
    <w:rsid w:val="00DB4824"/>
    <w:rsid w:val="00DB4B5E"/>
    <w:rsid w:val="00DB5037"/>
    <w:rsid w:val="00DB6053"/>
    <w:rsid w:val="00DB6658"/>
    <w:rsid w:val="00DB6981"/>
    <w:rsid w:val="00DB698C"/>
    <w:rsid w:val="00DB6A3C"/>
    <w:rsid w:val="00DB737A"/>
    <w:rsid w:val="00DB771E"/>
    <w:rsid w:val="00DC0E3A"/>
    <w:rsid w:val="00DC2190"/>
    <w:rsid w:val="00DC2A6E"/>
    <w:rsid w:val="00DC33C4"/>
    <w:rsid w:val="00DC48F7"/>
    <w:rsid w:val="00DC4E6A"/>
    <w:rsid w:val="00DC52A7"/>
    <w:rsid w:val="00DC53B8"/>
    <w:rsid w:val="00DC5869"/>
    <w:rsid w:val="00DC5965"/>
    <w:rsid w:val="00DC5A24"/>
    <w:rsid w:val="00DC5EB6"/>
    <w:rsid w:val="00DC601B"/>
    <w:rsid w:val="00DC6DD3"/>
    <w:rsid w:val="00DC6FE4"/>
    <w:rsid w:val="00DC71BA"/>
    <w:rsid w:val="00DC742C"/>
    <w:rsid w:val="00DC742F"/>
    <w:rsid w:val="00DC74F1"/>
    <w:rsid w:val="00DC7CE5"/>
    <w:rsid w:val="00DD0036"/>
    <w:rsid w:val="00DD25E7"/>
    <w:rsid w:val="00DD2DD0"/>
    <w:rsid w:val="00DD402F"/>
    <w:rsid w:val="00DD499E"/>
    <w:rsid w:val="00DD5D63"/>
    <w:rsid w:val="00DD7030"/>
    <w:rsid w:val="00DD75F0"/>
    <w:rsid w:val="00DE0068"/>
    <w:rsid w:val="00DE08F2"/>
    <w:rsid w:val="00DE0BF0"/>
    <w:rsid w:val="00DE0D78"/>
    <w:rsid w:val="00DE0F89"/>
    <w:rsid w:val="00DE2196"/>
    <w:rsid w:val="00DE2616"/>
    <w:rsid w:val="00DE2711"/>
    <w:rsid w:val="00DE2AFE"/>
    <w:rsid w:val="00DE43E7"/>
    <w:rsid w:val="00DE614A"/>
    <w:rsid w:val="00DE68BD"/>
    <w:rsid w:val="00DE7281"/>
    <w:rsid w:val="00DE72AB"/>
    <w:rsid w:val="00DE7E18"/>
    <w:rsid w:val="00DF062B"/>
    <w:rsid w:val="00DF0729"/>
    <w:rsid w:val="00DF172B"/>
    <w:rsid w:val="00DF1A0C"/>
    <w:rsid w:val="00DF248B"/>
    <w:rsid w:val="00DF263A"/>
    <w:rsid w:val="00DF265D"/>
    <w:rsid w:val="00DF2DE1"/>
    <w:rsid w:val="00DF309E"/>
    <w:rsid w:val="00DF3224"/>
    <w:rsid w:val="00DF4405"/>
    <w:rsid w:val="00DF4A8F"/>
    <w:rsid w:val="00DF5396"/>
    <w:rsid w:val="00DF5C3D"/>
    <w:rsid w:val="00DF6CEB"/>
    <w:rsid w:val="00DF78DB"/>
    <w:rsid w:val="00DF7AA1"/>
    <w:rsid w:val="00DF7CAC"/>
    <w:rsid w:val="00E0043C"/>
    <w:rsid w:val="00E009B0"/>
    <w:rsid w:val="00E00B62"/>
    <w:rsid w:val="00E02240"/>
    <w:rsid w:val="00E02303"/>
    <w:rsid w:val="00E02A09"/>
    <w:rsid w:val="00E033A9"/>
    <w:rsid w:val="00E03BCC"/>
    <w:rsid w:val="00E03F47"/>
    <w:rsid w:val="00E04370"/>
    <w:rsid w:val="00E04B15"/>
    <w:rsid w:val="00E04B6F"/>
    <w:rsid w:val="00E05A59"/>
    <w:rsid w:val="00E05C25"/>
    <w:rsid w:val="00E06297"/>
    <w:rsid w:val="00E0675E"/>
    <w:rsid w:val="00E06934"/>
    <w:rsid w:val="00E06BDE"/>
    <w:rsid w:val="00E072C7"/>
    <w:rsid w:val="00E104D0"/>
    <w:rsid w:val="00E10551"/>
    <w:rsid w:val="00E1099B"/>
    <w:rsid w:val="00E10D0A"/>
    <w:rsid w:val="00E11B92"/>
    <w:rsid w:val="00E11C27"/>
    <w:rsid w:val="00E11EE4"/>
    <w:rsid w:val="00E1229E"/>
    <w:rsid w:val="00E127C0"/>
    <w:rsid w:val="00E127D3"/>
    <w:rsid w:val="00E12D67"/>
    <w:rsid w:val="00E13830"/>
    <w:rsid w:val="00E13CE3"/>
    <w:rsid w:val="00E148C5"/>
    <w:rsid w:val="00E14C4C"/>
    <w:rsid w:val="00E15634"/>
    <w:rsid w:val="00E15C9A"/>
    <w:rsid w:val="00E176A3"/>
    <w:rsid w:val="00E17D1D"/>
    <w:rsid w:val="00E17FA2"/>
    <w:rsid w:val="00E2050F"/>
    <w:rsid w:val="00E21E28"/>
    <w:rsid w:val="00E2286A"/>
    <w:rsid w:val="00E22F96"/>
    <w:rsid w:val="00E239E5"/>
    <w:rsid w:val="00E23D19"/>
    <w:rsid w:val="00E2401E"/>
    <w:rsid w:val="00E2464B"/>
    <w:rsid w:val="00E259E8"/>
    <w:rsid w:val="00E25F3D"/>
    <w:rsid w:val="00E2628C"/>
    <w:rsid w:val="00E26B50"/>
    <w:rsid w:val="00E26C5A"/>
    <w:rsid w:val="00E26F1A"/>
    <w:rsid w:val="00E2700F"/>
    <w:rsid w:val="00E27595"/>
    <w:rsid w:val="00E30378"/>
    <w:rsid w:val="00E30D60"/>
    <w:rsid w:val="00E314ED"/>
    <w:rsid w:val="00E3153B"/>
    <w:rsid w:val="00E31DC1"/>
    <w:rsid w:val="00E31FE8"/>
    <w:rsid w:val="00E32757"/>
    <w:rsid w:val="00E32E41"/>
    <w:rsid w:val="00E32F85"/>
    <w:rsid w:val="00E3327A"/>
    <w:rsid w:val="00E33745"/>
    <w:rsid w:val="00E339DB"/>
    <w:rsid w:val="00E33C3F"/>
    <w:rsid w:val="00E33E33"/>
    <w:rsid w:val="00E340EF"/>
    <w:rsid w:val="00E347B9"/>
    <w:rsid w:val="00E34DCB"/>
    <w:rsid w:val="00E35413"/>
    <w:rsid w:val="00E35646"/>
    <w:rsid w:val="00E3653E"/>
    <w:rsid w:val="00E367CF"/>
    <w:rsid w:val="00E36973"/>
    <w:rsid w:val="00E36CDE"/>
    <w:rsid w:val="00E370DA"/>
    <w:rsid w:val="00E373E9"/>
    <w:rsid w:val="00E37C93"/>
    <w:rsid w:val="00E37ED3"/>
    <w:rsid w:val="00E401E6"/>
    <w:rsid w:val="00E40282"/>
    <w:rsid w:val="00E408C8"/>
    <w:rsid w:val="00E40AD4"/>
    <w:rsid w:val="00E40B3E"/>
    <w:rsid w:val="00E41E8B"/>
    <w:rsid w:val="00E42143"/>
    <w:rsid w:val="00E4221B"/>
    <w:rsid w:val="00E42E1F"/>
    <w:rsid w:val="00E430B8"/>
    <w:rsid w:val="00E43943"/>
    <w:rsid w:val="00E43D6B"/>
    <w:rsid w:val="00E457B6"/>
    <w:rsid w:val="00E46239"/>
    <w:rsid w:val="00E46344"/>
    <w:rsid w:val="00E47D2A"/>
    <w:rsid w:val="00E5003C"/>
    <w:rsid w:val="00E504D8"/>
    <w:rsid w:val="00E50F62"/>
    <w:rsid w:val="00E514C2"/>
    <w:rsid w:val="00E516E2"/>
    <w:rsid w:val="00E520C5"/>
    <w:rsid w:val="00E525F3"/>
    <w:rsid w:val="00E5260A"/>
    <w:rsid w:val="00E52B04"/>
    <w:rsid w:val="00E52B89"/>
    <w:rsid w:val="00E52D0A"/>
    <w:rsid w:val="00E53756"/>
    <w:rsid w:val="00E53DAB"/>
    <w:rsid w:val="00E54001"/>
    <w:rsid w:val="00E5408C"/>
    <w:rsid w:val="00E54474"/>
    <w:rsid w:val="00E55498"/>
    <w:rsid w:val="00E556FA"/>
    <w:rsid w:val="00E558AA"/>
    <w:rsid w:val="00E55A9B"/>
    <w:rsid w:val="00E56563"/>
    <w:rsid w:val="00E568D2"/>
    <w:rsid w:val="00E56A84"/>
    <w:rsid w:val="00E57A65"/>
    <w:rsid w:val="00E60403"/>
    <w:rsid w:val="00E60616"/>
    <w:rsid w:val="00E609E1"/>
    <w:rsid w:val="00E60D1A"/>
    <w:rsid w:val="00E60EC7"/>
    <w:rsid w:val="00E61C03"/>
    <w:rsid w:val="00E61EA6"/>
    <w:rsid w:val="00E6272E"/>
    <w:rsid w:val="00E62EC0"/>
    <w:rsid w:val="00E630C6"/>
    <w:rsid w:val="00E63E9E"/>
    <w:rsid w:val="00E63F7A"/>
    <w:rsid w:val="00E64DC7"/>
    <w:rsid w:val="00E65152"/>
    <w:rsid w:val="00E65EE6"/>
    <w:rsid w:val="00E669D4"/>
    <w:rsid w:val="00E67EF1"/>
    <w:rsid w:val="00E7029F"/>
    <w:rsid w:val="00E70548"/>
    <w:rsid w:val="00E706B1"/>
    <w:rsid w:val="00E71BEC"/>
    <w:rsid w:val="00E72D46"/>
    <w:rsid w:val="00E737AB"/>
    <w:rsid w:val="00E7477E"/>
    <w:rsid w:val="00E74B29"/>
    <w:rsid w:val="00E75195"/>
    <w:rsid w:val="00E7529D"/>
    <w:rsid w:val="00E75EA0"/>
    <w:rsid w:val="00E7608A"/>
    <w:rsid w:val="00E76823"/>
    <w:rsid w:val="00E76C0C"/>
    <w:rsid w:val="00E76CB1"/>
    <w:rsid w:val="00E76F77"/>
    <w:rsid w:val="00E777CB"/>
    <w:rsid w:val="00E7797D"/>
    <w:rsid w:val="00E77C99"/>
    <w:rsid w:val="00E77ED8"/>
    <w:rsid w:val="00E8066A"/>
    <w:rsid w:val="00E80922"/>
    <w:rsid w:val="00E80F0C"/>
    <w:rsid w:val="00E81055"/>
    <w:rsid w:val="00E81100"/>
    <w:rsid w:val="00E8350D"/>
    <w:rsid w:val="00E83547"/>
    <w:rsid w:val="00E83A94"/>
    <w:rsid w:val="00E845C1"/>
    <w:rsid w:val="00E85DC7"/>
    <w:rsid w:val="00E861F6"/>
    <w:rsid w:val="00E862A2"/>
    <w:rsid w:val="00E862D2"/>
    <w:rsid w:val="00E863C9"/>
    <w:rsid w:val="00E869BB"/>
    <w:rsid w:val="00E86DE2"/>
    <w:rsid w:val="00E8776E"/>
    <w:rsid w:val="00E87BC5"/>
    <w:rsid w:val="00E90167"/>
    <w:rsid w:val="00E901A2"/>
    <w:rsid w:val="00E9059E"/>
    <w:rsid w:val="00E90716"/>
    <w:rsid w:val="00E9106D"/>
    <w:rsid w:val="00E91624"/>
    <w:rsid w:val="00E92C4D"/>
    <w:rsid w:val="00E93F59"/>
    <w:rsid w:val="00E93FFD"/>
    <w:rsid w:val="00E94FB1"/>
    <w:rsid w:val="00E95109"/>
    <w:rsid w:val="00E960D1"/>
    <w:rsid w:val="00E963C5"/>
    <w:rsid w:val="00E9697D"/>
    <w:rsid w:val="00E96CC8"/>
    <w:rsid w:val="00E970F3"/>
    <w:rsid w:val="00E974D8"/>
    <w:rsid w:val="00E97617"/>
    <w:rsid w:val="00E97B62"/>
    <w:rsid w:val="00E97BA6"/>
    <w:rsid w:val="00E97BED"/>
    <w:rsid w:val="00EA0122"/>
    <w:rsid w:val="00EA0197"/>
    <w:rsid w:val="00EA1249"/>
    <w:rsid w:val="00EA1A9B"/>
    <w:rsid w:val="00EA218C"/>
    <w:rsid w:val="00EA234B"/>
    <w:rsid w:val="00EA24CD"/>
    <w:rsid w:val="00EA2CDF"/>
    <w:rsid w:val="00EA3696"/>
    <w:rsid w:val="00EA46B7"/>
    <w:rsid w:val="00EA46EE"/>
    <w:rsid w:val="00EA4D58"/>
    <w:rsid w:val="00EA5176"/>
    <w:rsid w:val="00EA53A3"/>
    <w:rsid w:val="00EA59C0"/>
    <w:rsid w:val="00EA5E6A"/>
    <w:rsid w:val="00EA6484"/>
    <w:rsid w:val="00EA652A"/>
    <w:rsid w:val="00EB02F2"/>
    <w:rsid w:val="00EB0DB5"/>
    <w:rsid w:val="00EB0F52"/>
    <w:rsid w:val="00EB1477"/>
    <w:rsid w:val="00EB1529"/>
    <w:rsid w:val="00EB1BC6"/>
    <w:rsid w:val="00EB2ABE"/>
    <w:rsid w:val="00EB3566"/>
    <w:rsid w:val="00EB4E24"/>
    <w:rsid w:val="00EB5274"/>
    <w:rsid w:val="00EB687D"/>
    <w:rsid w:val="00EB7127"/>
    <w:rsid w:val="00EB783A"/>
    <w:rsid w:val="00EB786B"/>
    <w:rsid w:val="00EB7B94"/>
    <w:rsid w:val="00EB7F07"/>
    <w:rsid w:val="00EC0342"/>
    <w:rsid w:val="00EC15A0"/>
    <w:rsid w:val="00EC15C6"/>
    <w:rsid w:val="00EC1B93"/>
    <w:rsid w:val="00EC2410"/>
    <w:rsid w:val="00EC2535"/>
    <w:rsid w:val="00EC2C25"/>
    <w:rsid w:val="00EC3D0C"/>
    <w:rsid w:val="00EC42C1"/>
    <w:rsid w:val="00EC46E9"/>
    <w:rsid w:val="00EC4712"/>
    <w:rsid w:val="00EC4AFB"/>
    <w:rsid w:val="00EC4EA3"/>
    <w:rsid w:val="00EC5388"/>
    <w:rsid w:val="00EC53EB"/>
    <w:rsid w:val="00EC54BC"/>
    <w:rsid w:val="00EC5520"/>
    <w:rsid w:val="00EC61FD"/>
    <w:rsid w:val="00EC6296"/>
    <w:rsid w:val="00EC6563"/>
    <w:rsid w:val="00EC7162"/>
    <w:rsid w:val="00EC72E8"/>
    <w:rsid w:val="00EC7DAC"/>
    <w:rsid w:val="00ED03DE"/>
    <w:rsid w:val="00ED094E"/>
    <w:rsid w:val="00ED0CD5"/>
    <w:rsid w:val="00ED0E04"/>
    <w:rsid w:val="00ED0E3A"/>
    <w:rsid w:val="00ED121F"/>
    <w:rsid w:val="00ED2954"/>
    <w:rsid w:val="00ED33A0"/>
    <w:rsid w:val="00ED399F"/>
    <w:rsid w:val="00ED3AFF"/>
    <w:rsid w:val="00ED4664"/>
    <w:rsid w:val="00ED513C"/>
    <w:rsid w:val="00ED5233"/>
    <w:rsid w:val="00ED5B94"/>
    <w:rsid w:val="00ED5FAB"/>
    <w:rsid w:val="00ED659F"/>
    <w:rsid w:val="00EE0D97"/>
    <w:rsid w:val="00EE1065"/>
    <w:rsid w:val="00EE116C"/>
    <w:rsid w:val="00EE1885"/>
    <w:rsid w:val="00EE246D"/>
    <w:rsid w:val="00EE280A"/>
    <w:rsid w:val="00EE31A5"/>
    <w:rsid w:val="00EE3897"/>
    <w:rsid w:val="00EE3EFC"/>
    <w:rsid w:val="00EE4564"/>
    <w:rsid w:val="00EE5D1C"/>
    <w:rsid w:val="00EE640A"/>
    <w:rsid w:val="00EE6B10"/>
    <w:rsid w:val="00EE6E8F"/>
    <w:rsid w:val="00EF0565"/>
    <w:rsid w:val="00EF05DB"/>
    <w:rsid w:val="00EF0B95"/>
    <w:rsid w:val="00EF11C7"/>
    <w:rsid w:val="00EF1488"/>
    <w:rsid w:val="00EF1ECA"/>
    <w:rsid w:val="00EF27E3"/>
    <w:rsid w:val="00EF2A29"/>
    <w:rsid w:val="00EF2E4A"/>
    <w:rsid w:val="00EF365E"/>
    <w:rsid w:val="00EF42E0"/>
    <w:rsid w:val="00EF44FF"/>
    <w:rsid w:val="00EF5624"/>
    <w:rsid w:val="00EF5B90"/>
    <w:rsid w:val="00EF6D00"/>
    <w:rsid w:val="00EF7128"/>
    <w:rsid w:val="00EF7DAE"/>
    <w:rsid w:val="00F00359"/>
    <w:rsid w:val="00F00AD1"/>
    <w:rsid w:val="00F018BD"/>
    <w:rsid w:val="00F0192D"/>
    <w:rsid w:val="00F021C9"/>
    <w:rsid w:val="00F03499"/>
    <w:rsid w:val="00F03FAB"/>
    <w:rsid w:val="00F0404B"/>
    <w:rsid w:val="00F04AD9"/>
    <w:rsid w:val="00F04C89"/>
    <w:rsid w:val="00F04FBE"/>
    <w:rsid w:val="00F052D3"/>
    <w:rsid w:val="00F06654"/>
    <w:rsid w:val="00F068EF"/>
    <w:rsid w:val="00F06E45"/>
    <w:rsid w:val="00F07A7E"/>
    <w:rsid w:val="00F101C8"/>
    <w:rsid w:val="00F103F5"/>
    <w:rsid w:val="00F10897"/>
    <w:rsid w:val="00F12948"/>
    <w:rsid w:val="00F131A3"/>
    <w:rsid w:val="00F13C69"/>
    <w:rsid w:val="00F13F5B"/>
    <w:rsid w:val="00F14FB5"/>
    <w:rsid w:val="00F15103"/>
    <w:rsid w:val="00F151E3"/>
    <w:rsid w:val="00F15650"/>
    <w:rsid w:val="00F157AA"/>
    <w:rsid w:val="00F16CAD"/>
    <w:rsid w:val="00F16CBD"/>
    <w:rsid w:val="00F16E84"/>
    <w:rsid w:val="00F17199"/>
    <w:rsid w:val="00F17797"/>
    <w:rsid w:val="00F17857"/>
    <w:rsid w:val="00F17966"/>
    <w:rsid w:val="00F17DFF"/>
    <w:rsid w:val="00F17F12"/>
    <w:rsid w:val="00F17FA9"/>
    <w:rsid w:val="00F206AF"/>
    <w:rsid w:val="00F20919"/>
    <w:rsid w:val="00F20F90"/>
    <w:rsid w:val="00F231C5"/>
    <w:rsid w:val="00F2360F"/>
    <w:rsid w:val="00F245E8"/>
    <w:rsid w:val="00F25081"/>
    <w:rsid w:val="00F25B61"/>
    <w:rsid w:val="00F25BFB"/>
    <w:rsid w:val="00F26815"/>
    <w:rsid w:val="00F3094F"/>
    <w:rsid w:val="00F30CFB"/>
    <w:rsid w:val="00F310D4"/>
    <w:rsid w:val="00F31312"/>
    <w:rsid w:val="00F31379"/>
    <w:rsid w:val="00F3175B"/>
    <w:rsid w:val="00F318A8"/>
    <w:rsid w:val="00F31903"/>
    <w:rsid w:val="00F3192D"/>
    <w:rsid w:val="00F319A7"/>
    <w:rsid w:val="00F31B54"/>
    <w:rsid w:val="00F31BBA"/>
    <w:rsid w:val="00F32421"/>
    <w:rsid w:val="00F3327A"/>
    <w:rsid w:val="00F33513"/>
    <w:rsid w:val="00F33B2A"/>
    <w:rsid w:val="00F340DD"/>
    <w:rsid w:val="00F34471"/>
    <w:rsid w:val="00F34E98"/>
    <w:rsid w:val="00F3570D"/>
    <w:rsid w:val="00F35962"/>
    <w:rsid w:val="00F35D36"/>
    <w:rsid w:val="00F35E09"/>
    <w:rsid w:val="00F360D5"/>
    <w:rsid w:val="00F36C61"/>
    <w:rsid w:val="00F36EC8"/>
    <w:rsid w:val="00F37024"/>
    <w:rsid w:val="00F371D5"/>
    <w:rsid w:val="00F378A8"/>
    <w:rsid w:val="00F37D2D"/>
    <w:rsid w:val="00F4028F"/>
    <w:rsid w:val="00F40598"/>
    <w:rsid w:val="00F41004"/>
    <w:rsid w:val="00F41223"/>
    <w:rsid w:val="00F417C0"/>
    <w:rsid w:val="00F41AFA"/>
    <w:rsid w:val="00F42A4B"/>
    <w:rsid w:val="00F439B1"/>
    <w:rsid w:val="00F43E22"/>
    <w:rsid w:val="00F43E53"/>
    <w:rsid w:val="00F44A9F"/>
    <w:rsid w:val="00F44F41"/>
    <w:rsid w:val="00F44F58"/>
    <w:rsid w:val="00F4560A"/>
    <w:rsid w:val="00F45EF6"/>
    <w:rsid w:val="00F4628E"/>
    <w:rsid w:val="00F46CDB"/>
    <w:rsid w:val="00F47835"/>
    <w:rsid w:val="00F4785B"/>
    <w:rsid w:val="00F501A2"/>
    <w:rsid w:val="00F511F5"/>
    <w:rsid w:val="00F520B1"/>
    <w:rsid w:val="00F521B4"/>
    <w:rsid w:val="00F531DF"/>
    <w:rsid w:val="00F53951"/>
    <w:rsid w:val="00F53CDB"/>
    <w:rsid w:val="00F545FF"/>
    <w:rsid w:val="00F54CFE"/>
    <w:rsid w:val="00F55113"/>
    <w:rsid w:val="00F55607"/>
    <w:rsid w:val="00F55B4D"/>
    <w:rsid w:val="00F57109"/>
    <w:rsid w:val="00F57564"/>
    <w:rsid w:val="00F5789F"/>
    <w:rsid w:val="00F57D91"/>
    <w:rsid w:val="00F60B77"/>
    <w:rsid w:val="00F60DFB"/>
    <w:rsid w:val="00F60ECF"/>
    <w:rsid w:val="00F61020"/>
    <w:rsid w:val="00F619E0"/>
    <w:rsid w:val="00F61C74"/>
    <w:rsid w:val="00F62786"/>
    <w:rsid w:val="00F62844"/>
    <w:rsid w:val="00F62C7C"/>
    <w:rsid w:val="00F635EC"/>
    <w:rsid w:val="00F6373F"/>
    <w:rsid w:val="00F65E4C"/>
    <w:rsid w:val="00F65F41"/>
    <w:rsid w:val="00F6760A"/>
    <w:rsid w:val="00F6785B"/>
    <w:rsid w:val="00F67AC3"/>
    <w:rsid w:val="00F704FC"/>
    <w:rsid w:val="00F706A7"/>
    <w:rsid w:val="00F71D40"/>
    <w:rsid w:val="00F71DAF"/>
    <w:rsid w:val="00F71FEE"/>
    <w:rsid w:val="00F7281F"/>
    <w:rsid w:val="00F72DA3"/>
    <w:rsid w:val="00F72DF4"/>
    <w:rsid w:val="00F73DC6"/>
    <w:rsid w:val="00F73EEA"/>
    <w:rsid w:val="00F7571F"/>
    <w:rsid w:val="00F75801"/>
    <w:rsid w:val="00F75CA0"/>
    <w:rsid w:val="00F75FAB"/>
    <w:rsid w:val="00F76203"/>
    <w:rsid w:val="00F76980"/>
    <w:rsid w:val="00F773AA"/>
    <w:rsid w:val="00F77935"/>
    <w:rsid w:val="00F77F94"/>
    <w:rsid w:val="00F80330"/>
    <w:rsid w:val="00F80473"/>
    <w:rsid w:val="00F80B97"/>
    <w:rsid w:val="00F80D5F"/>
    <w:rsid w:val="00F81343"/>
    <w:rsid w:val="00F814A0"/>
    <w:rsid w:val="00F82433"/>
    <w:rsid w:val="00F82D44"/>
    <w:rsid w:val="00F82DE8"/>
    <w:rsid w:val="00F83BE1"/>
    <w:rsid w:val="00F84049"/>
    <w:rsid w:val="00F84232"/>
    <w:rsid w:val="00F84542"/>
    <w:rsid w:val="00F84F56"/>
    <w:rsid w:val="00F84F8D"/>
    <w:rsid w:val="00F8512D"/>
    <w:rsid w:val="00F85EC8"/>
    <w:rsid w:val="00F85ED1"/>
    <w:rsid w:val="00F86231"/>
    <w:rsid w:val="00F868FD"/>
    <w:rsid w:val="00F874C0"/>
    <w:rsid w:val="00F87B4D"/>
    <w:rsid w:val="00F87B81"/>
    <w:rsid w:val="00F9004F"/>
    <w:rsid w:val="00F906CB"/>
    <w:rsid w:val="00F91CFA"/>
    <w:rsid w:val="00F92001"/>
    <w:rsid w:val="00F92383"/>
    <w:rsid w:val="00F929B2"/>
    <w:rsid w:val="00F9345F"/>
    <w:rsid w:val="00F938E4"/>
    <w:rsid w:val="00F946CA"/>
    <w:rsid w:val="00F94B54"/>
    <w:rsid w:val="00F94E38"/>
    <w:rsid w:val="00F959FA"/>
    <w:rsid w:val="00FA0AF0"/>
    <w:rsid w:val="00FA0CB7"/>
    <w:rsid w:val="00FA1292"/>
    <w:rsid w:val="00FA2030"/>
    <w:rsid w:val="00FA2169"/>
    <w:rsid w:val="00FA21F9"/>
    <w:rsid w:val="00FA2253"/>
    <w:rsid w:val="00FA23C7"/>
    <w:rsid w:val="00FA23D1"/>
    <w:rsid w:val="00FA2736"/>
    <w:rsid w:val="00FA31E8"/>
    <w:rsid w:val="00FA375F"/>
    <w:rsid w:val="00FA390F"/>
    <w:rsid w:val="00FA3E66"/>
    <w:rsid w:val="00FA457C"/>
    <w:rsid w:val="00FA46D2"/>
    <w:rsid w:val="00FA46E2"/>
    <w:rsid w:val="00FA5285"/>
    <w:rsid w:val="00FA5395"/>
    <w:rsid w:val="00FA5638"/>
    <w:rsid w:val="00FA56CD"/>
    <w:rsid w:val="00FA5C26"/>
    <w:rsid w:val="00FA6222"/>
    <w:rsid w:val="00FA6532"/>
    <w:rsid w:val="00FA6B97"/>
    <w:rsid w:val="00FA6F58"/>
    <w:rsid w:val="00FA7494"/>
    <w:rsid w:val="00FA7637"/>
    <w:rsid w:val="00FB00B6"/>
    <w:rsid w:val="00FB01D1"/>
    <w:rsid w:val="00FB0B5A"/>
    <w:rsid w:val="00FB0D89"/>
    <w:rsid w:val="00FB1DB9"/>
    <w:rsid w:val="00FB237C"/>
    <w:rsid w:val="00FB25CF"/>
    <w:rsid w:val="00FB2677"/>
    <w:rsid w:val="00FB299C"/>
    <w:rsid w:val="00FB2AA1"/>
    <w:rsid w:val="00FB3151"/>
    <w:rsid w:val="00FB4039"/>
    <w:rsid w:val="00FB4490"/>
    <w:rsid w:val="00FB5468"/>
    <w:rsid w:val="00FB66EA"/>
    <w:rsid w:val="00FB679A"/>
    <w:rsid w:val="00FB686B"/>
    <w:rsid w:val="00FB6B9B"/>
    <w:rsid w:val="00FB6CD2"/>
    <w:rsid w:val="00FB7488"/>
    <w:rsid w:val="00FC0B35"/>
    <w:rsid w:val="00FC1006"/>
    <w:rsid w:val="00FC16ED"/>
    <w:rsid w:val="00FC1C8F"/>
    <w:rsid w:val="00FC2783"/>
    <w:rsid w:val="00FC2BA1"/>
    <w:rsid w:val="00FC2D06"/>
    <w:rsid w:val="00FC2F05"/>
    <w:rsid w:val="00FC301E"/>
    <w:rsid w:val="00FC333C"/>
    <w:rsid w:val="00FC35B3"/>
    <w:rsid w:val="00FC3FA1"/>
    <w:rsid w:val="00FC439F"/>
    <w:rsid w:val="00FC4972"/>
    <w:rsid w:val="00FC49CA"/>
    <w:rsid w:val="00FC4AE8"/>
    <w:rsid w:val="00FC5341"/>
    <w:rsid w:val="00FC5566"/>
    <w:rsid w:val="00FC55BC"/>
    <w:rsid w:val="00FC583F"/>
    <w:rsid w:val="00FC5865"/>
    <w:rsid w:val="00FC6434"/>
    <w:rsid w:val="00FC6DE9"/>
    <w:rsid w:val="00FC7080"/>
    <w:rsid w:val="00FC76D1"/>
    <w:rsid w:val="00FC7CB1"/>
    <w:rsid w:val="00FD1234"/>
    <w:rsid w:val="00FD1361"/>
    <w:rsid w:val="00FD17C5"/>
    <w:rsid w:val="00FD191F"/>
    <w:rsid w:val="00FD262E"/>
    <w:rsid w:val="00FD3A47"/>
    <w:rsid w:val="00FD3D4A"/>
    <w:rsid w:val="00FD3D9E"/>
    <w:rsid w:val="00FD5125"/>
    <w:rsid w:val="00FD6051"/>
    <w:rsid w:val="00FD646D"/>
    <w:rsid w:val="00FD6C15"/>
    <w:rsid w:val="00FD7394"/>
    <w:rsid w:val="00FD74F1"/>
    <w:rsid w:val="00FD7789"/>
    <w:rsid w:val="00FD788F"/>
    <w:rsid w:val="00FE020F"/>
    <w:rsid w:val="00FE0785"/>
    <w:rsid w:val="00FE0803"/>
    <w:rsid w:val="00FE1436"/>
    <w:rsid w:val="00FE1655"/>
    <w:rsid w:val="00FE19AF"/>
    <w:rsid w:val="00FE1D10"/>
    <w:rsid w:val="00FE1F3F"/>
    <w:rsid w:val="00FE2686"/>
    <w:rsid w:val="00FE449E"/>
    <w:rsid w:val="00FE4647"/>
    <w:rsid w:val="00FE479D"/>
    <w:rsid w:val="00FE4DB3"/>
    <w:rsid w:val="00FE4F6F"/>
    <w:rsid w:val="00FE5521"/>
    <w:rsid w:val="00FE56E2"/>
    <w:rsid w:val="00FE5DBF"/>
    <w:rsid w:val="00FE6B4D"/>
    <w:rsid w:val="00FE7136"/>
    <w:rsid w:val="00FF007F"/>
    <w:rsid w:val="00FF10A2"/>
    <w:rsid w:val="00FF2670"/>
    <w:rsid w:val="00FF2C1A"/>
    <w:rsid w:val="00FF2DCD"/>
    <w:rsid w:val="00FF35BA"/>
    <w:rsid w:val="00FF4644"/>
    <w:rsid w:val="00FF4ACA"/>
    <w:rsid w:val="00FF4DA2"/>
    <w:rsid w:val="00FF4ECA"/>
    <w:rsid w:val="00FF4F6A"/>
    <w:rsid w:val="00FF612A"/>
    <w:rsid w:val="00FF6184"/>
    <w:rsid w:val="00FF61E4"/>
    <w:rsid w:val="00FF6B1A"/>
    <w:rsid w:val="00FF70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57317206"/>
  <w15:docId w15:val="{D36108D1-D66E-4C66-A72E-6C4461FC6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6E6F"/>
    <w:pPr>
      <w:jc w:val="both"/>
    </w:pPr>
    <w:rPr>
      <w:sz w:val="28"/>
      <w:szCs w:val="24"/>
    </w:rPr>
  </w:style>
  <w:style w:type="paragraph" w:styleId="1">
    <w:name w:val="heading 1"/>
    <w:basedOn w:val="a"/>
    <w:next w:val="a"/>
    <w:link w:val="10"/>
    <w:qFormat/>
    <w:rsid w:val="00EF11C7"/>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DE2196"/>
    <w:pPr>
      <w:keepNext/>
      <w:spacing w:before="240" w:after="60"/>
      <w:outlineLvl w:val="1"/>
    </w:pPr>
    <w:rPr>
      <w:rFonts w:ascii="Arial" w:hAnsi="Arial" w:cs="Arial"/>
      <w:b/>
      <w:bCs/>
      <w:i/>
      <w:iCs/>
      <w:szCs w:val="28"/>
    </w:rPr>
  </w:style>
  <w:style w:type="paragraph" w:styleId="3">
    <w:name w:val="heading 3"/>
    <w:basedOn w:val="a"/>
    <w:next w:val="a"/>
    <w:link w:val="30"/>
    <w:qFormat/>
    <w:rsid w:val="00AB298A"/>
    <w:pPr>
      <w:keepNext/>
      <w:spacing w:before="240" w:after="60"/>
      <w:outlineLvl w:val="2"/>
    </w:pPr>
    <w:rPr>
      <w:rFonts w:ascii="Arial" w:hAnsi="Arial" w:cs="Arial"/>
      <w:b/>
      <w:bCs/>
      <w:sz w:val="26"/>
      <w:szCs w:val="26"/>
    </w:rPr>
  </w:style>
  <w:style w:type="paragraph" w:styleId="4">
    <w:name w:val="heading 4"/>
    <w:basedOn w:val="a"/>
    <w:next w:val="a"/>
    <w:link w:val="40"/>
    <w:semiHidden/>
    <w:unhideWhenUsed/>
    <w:qFormat/>
    <w:rsid w:val="00F45EF6"/>
    <w:pPr>
      <w:keepNext/>
      <w:keepLines/>
      <w:spacing w:before="200"/>
      <w:outlineLvl w:val="3"/>
    </w:pPr>
    <w:rPr>
      <w:rFonts w:asciiTheme="majorHAnsi" w:eastAsiaTheme="majorEastAsia" w:hAnsiTheme="majorHAnsi" w:cstheme="majorBidi"/>
      <w:b/>
      <w:bCs/>
      <w:i/>
      <w:iCs/>
      <w:color w:val="4F81BD" w:themeColor="accent1"/>
    </w:rPr>
  </w:style>
  <w:style w:type="paragraph" w:styleId="7">
    <w:name w:val="heading 7"/>
    <w:basedOn w:val="a"/>
    <w:next w:val="a"/>
    <w:link w:val="70"/>
    <w:semiHidden/>
    <w:unhideWhenUsed/>
    <w:qFormat/>
    <w:rsid w:val="00920ED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F11C7"/>
    <w:rPr>
      <w:rFonts w:ascii="Arial" w:hAnsi="Arial" w:cs="Arial"/>
      <w:b/>
      <w:bCs/>
      <w:kern w:val="32"/>
      <w:sz w:val="32"/>
      <w:szCs w:val="32"/>
      <w:lang w:val="ru-RU" w:eastAsia="ru-RU" w:bidi="ar-SA"/>
    </w:rPr>
  </w:style>
  <w:style w:type="character" w:customStyle="1" w:styleId="20">
    <w:name w:val="Заголовок 2 Знак"/>
    <w:basedOn w:val="a0"/>
    <w:link w:val="2"/>
    <w:rsid w:val="003D04E9"/>
    <w:rPr>
      <w:rFonts w:ascii="Arial" w:hAnsi="Arial" w:cs="Arial"/>
      <w:b/>
      <w:bCs/>
      <w:i/>
      <w:iCs/>
      <w:sz w:val="28"/>
      <w:szCs w:val="28"/>
      <w:lang w:val="ru-RU" w:eastAsia="ru-RU" w:bidi="ar-SA"/>
    </w:rPr>
  </w:style>
  <w:style w:type="paragraph" w:styleId="a3">
    <w:name w:val="Balloon Text"/>
    <w:basedOn w:val="a"/>
    <w:link w:val="a4"/>
    <w:semiHidden/>
    <w:rsid w:val="00926B3A"/>
    <w:rPr>
      <w:rFonts w:ascii="Tahoma" w:hAnsi="Tahoma" w:cs="Tahoma"/>
      <w:sz w:val="16"/>
      <w:szCs w:val="16"/>
    </w:rPr>
  </w:style>
  <w:style w:type="paragraph" w:styleId="a5">
    <w:name w:val="Normal (Web)"/>
    <w:aliases w:val="Обычный (Web)"/>
    <w:basedOn w:val="a"/>
    <w:link w:val="a6"/>
    <w:uiPriority w:val="99"/>
    <w:rsid w:val="00964A95"/>
    <w:pPr>
      <w:spacing w:before="100" w:beforeAutospacing="1" w:after="100" w:afterAutospacing="1"/>
      <w:jc w:val="left"/>
    </w:pPr>
    <w:rPr>
      <w:sz w:val="24"/>
    </w:rPr>
  </w:style>
  <w:style w:type="paragraph" w:styleId="a7">
    <w:name w:val="Body Text"/>
    <w:basedOn w:val="a"/>
    <w:link w:val="a8"/>
    <w:rsid w:val="00B00500"/>
    <w:pPr>
      <w:jc w:val="left"/>
    </w:pPr>
  </w:style>
  <w:style w:type="character" w:customStyle="1" w:styleId="a8">
    <w:name w:val="Основной текст Знак"/>
    <w:basedOn w:val="a0"/>
    <w:link w:val="a7"/>
    <w:rsid w:val="00B00500"/>
    <w:rPr>
      <w:sz w:val="28"/>
      <w:szCs w:val="24"/>
      <w:lang w:val="ru-RU" w:eastAsia="ru-RU" w:bidi="ar-SA"/>
    </w:rPr>
  </w:style>
  <w:style w:type="paragraph" w:customStyle="1" w:styleId="ConsPlusNormal">
    <w:name w:val="ConsPlusNormal"/>
    <w:rsid w:val="00B00500"/>
    <w:pPr>
      <w:widowControl w:val="0"/>
      <w:autoSpaceDE w:val="0"/>
      <w:autoSpaceDN w:val="0"/>
      <w:adjustRightInd w:val="0"/>
      <w:ind w:firstLine="720"/>
    </w:pPr>
    <w:rPr>
      <w:rFonts w:ascii="Arial" w:hAnsi="Arial" w:cs="Arial"/>
    </w:rPr>
  </w:style>
  <w:style w:type="paragraph" w:styleId="21">
    <w:name w:val="Body Text Indent 2"/>
    <w:basedOn w:val="a"/>
    <w:link w:val="22"/>
    <w:rsid w:val="00B00500"/>
    <w:pPr>
      <w:spacing w:after="120" w:line="480" w:lineRule="auto"/>
      <w:ind w:left="283"/>
    </w:pPr>
  </w:style>
  <w:style w:type="paragraph" w:customStyle="1" w:styleId="ConsTitle">
    <w:name w:val="ConsTitle"/>
    <w:rsid w:val="00B00500"/>
    <w:pPr>
      <w:autoSpaceDE w:val="0"/>
      <w:autoSpaceDN w:val="0"/>
      <w:adjustRightInd w:val="0"/>
      <w:ind w:right="19772"/>
    </w:pPr>
    <w:rPr>
      <w:rFonts w:ascii="Arial" w:hAnsi="Arial" w:cs="Arial"/>
      <w:b/>
      <w:bCs/>
    </w:rPr>
  </w:style>
  <w:style w:type="paragraph" w:customStyle="1" w:styleId="Style2">
    <w:name w:val="Style 2"/>
    <w:rsid w:val="00B00500"/>
    <w:pPr>
      <w:widowControl w:val="0"/>
      <w:autoSpaceDE w:val="0"/>
      <w:autoSpaceDN w:val="0"/>
      <w:ind w:right="72" w:firstLine="504"/>
      <w:jc w:val="both"/>
    </w:pPr>
    <w:rPr>
      <w:sz w:val="18"/>
      <w:szCs w:val="18"/>
    </w:rPr>
  </w:style>
  <w:style w:type="character" w:customStyle="1" w:styleId="CharacterStyle1">
    <w:name w:val="Character Style 1"/>
    <w:rsid w:val="00B00500"/>
    <w:rPr>
      <w:sz w:val="18"/>
      <w:szCs w:val="18"/>
    </w:rPr>
  </w:style>
  <w:style w:type="paragraph" w:customStyle="1" w:styleId="11">
    <w:name w:val="Абзац списка1"/>
    <w:basedOn w:val="a"/>
    <w:rsid w:val="00F47835"/>
    <w:pPr>
      <w:widowControl w:val="0"/>
      <w:autoSpaceDE w:val="0"/>
      <w:autoSpaceDN w:val="0"/>
      <w:adjustRightInd w:val="0"/>
      <w:ind w:left="720"/>
      <w:contextualSpacing/>
      <w:jc w:val="center"/>
    </w:pPr>
    <w:rPr>
      <w:rFonts w:eastAsia="Calibri"/>
      <w:sz w:val="20"/>
      <w:szCs w:val="20"/>
    </w:rPr>
  </w:style>
  <w:style w:type="paragraph" w:customStyle="1" w:styleId="ConsNonformat">
    <w:name w:val="ConsNonformat"/>
    <w:rsid w:val="000024F5"/>
    <w:pPr>
      <w:widowControl w:val="0"/>
      <w:autoSpaceDE w:val="0"/>
      <w:autoSpaceDN w:val="0"/>
      <w:adjustRightInd w:val="0"/>
    </w:pPr>
    <w:rPr>
      <w:rFonts w:ascii="Courier New" w:hAnsi="Courier New" w:cs="Courier New"/>
    </w:rPr>
  </w:style>
  <w:style w:type="paragraph" w:styleId="a9">
    <w:name w:val="Document Map"/>
    <w:basedOn w:val="a"/>
    <w:link w:val="aa"/>
    <w:semiHidden/>
    <w:rsid w:val="0091006A"/>
    <w:pPr>
      <w:shd w:val="clear" w:color="auto" w:fill="000080"/>
    </w:pPr>
    <w:rPr>
      <w:rFonts w:ascii="Tahoma" w:hAnsi="Tahoma" w:cs="Tahoma"/>
      <w:sz w:val="20"/>
      <w:szCs w:val="20"/>
    </w:rPr>
  </w:style>
  <w:style w:type="paragraph" w:styleId="12">
    <w:name w:val="toc 1"/>
    <w:basedOn w:val="a"/>
    <w:next w:val="a"/>
    <w:autoRedefine/>
    <w:uiPriority w:val="39"/>
    <w:qFormat/>
    <w:rsid w:val="00ED513C"/>
    <w:pPr>
      <w:ind w:firstLine="709"/>
      <w:jc w:val="center"/>
    </w:pPr>
    <w:rPr>
      <w:rFonts w:cstheme="minorHAnsi"/>
      <w:b/>
      <w:bCs/>
      <w:noProof/>
      <w:sz w:val="26"/>
      <w:szCs w:val="26"/>
    </w:rPr>
  </w:style>
  <w:style w:type="paragraph" w:styleId="23">
    <w:name w:val="toc 2"/>
    <w:basedOn w:val="a"/>
    <w:next w:val="a"/>
    <w:autoRedefine/>
    <w:uiPriority w:val="39"/>
    <w:qFormat/>
    <w:rsid w:val="00442C05"/>
    <w:pPr>
      <w:tabs>
        <w:tab w:val="left" w:pos="426"/>
        <w:tab w:val="left" w:pos="1276"/>
        <w:tab w:val="right" w:leader="dot" w:pos="9828"/>
      </w:tabs>
      <w:spacing w:before="120"/>
      <w:jc w:val="left"/>
    </w:pPr>
    <w:rPr>
      <w:rFonts w:cstheme="minorHAnsi"/>
      <w:b/>
      <w:bCs/>
      <w:noProof/>
      <w:sz w:val="22"/>
      <w:szCs w:val="22"/>
    </w:rPr>
  </w:style>
  <w:style w:type="paragraph" w:styleId="31">
    <w:name w:val="toc 3"/>
    <w:basedOn w:val="a"/>
    <w:next w:val="a"/>
    <w:autoRedefine/>
    <w:uiPriority w:val="39"/>
    <w:qFormat/>
    <w:rsid w:val="002571EB"/>
    <w:pPr>
      <w:tabs>
        <w:tab w:val="left" w:pos="1008"/>
        <w:tab w:val="right" w:leader="dot" w:pos="9828"/>
      </w:tabs>
      <w:ind w:left="560"/>
    </w:pPr>
    <w:rPr>
      <w:rFonts w:asciiTheme="minorHAnsi" w:hAnsiTheme="minorHAnsi" w:cstheme="minorHAnsi"/>
      <w:sz w:val="20"/>
      <w:szCs w:val="20"/>
    </w:rPr>
  </w:style>
  <w:style w:type="paragraph" w:styleId="41">
    <w:name w:val="toc 4"/>
    <w:basedOn w:val="a"/>
    <w:next w:val="a"/>
    <w:autoRedefine/>
    <w:uiPriority w:val="39"/>
    <w:rsid w:val="0091006A"/>
    <w:pPr>
      <w:ind w:left="840"/>
      <w:jc w:val="left"/>
    </w:pPr>
    <w:rPr>
      <w:rFonts w:asciiTheme="minorHAnsi" w:hAnsiTheme="minorHAnsi" w:cstheme="minorHAnsi"/>
      <w:sz w:val="20"/>
      <w:szCs w:val="20"/>
    </w:rPr>
  </w:style>
  <w:style w:type="paragraph" w:styleId="5">
    <w:name w:val="toc 5"/>
    <w:basedOn w:val="a"/>
    <w:next w:val="a"/>
    <w:autoRedefine/>
    <w:uiPriority w:val="39"/>
    <w:rsid w:val="0091006A"/>
    <w:pPr>
      <w:ind w:left="1120"/>
      <w:jc w:val="left"/>
    </w:pPr>
    <w:rPr>
      <w:rFonts w:asciiTheme="minorHAnsi" w:hAnsiTheme="minorHAnsi" w:cstheme="minorHAnsi"/>
      <w:sz w:val="20"/>
      <w:szCs w:val="20"/>
    </w:rPr>
  </w:style>
  <w:style w:type="paragraph" w:styleId="6">
    <w:name w:val="toc 6"/>
    <w:basedOn w:val="a"/>
    <w:next w:val="a"/>
    <w:autoRedefine/>
    <w:uiPriority w:val="39"/>
    <w:rsid w:val="0091006A"/>
    <w:pPr>
      <w:ind w:left="1400"/>
      <w:jc w:val="left"/>
    </w:pPr>
    <w:rPr>
      <w:rFonts w:asciiTheme="minorHAnsi" w:hAnsiTheme="minorHAnsi" w:cstheme="minorHAnsi"/>
      <w:sz w:val="20"/>
      <w:szCs w:val="20"/>
    </w:rPr>
  </w:style>
  <w:style w:type="paragraph" w:styleId="71">
    <w:name w:val="toc 7"/>
    <w:basedOn w:val="a"/>
    <w:next w:val="a"/>
    <w:autoRedefine/>
    <w:uiPriority w:val="39"/>
    <w:rsid w:val="0091006A"/>
    <w:pPr>
      <w:ind w:left="1680"/>
      <w:jc w:val="left"/>
    </w:pPr>
    <w:rPr>
      <w:rFonts w:asciiTheme="minorHAnsi" w:hAnsiTheme="minorHAnsi" w:cstheme="minorHAnsi"/>
      <w:sz w:val="20"/>
      <w:szCs w:val="20"/>
    </w:rPr>
  </w:style>
  <w:style w:type="paragraph" w:styleId="8">
    <w:name w:val="toc 8"/>
    <w:basedOn w:val="a"/>
    <w:next w:val="a"/>
    <w:autoRedefine/>
    <w:uiPriority w:val="39"/>
    <w:rsid w:val="0091006A"/>
    <w:pPr>
      <w:ind w:left="1960"/>
      <w:jc w:val="left"/>
    </w:pPr>
    <w:rPr>
      <w:rFonts w:asciiTheme="minorHAnsi" w:hAnsiTheme="minorHAnsi" w:cstheme="minorHAnsi"/>
      <w:sz w:val="20"/>
      <w:szCs w:val="20"/>
    </w:rPr>
  </w:style>
  <w:style w:type="paragraph" w:styleId="9">
    <w:name w:val="toc 9"/>
    <w:basedOn w:val="a"/>
    <w:next w:val="a"/>
    <w:autoRedefine/>
    <w:uiPriority w:val="39"/>
    <w:rsid w:val="0091006A"/>
    <w:pPr>
      <w:ind w:left="2240"/>
      <w:jc w:val="left"/>
    </w:pPr>
    <w:rPr>
      <w:rFonts w:asciiTheme="minorHAnsi" w:hAnsiTheme="minorHAnsi" w:cstheme="minorHAnsi"/>
      <w:sz w:val="20"/>
      <w:szCs w:val="20"/>
    </w:rPr>
  </w:style>
  <w:style w:type="character" w:styleId="ab">
    <w:name w:val="Hyperlink"/>
    <w:basedOn w:val="a0"/>
    <w:uiPriority w:val="99"/>
    <w:rsid w:val="0091006A"/>
    <w:rPr>
      <w:color w:val="0000FF"/>
      <w:u w:val="single"/>
    </w:rPr>
  </w:style>
  <w:style w:type="paragraph" w:customStyle="1" w:styleId="CharChar1">
    <w:name w:val="Char Char1 Знак Знак Знак"/>
    <w:basedOn w:val="a"/>
    <w:rsid w:val="00103214"/>
    <w:pPr>
      <w:widowControl w:val="0"/>
      <w:adjustRightInd w:val="0"/>
      <w:spacing w:line="360" w:lineRule="atLeast"/>
      <w:textAlignment w:val="baseline"/>
    </w:pPr>
    <w:rPr>
      <w:rFonts w:ascii="Verdana" w:hAnsi="Verdana" w:cs="Verdana"/>
      <w:sz w:val="20"/>
      <w:szCs w:val="20"/>
      <w:lang w:val="en-US" w:eastAsia="en-US"/>
    </w:rPr>
  </w:style>
  <w:style w:type="paragraph" w:customStyle="1" w:styleId="ConsPlusNonformat">
    <w:name w:val="ConsPlusNonformat"/>
    <w:uiPriority w:val="99"/>
    <w:rsid w:val="00103214"/>
    <w:pPr>
      <w:widowControl w:val="0"/>
      <w:autoSpaceDE w:val="0"/>
      <w:autoSpaceDN w:val="0"/>
      <w:adjustRightInd w:val="0"/>
    </w:pPr>
    <w:rPr>
      <w:rFonts w:ascii="Courier New" w:hAnsi="Courier New" w:cs="Courier New"/>
    </w:rPr>
  </w:style>
  <w:style w:type="paragraph" w:styleId="ac">
    <w:name w:val="footer"/>
    <w:basedOn w:val="a"/>
    <w:link w:val="ad"/>
    <w:uiPriority w:val="99"/>
    <w:rsid w:val="00907205"/>
    <w:pPr>
      <w:tabs>
        <w:tab w:val="center" w:pos="4677"/>
        <w:tab w:val="right" w:pos="9355"/>
      </w:tabs>
    </w:pPr>
  </w:style>
  <w:style w:type="character" w:styleId="ae">
    <w:name w:val="page number"/>
    <w:basedOn w:val="a0"/>
    <w:rsid w:val="00907205"/>
  </w:style>
  <w:style w:type="paragraph" w:styleId="af">
    <w:name w:val="No Spacing"/>
    <w:link w:val="af0"/>
    <w:uiPriority w:val="1"/>
    <w:qFormat/>
    <w:rsid w:val="00AB298A"/>
    <w:rPr>
      <w:rFonts w:ascii="Calibri" w:eastAsia="Calibri" w:hAnsi="Calibri"/>
      <w:sz w:val="22"/>
      <w:szCs w:val="22"/>
      <w:lang w:eastAsia="en-US"/>
    </w:rPr>
  </w:style>
  <w:style w:type="paragraph" w:customStyle="1" w:styleId="af1">
    <w:name w:val="Обычный с отступом"/>
    <w:basedOn w:val="a"/>
    <w:rsid w:val="003F5C5E"/>
    <w:pPr>
      <w:ind w:firstLine="709"/>
    </w:pPr>
    <w:rPr>
      <w:szCs w:val="20"/>
    </w:rPr>
  </w:style>
  <w:style w:type="paragraph" w:styleId="af2">
    <w:name w:val="header"/>
    <w:basedOn w:val="a"/>
    <w:link w:val="af3"/>
    <w:rsid w:val="004F381F"/>
    <w:pPr>
      <w:tabs>
        <w:tab w:val="center" w:pos="4677"/>
        <w:tab w:val="right" w:pos="9355"/>
      </w:tabs>
    </w:pPr>
  </w:style>
  <w:style w:type="table" w:styleId="af4">
    <w:name w:val="Table Grid"/>
    <w:basedOn w:val="a1"/>
    <w:uiPriority w:val="59"/>
    <w:rsid w:val="009A07E9"/>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5">
    <w:name w:val="Основной текст ГД Знак Знак"/>
    <w:basedOn w:val="a"/>
    <w:rsid w:val="000669F8"/>
    <w:pPr>
      <w:ind w:firstLine="709"/>
    </w:pPr>
    <w:rPr>
      <w:rFonts w:eastAsia="Calibri"/>
    </w:rPr>
  </w:style>
  <w:style w:type="paragraph" w:styleId="24">
    <w:name w:val="Body Text 2"/>
    <w:basedOn w:val="a"/>
    <w:link w:val="25"/>
    <w:rsid w:val="009C4884"/>
    <w:pPr>
      <w:spacing w:after="120" w:line="480" w:lineRule="auto"/>
      <w:jc w:val="left"/>
    </w:pPr>
    <w:rPr>
      <w:sz w:val="24"/>
    </w:rPr>
  </w:style>
  <w:style w:type="paragraph" w:customStyle="1" w:styleId="Normal1">
    <w:name w:val="Normal1"/>
    <w:rsid w:val="009C4884"/>
  </w:style>
  <w:style w:type="paragraph" w:styleId="af6">
    <w:name w:val="Body Text Indent"/>
    <w:aliases w:val="Основной текст 1,Нумерованный список !!,Надин стиль,Основной текст без отступа"/>
    <w:basedOn w:val="a"/>
    <w:link w:val="af7"/>
    <w:uiPriority w:val="99"/>
    <w:rsid w:val="009C4884"/>
    <w:pPr>
      <w:spacing w:after="120"/>
      <w:ind w:left="283"/>
      <w:jc w:val="left"/>
    </w:pPr>
    <w:rPr>
      <w:sz w:val="24"/>
    </w:rPr>
  </w:style>
  <w:style w:type="paragraph" w:customStyle="1" w:styleId="ConsNormal">
    <w:name w:val="ConsNormal"/>
    <w:rsid w:val="00B15FCD"/>
    <w:pPr>
      <w:widowControl w:val="0"/>
      <w:autoSpaceDE w:val="0"/>
      <w:autoSpaceDN w:val="0"/>
      <w:adjustRightInd w:val="0"/>
      <w:ind w:firstLine="720"/>
    </w:pPr>
    <w:rPr>
      <w:rFonts w:ascii="Courier New" w:hAnsi="Courier New" w:cs="Courier New"/>
    </w:rPr>
  </w:style>
  <w:style w:type="paragraph" w:styleId="af8">
    <w:name w:val="List Paragraph"/>
    <w:aliases w:val="Абзац списка основной,List Paragraph2,ПАРАГРАФ,Нумерация,список 1,Абзац списка3,List Paragraph,List Paragraph1"/>
    <w:basedOn w:val="a"/>
    <w:link w:val="af9"/>
    <w:uiPriority w:val="34"/>
    <w:qFormat/>
    <w:rsid w:val="00B15FCD"/>
    <w:pPr>
      <w:spacing w:after="200" w:line="276" w:lineRule="auto"/>
      <w:ind w:left="720"/>
      <w:contextualSpacing/>
      <w:jc w:val="left"/>
    </w:pPr>
    <w:rPr>
      <w:rFonts w:ascii="Calibri" w:eastAsia="Calibri" w:hAnsi="Calibri"/>
      <w:sz w:val="22"/>
      <w:szCs w:val="22"/>
      <w:lang w:eastAsia="en-US"/>
    </w:rPr>
  </w:style>
  <w:style w:type="paragraph" w:customStyle="1" w:styleId="afa">
    <w:name w:val="Котов"/>
    <w:basedOn w:val="21"/>
    <w:rsid w:val="00EC4EA3"/>
    <w:pPr>
      <w:spacing w:after="0" w:line="240" w:lineRule="auto"/>
      <w:ind w:left="0" w:firstLine="902"/>
    </w:pPr>
  </w:style>
  <w:style w:type="paragraph" w:styleId="afb">
    <w:name w:val="Title"/>
    <w:aliases w:val=" Знак Знак"/>
    <w:basedOn w:val="a"/>
    <w:link w:val="afc"/>
    <w:qFormat/>
    <w:rsid w:val="00EC4EA3"/>
    <w:pPr>
      <w:jc w:val="center"/>
    </w:pPr>
  </w:style>
  <w:style w:type="paragraph" w:styleId="32">
    <w:name w:val="Body Text Indent 3"/>
    <w:basedOn w:val="a"/>
    <w:link w:val="33"/>
    <w:rsid w:val="00EC4EA3"/>
    <w:pPr>
      <w:spacing w:after="120"/>
      <w:ind w:left="283"/>
      <w:jc w:val="left"/>
    </w:pPr>
    <w:rPr>
      <w:sz w:val="16"/>
      <w:szCs w:val="16"/>
    </w:rPr>
  </w:style>
  <w:style w:type="paragraph" w:customStyle="1" w:styleId="210">
    <w:name w:val="Основной текст 21"/>
    <w:basedOn w:val="a"/>
    <w:rsid w:val="00EC4EA3"/>
    <w:pPr>
      <w:suppressAutoHyphens/>
      <w:jc w:val="center"/>
    </w:pPr>
    <w:rPr>
      <w:lang w:eastAsia="ar-SA"/>
    </w:rPr>
  </w:style>
  <w:style w:type="paragraph" w:customStyle="1" w:styleId="maintext">
    <w:name w:val="maintext"/>
    <w:basedOn w:val="a"/>
    <w:rsid w:val="00EC4EA3"/>
    <w:pPr>
      <w:spacing w:before="75" w:after="15"/>
      <w:ind w:firstLine="200"/>
    </w:pPr>
    <w:rPr>
      <w:rFonts w:ascii="Arial" w:hAnsi="Arial" w:cs="Arial"/>
      <w:color w:val="000033"/>
      <w:sz w:val="20"/>
      <w:szCs w:val="20"/>
    </w:rPr>
  </w:style>
  <w:style w:type="paragraph" w:customStyle="1" w:styleId="ConsPlusCell">
    <w:name w:val="ConsPlusCell"/>
    <w:rsid w:val="00EC4EA3"/>
    <w:pPr>
      <w:widowControl w:val="0"/>
      <w:autoSpaceDE w:val="0"/>
      <w:autoSpaceDN w:val="0"/>
      <w:adjustRightInd w:val="0"/>
    </w:pPr>
    <w:rPr>
      <w:rFonts w:ascii="Arial" w:hAnsi="Arial" w:cs="Arial"/>
    </w:rPr>
  </w:style>
  <w:style w:type="character" w:customStyle="1" w:styleId="13">
    <w:name w:val="Знак Знак1"/>
    <w:basedOn w:val="a0"/>
    <w:rsid w:val="00EC4EA3"/>
    <w:rPr>
      <w:rFonts w:ascii="Arial" w:hAnsi="Arial" w:cs="Arial"/>
      <w:b/>
      <w:bCs/>
      <w:i/>
      <w:iCs/>
      <w:sz w:val="28"/>
      <w:szCs w:val="28"/>
      <w:lang w:val="ru-RU" w:eastAsia="ru-RU" w:bidi="ar-SA"/>
    </w:rPr>
  </w:style>
  <w:style w:type="paragraph" w:customStyle="1" w:styleId="ConsPlusTitle">
    <w:name w:val="ConsPlusTitle"/>
    <w:rsid w:val="009A61D7"/>
    <w:pPr>
      <w:autoSpaceDE w:val="0"/>
      <w:autoSpaceDN w:val="0"/>
      <w:adjustRightInd w:val="0"/>
    </w:pPr>
    <w:rPr>
      <w:b/>
      <w:bCs/>
      <w:sz w:val="28"/>
      <w:szCs w:val="28"/>
    </w:rPr>
  </w:style>
  <w:style w:type="character" w:customStyle="1" w:styleId="af7">
    <w:name w:val="Основной текст с отступом Знак"/>
    <w:aliases w:val="Основной текст 1 Знак,Нумерованный список !! Знак,Надин стиль Знак,Основной текст без отступа Знак"/>
    <w:basedOn w:val="a0"/>
    <w:link w:val="af6"/>
    <w:uiPriority w:val="99"/>
    <w:rsid w:val="00AB27BE"/>
    <w:rPr>
      <w:sz w:val="24"/>
      <w:szCs w:val="24"/>
      <w:lang w:val="ru-RU" w:eastAsia="ru-RU" w:bidi="ar-SA"/>
    </w:rPr>
  </w:style>
  <w:style w:type="paragraph" w:styleId="afd">
    <w:name w:val="footnote text"/>
    <w:basedOn w:val="a"/>
    <w:link w:val="afe"/>
    <w:rsid w:val="00B10F9B"/>
    <w:pPr>
      <w:jc w:val="left"/>
    </w:pPr>
    <w:rPr>
      <w:sz w:val="20"/>
      <w:szCs w:val="20"/>
    </w:rPr>
  </w:style>
  <w:style w:type="paragraph" w:customStyle="1" w:styleId="bodytextindent31">
    <w:name w:val="bodytextindent31"/>
    <w:basedOn w:val="a"/>
    <w:rsid w:val="00100A56"/>
    <w:pPr>
      <w:overflowPunct w:val="0"/>
      <w:autoSpaceDE w:val="0"/>
      <w:autoSpaceDN w:val="0"/>
      <w:ind w:firstLine="720"/>
    </w:pPr>
    <w:rPr>
      <w:rFonts w:eastAsia="Arial Unicode MS"/>
      <w:szCs w:val="28"/>
    </w:rPr>
  </w:style>
  <w:style w:type="paragraph" w:customStyle="1" w:styleId="14">
    <w:name w:val="Стиль1"/>
    <w:basedOn w:val="1"/>
    <w:rsid w:val="003B6010"/>
  </w:style>
  <w:style w:type="character" w:styleId="aff">
    <w:name w:val="Strong"/>
    <w:basedOn w:val="a0"/>
    <w:uiPriority w:val="22"/>
    <w:qFormat/>
    <w:rsid w:val="00384C1C"/>
    <w:rPr>
      <w:b/>
      <w:bCs/>
    </w:rPr>
  </w:style>
  <w:style w:type="character" w:customStyle="1" w:styleId="FontStyle19">
    <w:name w:val="Font Style19"/>
    <w:basedOn w:val="a0"/>
    <w:rsid w:val="00D13DF4"/>
    <w:rPr>
      <w:rFonts w:ascii="Times New Roman" w:hAnsi="Times New Roman" w:cs="Times New Roman"/>
      <w:sz w:val="26"/>
      <w:szCs w:val="26"/>
    </w:rPr>
  </w:style>
  <w:style w:type="paragraph" w:customStyle="1" w:styleId="15">
    <w:name w:val="Обычный1"/>
    <w:link w:val="16"/>
    <w:rsid w:val="00D13DF4"/>
  </w:style>
  <w:style w:type="character" w:customStyle="1" w:styleId="16">
    <w:name w:val="Обычный1 Знак"/>
    <w:basedOn w:val="a0"/>
    <w:link w:val="15"/>
    <w:locked/>
    <w:rsid w:val="00D13DF4"/>
    <w:rPr>
      <w:lang w:val="ru-RU" w:eastAsia="ru-RU" w:bidi="ar-SA"/>
    </w:rPr>
  </w:style>
  <w:style w:type="character" w:customStyle="1" w:styleId="af0">
    <w:name w:val="Без интервала Знак"/>
    <w:link w:val="af"/>
    <w:uiPriority w:val="1"/>
    <w:locked/>
    <w:rsid w:val="0012155A"/>
    <w:rPr>
      <w:rFonts w:ascii="Calibri" w:eastAsia="Calibri" w:hAnsi="Calibri"/>
      <w:sz w:val="22"/>
      <w:szCs w:val="22"/>
      <w:lang w:eastAsia="en-US" w:bidi="ar-SA"/>
    </w:rPr>
  </w:style>
  <w:style w:type="paragraph" w:customStyle="1" w:styleId="17">
    <w:name w:val="Без интервала1"/>
    <w:rsid w:val="00FC583F"/>
    <w:rPr>
      <w:sz w:val="24"/>
      <w:szCs w:val="24"/>
    </w:rPr>
  </w:style>
  <w:style w:type="paragraph" w:customStyle="1" w:styleId="aff0">
    <w:name w:val="Знак Знак Знак Знак"/>
    <w:basedOn w:val="a"/>
    <w:rsid w:val="00204D64"/>
    <w:pPr>
      <w:widowControl w:val="0"/>
      <w:adjustRightInd w:val="0"/>
      <w:spacing w:line="360" w:lineRule="atLeast"/>
    </w:pPr>
    <w:rPr>
      <w:rFonts w:ascii="Verdana" w:hAnsi="Verdana" w:cs="Verdana"/>
      <w:sz w:val="20"/>
      <w:szCs w:val="20"/>
      <w:lang w:val="en-US" w:eastAsia="en-US"/>
    </w:rPr>
  </w:style>
  <w:style w:type="character" w:customStyle="1" w:styleId="ad">
    <w:name w:val="Нижний колонтитул Знак"/>
    <w:basedOn w:val="a0"/>
    <w:link w:val="ac"/>
    <w:uiPriority w:val="99"/>
    <w:rsid w:val="001E65CC"/>
    <w:rPr>
      <w:sz w:val="28"/>
      <w:szCs w:val="24"/>
    </w:rPr>
  </w:style>
  <w:style w:type="paragraph" w:styleId="aff1">
    <w:name w:val="Plain Text"/>
    <w:basedOn w:val="a"/>
    <w:link w:val="aff2"/>
    <w:uiPriority w:val="99"/>
    <w:unhideWhenUsed/>
    <w:rsid w:val="001E65CC"/>
    <w:pPr>
      <w:jc w:val="left"/>
    </w:pPr>
    <w:rPr>
      <w:rFonts w:ascii="Consolas" w:eastAsia="Calibri" w:hAnsi="Consolas"/>
      <w:sz w:val="21"/>
      <w:szCs w:val="21"/>
      <w:lang w:eastAsia="en-US"/>
    </w:rPr>
  </w:style>
  <w:style w:type="character" w:customStyle="1" w:styleId="aff2">
    <w:name w:val="Текст Знак"/>
    <w:basedOn w:val="a0"/>
    <w:link w:val="aff1"/>
    <w:uiPriority w:val="99"/>
    <w:rsid w:val="001E65CC"/>
    <w:rPr>
      <w:rFonts w:ascii="Consolas" w:eastAsia="Calibri" w:hAnsi="Consolas"/>
      <w:sz w:val="21"/>
      <w:szCs w:val="21"/>
      <w:lang w:eastAsia="en-US"/>
    </w:rPr>
  </w:style>
  <w:style w:type="character" w:styleId="aff3">
    <w:name w:val="Emphasis"/>
    <w:basedOn w:val="a0"/>
    <w:qFormat/>
    <w:rsid w:val="00451C40"/>
    <w:rPr>
      <w:rFonts w:cs="Times New Roman"/>
      <w:i/>
    </w:rPr>
  </w:style>
  <w:style w:type="character" w:styleId="aff4">
    <w:name w:val="FollowedHyperlink"/>
    <w:basedOn w:val="a0"/>
    <w:rsid w:val="00314AF2"/>
    <w:rPr>
      <w:color w:val="800080"/>
      <w:u w:val="single"/>
    </w:rPr>
  </w:style>
  <w:style w:type="paragraph" w:customStyle="1" w:styleId="aff5">
    <w:name w:val="ЭЭГ"/>
    <w:basedOn w:val="a"/>
    <w:uiPriority w:val="99"/>
    <w:rsid w:val="00E3327A"/>
    <w:pPr>
      <w:spacing w:line="360" w:lineRule="auto"/>
      <w:ind w:firstLine="720"/>
    </w:pPr>
    <w:rPr>
      <w:sz w:val="24"/>
    </w:rPr>
  </w:style>
  <w:style w:type="paragraph" w:styleId="aff6">
    <w:name w:val="endnote text"/>
    <w:basedOn w:val="a"/>
    <w:link w:val="aff7"/>
    <w:rsid w:val="00BA2056"/>
    <w:rPr>
      <w:sz w:val="20"/>
      <w:szCs w:val="20"/>
    </w:rPr>
  </w:style>
  <w:style w:type="character" w:customStyle="1" w:styleId="aff7">
    <w:name w:val="Текст концевой сноски Знак"/>
    <w:basedOn w:val="a0"/>
    <w:link w:val="aff6"/>
    <w:rsid w:val="00BA2056"/>
  </w:style>
  <w:style w:type="character" w:styleId="aff8">
    <w:name w:val="endnote reference"/>
    <w:basedOn w:val="a0"/>
    <w:rsid w:val="00BA2056"/>
    <w:rPr>
      <w:vertAlign w:val="superscript"/>
    </w:rPr>
  </w:style>
  <w:style w:type="character" w:styleId="aff9">
    <w:name w:val="footnote reference"/>
    <w:basedOn w:val="a0"/>
    <w:rsid w:val="00BA2056"/>
    <w:rPr>
      <w:vertAlign w:val="superscript"/>
    </w:rPr>
  </w:style>
  <w:style w:type="paragraph" w:customStyle="1" w:styleId="Default">
    <w:name w:val="Default"/>
    <w:rsid w:val="00AB51C6"/>
    <w:pPr>
      <w:autoSpaceDE w:val="0"/>
      <w:autoSpaceDN w:val="0"/>
      <w:adjustRightInd w:val="0"/>
    </w:pPr>
    <w:rPr>
      <w:color w:val="000000"/>
      <w:sz w:val="24"/>
      <w:szCs w:val="24"/>
    </w:rPr>
  </w:style>
  <w:style w:type="character" w:customStyle="1" w:styleId="afe">
    <w:name w:val="Текст сноски Знак"/>
    <w:basedOn w:val="a0"/>
    <w:link w:val="afd"/>
    <w:rsid w:val="009C7D94"/>
  </w:style>
  <w:style w:type="paragraph" w:styleId="affa">
    <w:name w:val="TOC Heading"/>
    <w:basedOn w:val="1"/>
    <w:next w:val="a"/>
    <w:uiPriority w:val="39"/>
    <w:semiHidden/>
    <w:unhideWhenUsed/>
    <w:qFormat/>
    <w:rsid w:val="00553826"/>
    <w:pPr>
      <w:keepLines/>
      <w:spacing w:before="480" w:after="0" w:line="276" w:lineRule="auto"/>
      <w:jc w:val="left"/>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40">
    <w:name w:val="Заголовок 4 Знак"/>
    <w:basedOn w:val="a0"/>
    <w:link w:val="4"/>
    <w:semiHidden/>
    <w:rsid w:val="00F45EF6"/>
    <w:rPr>
      <w:rFonts w:asciiTheme="majorHAnsi" w:eastAsiaTheme="majorEastAsia" w:hAnsiTheme="majorHAnsi" w:cstheme="majorBidi"/>
      <w:b/>
      <w:bCs/>
      <w:i/>
      <w:iCs/>
      <w:color w:val="4F81BD" w:themeColor="accent1"/>
      <w:sz w:val="28"/>
      <w:szCs w:val="24"/>
    </w:rPr>
  </w:style>
  <w:style w:type="character" w:customStyle="1" w:styleId="25">
    <w:name w:val="Основной текст 2 Знак"/>
    <w:basedOn w:val="a0"/>
    <w:link w:val="24"/>
    <w:rsid w:val="00F04AD9"/>
    <w:rPr>
      <w:sz w:val="24"/>
      <w:szCs w:val="24"/>
    </w:rPr>
  </w:style>
  <w:style w:type="paragraph" w:customStyle="1" w:styleId="212">
    <w:name w:val="Основной текст 212"/>
    <w:basedOn w:val="a"/>
    <w:rsid w:val="00D240BF"/>
    <w:pPr>
      <w:widowControl w:val="0"/>
      <w:overflowPunct w:val="0"/>
      <w:autoSpaceDE w:val="0"/>
      <w:autoSpaceDN w:val="0"/>
      <w:adjustRightInd w:val="0"/>
      <w:ind w:firstLine="426"/>
      <w:textAlignment w:val="baseline"/>
    </w:pPr>
    <w:rPr>
      <w:sz w:val="24"/>
      <w:szCs w:val="20"/>
    </w:rPr>
  </w:style>
  <w:style w:type="paragraph" w:customStyle="1" w:styleId="xl57">
    <w:name w:val="xl57"/>
    <w:basedOn w:val="a"/>
    <w:rsid w:val="00CA0460"/>
    <w:pPr>
      <w:spacing w:before="100" w:beforeAutospacing="1" w:after="100" w:afterAutospacing="1"/>
      <w:jc w:val="left"/>
    </w:pPr>
    <w:rPr>
      <w:rFonts w:eastAsia="Arial Unicode MS"/>
      <w:sz w:val="18"/>
      <w:szCs w:val="18"/>
    </w:rPr>
  </w:style>
  <w:style w:type="paragraph" w:customStyle="1" w:styleId="Style5">
    <w:name w:val="Style5"/>
    <w:basedOn w:val="a"/>
    <w:uiPriority w:val="99"/>
    <w:rsid w:val="004B3781"/>
    <w:pPr>
      <w:widowControl w:val="0"/>
      <w:autoSpaceDE w:val="0"/>
      <w:autoSpaceDN w:val="0"/>
      <w:adjustRightInd w:val="0"/>
      <w:spacing w:line="307" w:lineRule="exact"/>
      <w:ind w:firstLine="744"/>
      <w:jc w:val="left"/>
    </w:pPr>
    <w:rPr>
      <w:sz w:val="24"/>
    </w:rPr>
  </w:style>
  <w:style w:type="character" w:customStyle="1" w:styleId="afc">
    <w:name w:val="Название Знак"/>
    <w:aliases w:val=" Знак Знак Знак1"/>
    <w:basedOn w:val="a0"/>
    <w:link w:val="afb"/>
    <w:rsid w:val="004B3781"/>
    <w:rPr>
      <w:sz w:val="28"/>
      <w:szCs w:val="24"/>
    </w:rPr>
  </w:style>
  <w:style w:type="paragraph" w:customStyle="1" w:styleId="211">
    <w:name w:val="Основной текст с отступом 21"/>
    <w:basedOn w:val="a"/>
    <w:rsid w:val="00C97A02"/>
    <w:pPr>
      <w:widowControl w:val="0"/>
      <w:spacing w:after="120"/>
      <w:ind w:firstLine="720"/>
    </w:pPr>
    <w:rPr>
      <w:szCs w:val="20"/>
    </w:rPr>
  </w:style>
  <w:style w:type="character" w:customStyle="1" w:styleId="af3">
    <w:name w:val="Верхний колонтитул Знак"/>
    <w:basedOn w:val="a0"/>
    <w:link w:val="af2"/>
    <w:rsid w:val="009573B6"/>
    <w:rPr>
      <w:sz w:val="28"/>
      <w:szCs w:val="24"/>
    </w:rPr>
  </w:style>
  <w:style w:type="paragraph" w:customStyle="1" w:styleId="affb">
    <w:name w:val="ОСНОВНОЙ ТЕКСТ"/>
    <w:basedOn w:val="af6"/>
    <w:autoRedefine/>
    <w:uiPriority w:val="99"/>
    <w:rsid w:val="002121EE"/>
    <w:pPr>
      <w:autoSpaceDE w:val="0"/>
      <w:autoSpaceDN w:val="0"/>
      <w:adjustRightInd w:val="0"/>
      <w:spacing w:after="0"/>
      <w:ind w:left="0" w:firstLine="709"/>
      <w:jc w:val="both"/>
    </w:pPr>
    <w:rPr>
      <w:iCs/>
      <w:sz w:val="28"/>
      <w:szCs w:val="28"/>
    </w:rPr>
  </w:style>
  <w:style w:type="character" w:customStyle="1" w:styleId="af9">
    <w:name w:val="Абзац списка Знак"/>
    <w:aliases w:val="Абзац списка основной Знак,List Paragraph2 Знак,ПАРАГРАФ Знак,Нумерация Знак,список 1 Знак,Абзац списка3 Знак,List Paragraph Знак,List Paragraph1 Знак"/>
    <w:link w:val="af8"/>
    <w:uiPriority w:val="34"/>
    <w:locked/>
    <w:rsid w:val="00262D61"/>
    <w:rPr>
      <w:rFonts w:ascii="Calibri" w:eastAsia="Calibri" w:hAnsi="Calibri"/>
      <w:sz w:val="22"/>
      <w:szCs w:val="22"/>
      <w:lang w:eastAsia="en-US"/>
    </w:rPr>
  </w:style>
  <w:style w:type="character" w:customStyle="1" w:styleId="a6">
    <w:name w:val="Обычный (веб) Знак"/>
    <w:aliases w:val="Обычный (Web) Знак"/>
    <w:basedOn w:val="a0"/>
    <w:link w:val="a5"/>
    <w:rsid w:val="00307138"/>
    <w:rPr>
      <w:sz w:val="24"/>
      <w:szCs w:val="24"/>
    </w:rPr>
  </w:style>
  <w:style w:type="paragraph" w:customStyle="1" w:styleId="26">
    <w:name w:val="Абзац списка2"/>
    <w:basedOn w:val="a"/>
    <w:rsid w:val="001B2642"/>
    <w:pPr>
      <w:ind w:left="720"/>
      <w:contextualSpacing/>
      <w:jc w:val="left"/>
    </w:pPr>
    <w:rPr>
      <w:rFonts w:eastAsia="Batang"/>
      <w:sz w:val="20"/>
      <w:szCs w:val="20"/>
    </w:rPr>
  </w:style>
  <w:style w:type="character" w:customStyle="1" w:styleId="apple-converted-space">
    <w:name w:val="apple-converted-space"/>
    <w:basedOn w:val="a0"/>
    <w:rsid w:val="00304B74"/>
  </w:style>
  <w:style w:type="character" w:customStyle="1" w:styleId="70">
    <w:name w:val="Заголовок 7 Знак"/>
    <w:basedOn w:val="a0"/>
    <w:link w:val="7"/>
    <w:semiHidden/>
    <w:rsid w:val="00920ED3"/>
    <w:rPr>
      <w:rFonts w:asciiTheme="majorHAnsi" w:eastAsiaTheme="majorEastAsia" w:hAnsiTheme="majorHAnsi" w:cstheme="majorBidi"/>
      <w:i/>
      <w:iCs/>
      <w:color w:val="243F60" w:themeColor="accent1" w:themeShade="7F"/>
      <w:sz w:val="28"/>
      <w:szCs w:val="24"/>
    </w:rPr>
  </w:style>
  <w:style w:type="character" w:styleId="affc">
    <w:name w:val="annotation reference"/>
    <w:basedOn w:val="a0"/>
    <w:unhideWhenUsed/>
    <w:rsid w:val="00646C15"/>
    <w:rPr>
      <w:sz w:val="16"/>
      <w:szCs w:val="16"/>
    </w:rPr>
  </w:style>
  <w:style w:type="paragraph" w:styleId="affd">
    <w:name w:val="annotation text"/>
    <w:basedOn w:val="a"/>
    <w:link w:val="affe"/>
    <w:unhideWhenUsed/>
    <w:rsid w:val="00646C15"/>
    <w:rPr>
      <w:sz w:val="20"/>
      <w:szCs w:val="20"/>
    </w:rPr>
  </w:style>
  <w:style w:type="character" w:customStyle="1" w:styleId="affe">
    <w:name w:val="Текст примечания Знак"/>
    <w:basedOn w:val="a0"/>
    <w:link w:val="affd"/>
    <w:rsid w:val="00646C15"/>
  </w:style>
  <w:style w:type="paragraph" w:styleId="afff">
    <w:name w:val="annotation subject"/>
    <w:basedOn w:val="affd"/>
    <w:next w:val="affd"/>
    <w:link w:val="afff0"/>
    <w:uiPriority w:val="99"/>
    <w:semiHidden/>
    <w:unhideWhenUsed/>
    <w:rsid w:val="007061F3"/>
    <w:rPr>
      <w:b/>
      <w:bCs/>
    </w:rPr>
  </w:style>
  <w:style w:type="character" w:customStyle="1" w:styleId="afff0">
    <w:name w:val="Тема примечания Знак"/>
    <w:basedOn w:val="affe"/>
    <w:link w:val="afff"/>
    <w:uiPriority w:val="99"/>
    <w:semiHidden/>
    <w:rsid w:val="007061F3"/>
    <w:rPr>
      <w:b/>
      <w:bCs/>
    </w:rPr>
  </w:style>
  <w:style w:type="character" w:customStyle="1" w:styleId="30">
    <w:name w:val="Заголовок 3 Знак"/>
    <w:basedOn w:val="a0"/>
    <w:link w:val="3"/>
    <w:rsid w:val="004635FF"/>
    <w:rPr>
      <w:rFonts w:ascii="Arial" w:hAnsi="Arial" w:cs="Arial"/>
      <w:b/>
      <w:bCs/>
      <w:sz w:val="26"/>
      <w:szCs w:val="26"/>
    </w:rPr>
  </w:style>
  <w:style w:type="character" w:customStyle="1" w:styleId="a4">
    <w:name w:val="Текст выноски Знак"/>
    <w:basedOn w:val="a0"/>
    <w:link w:val="a3"/>
    <w:semiHidden/>
    <w:rsid w:val="004635FF"/>
    <w:rPr>
      <w:rFonts w:ascii="Tahoma" w:hAnsi="Tahoma" w:cs="Tahoma"/>
      <w:sz w:val="16"/>
      <w:szCs w:val="16"/>
    </w:rPr>
  </w:style>
  <w:style w:type="character" w:customStyle="1" w:styleId="22">
    <w:name w:val="Основной текст с отступом 2 Знак"/>
    <w:basedOn w:val="a0"/>
    <w:link w:val="21"/>
    <w:rsid w:val="004635FF"/>
    <w:rPr>
      <w:sz w:val="28"/>
      <w:szCs w:val="24"/>
    </w:rPr>
  </w:style>
  <w:style w:type="character" w:customStyle="1" w:styleId="aa">
    <w:name w:val="Схема документа Знак"/>
    <w:basedOn w:val="a0"/>
    <w:link w:val="a9"/>
    <w:semiHidden/>
    <w:rsid w:val="004635FF"/>
    <w:rPr>
      <w:rFonts w:ascii="Tahoma" w:hAnsi="Tahoma" w:cs="Tahoma"/>
      <w:shd w:val="clear" w:color="auto" w:fill="000080"/>
    </w:rPr>
  </w:style>
  <w:style w:type="character" w:customStyle="1" w:styleId="33">
    <w:name w:val="Основной текст с отступом 3 Знак"/>
    <w:basedOn w:val="a0"/>
    <w:link w:val="32"/>
    <w:rsid w:val="004635FF"/>
    <w:rPr>
      <w:sz w:val="16"/>
      <w:szCs w:val="16"/>
    </w:rPr>
  </w:style>
  <w:style w:type="paragraph" w:styleId="afff1">
    <w:name w:val="Revision"/>
    <w:hidden/>
    <w:uiPriority w:val="99"/>
    <w:semiHidden/>
    <w:rsid w:val="004635FF"/>
    <w:rPr>
      <w:sz w:val="28"/>
      <w:szCs w:val="24"/>
    </w:rPr>
  </w:style>
  <w:style w:type="character" w:customStyle="1" w:styleId="18">
    <w:name w:val="Название Знак1"/>
    <w:aliases w:val=" Знак Знак Знак"/>
    <w:rsid w:val="004635FF"/>
    <w:rPr>
      <w:rFonts w:ascii="Times New Roman" w:eastAsia="Times New Roman" w:hAnsi="Times New Roman" w:cs="Times New Roman"/>
      <w:b/>
      <w:sz w:val="28"/>
      <w:szCs w:val="20"/>
      <w:lang w:eastAsia="ru-RU"/>
    </w:rPr>
  </w:style>
  <w:style w:type="paragraph" w:customStyle="1" w:styleId="afff2">
    <w:name w:val="Стиль"/>
    <w:rsid w:val="004635FF"/>
    <w:pPr>
      <w:widowControl w:val="0"/>
      <w:autoSpaceDE w:val="0"/>
      <w:autoSpaceDN w:val="0"/>
      <w:adjustRightInd w:val="0"/>
    </w:pPr>
    <w:rPr>
      <w:sz w:val="24"/>
      <w:szCs w:val="24"/>
    </w:rPr>
  </w:style>
  <w:style w:type="paragraph" w:customStyle="1" w:styleId="TimesNewRoman12125">
    <w:name w:val="Стиль Times New Roman 12 пт По ширине Первая строка:  125 см П..."/>
    <w:basedOn w:val="a"/>
    <w:link w:val="TimesNewRoman121250"/>
    <w:uiPriority w:val="99"/>
    <w:rsid w:val="000A13BB"/>
    <w:pPr>
      <w:ind w:firstLine="709"/>
    </w:pPr>
    <w:rPr>
      <w:sz w:val="24"/>
      <w:szCs w:val="20"/>
      <w:lang w:eastAsia="en-US"/>
    </w:rPr>
  </w:style>
  <w:style w:type="character" w:customStyle="1" w:styleId="TimesNewRoman121250">
    <w:name w:val="Стиль Times New Roman 12 пт По ширине Первая строка:  125 см П... Знак"/>
    <w:basedOn w:val="a0"/>
    <w:link w:val="TimesNewRoman12125"/>
    <w:uiPriority w:val="99"/>
    <w:locked/>
    <w:rsid w:val="000A13BB"/>
    <w:rPr>
      <w:sz w:val="24"/>
      <w:lang w:eastAsia="en-US"/>
    </w:rPr>
  </w:style>
  <w:style w:type="character" w:customStyle="1" w:styleId="27">
    <w:name w:val="Основной текст (2)_"/>
    <w:basedOn w:val="a0"/>
    <w:link w:val="28"/>
    <w:rsid w:val="006B394C"/>
    <w:rPr>
      <w:rFonts w:ascii="Tahoma" w:eastAsia="Tahoma" w:hAnsi="Tahoma" w:cs="Tahoma"/>
      <w:sz w:val="22"/>
      <w:szCs w:val="22"/>
      <w:shd w:val="clear" w:color="auto" w:fill="FFFFFF"/>
    </w:rPr>
  </w:style>
  <w:style w:type="paragraph" w:customStyle="1" w:styleId="28">
    <w:name w:val="Основной текст (2)"/>
    <w:basedOn w:val="a"/>
    <w:link w:val="27"/>
    <w:rsid w:val="006B394C"/>
    <w:pPr>
      <w:widowControl w:val="0"/>
      <w:shd w:val="clear" w:color="auto" w:fill="FFFFFF"/>
      <w:spacing w:after="60" w:line="0" w:lineRule="atLeast"/>
    </w:pPr>
    <w:rPr>
      <w:rFonts w:ascii="Tahoma" w:eastAsia="Tahoma" w:hAnsi="Tahoma" w:cs="Tahoma"/>
      <w:sz w:val="22"/>
      <w:szCs w:val="22"/>
    </w:rPr>
  </w:style>
  <w:style w:type="character" w:customStyle="1" w:styleId="212pt">
    <w:name w:val="Основной текст (2) + 12 pt;Полужирный"/>
    <w:basedOn w:val="27"/>
    <w:rsid w:val="00F77F94"/>
    <w:rPr>
      <w:rFonts w:ascii="Tahoma" w:eastAsia="Tahoma" w:hAnsi="Tahoma" w:cs="Tahoma"/>
      <w:b/>
      <w:bCs/>
      <w:i w:val="0"/>
      <w:iCs w:val="0"/>
      <w:smallCaps w:val="0"/>
      <w:strike w:val="0"/>
      <w:color w:val="000000"/>
      <w:spacing w:val="0"/>
      <w:w w:val="100"/>
      <w:position w:val="0"/>
      <w:sz w:val="24"/>
      <w:szCs w:val="24"/>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834825">
      <w:bodyDiv w:val="1"/>
      <w:marLeft w:val="0"/>
      <w:marRight w:val="0"/>
      <w:marTop w:val="0"/>
      <w:marBottom w:val="0"/>
      <w:divBdr>
        <w:top w:val="none" w:sz="0" w:space="0" w:color="auto"/>
        <w:left w:val="none" w:sz="0" w:space="0" w:color="auto"/>
        <w:bottom w:val="none" w:sz="0" w:space="0" w:color="auto"/>
        <w:right w:val="none" w:sz="0" w:space="0" w:color="auto"/>
      </w:divBdr>
    </w:div>
    <w:div w:id="93324444">
      <w:bodyDiv w:val="1"/>
      <w:marLeft w:val="0"/>
      <w:marRight w:val="0"/>
      <w:marTop w:val="0"/>
      <w:marBottom w:val="0"/>
      <w:divBdr>
        <w:top w:val="none" w:sz="0" w:space="0" w:color="auto"/>
        <w:left w:val="none" w:sz="0" w:space="0" w:color="auto"/>
        <w:bottom w:val="none" w:sz="0" w:space="0" w:color="auto"/>
        <w:right w:val="none" w:sz="0" w:space="0" w:color="auto"/>
      </w:divBdr>
    </w:div>
    <w:div w:id="168953532">
      <w:bodyDiv w:val="1"/>
      <w:marLeft w:val="0"/>
      <w:marRight w:val="0"/>
      <w:marTop w:val="0"/>
      <w:marBottom w:val="0"/>
      <w:divBdr>
        <w:top w:val="none" w:sz="0" w:space="0" w:color="auto"/>
        <w:left w:val="none" w:sz="0" w:space="0" w:color="auto"/>
        <w:bottom w:val="none" w:sz="0" w:space="0" w:color="auto"/>
        <w:right w:val="none" w:sz="0" w:space="0" w:color="auto"/>
      </w:divBdr>
      <w:divsChild>
        <w:div w:id="93719598">
          <w:marLeft w:val="547"/>
          <w:marRight w:val="0"/>
          <w:marTop w:val="0"/>
          <w:marBottom w:val="0"/>
          <w:divBdr>
            <w:top w:val="none" w:sz="0" w:space="0" w:color="auto"/>
            <w:left w:val="none" w:sz="0" w:space="0" w:color="auto"/>
            <w:bottom w:val="none" w:sz="0" w:space="0" w:color="auto"/>
            <w:right w:val="none" w:sz="0" w:space="0" w:color="auto"/>
          </w:divBdr>
        </w:div>
        <w:div w:id="1717969365">
          <w:marLeft w:val="547"/>
          <w:marRight w:val="0"/>
          <w:marTop w:val="0"/>
          <w:marBottom w:val="0"/>
          <w:divBdr>
            <w:top w:val="none" w:sz="0" w:space="0" w:color="auto"/>
            <w:left w:val="none" w:sz="0" w:space="0" w:color="auto"/>
            <w:bottom w:val="none" w:sz="0" w:space="0" w:color="auto"/>
            <w:right w:val="none" w:sz="0" w:space="0" w:color="auto"/>
          </w:divBdr>
        </w:div>
      </w:divsChild>
    </w:div>
    <w:div w:id="177816046">
      <w:bodyDiv w:val="1"/>
      <w:marLeft w:val="0"/>
      <w:marRight w:val="0"/>
      <w:marTop w:val="0"/>
      <w:marBottom w:val="0"/>
      <w:divBdr>
        <w:top w:val="none" w:sz="0" w:space="0" w:color="auto"/>
        <w:left w:val="none" w:sz="0" w:space="0" w:color="auto"/>
        <w:bottom w:val="none" w:sz="0" w:space="0" w:color="auto"/>
        <w:right w:val="none" w:sz="0" w:space="0" w:color="auto"/>
      </w:divBdr>
    </w:div>
    <w:div w:id="178547277">
      <w:bodyDiv w:val="1"/>
      <w:marLeft w:val="0"/>
      <w:marRight w:val="0"/>
      <w:marTop w:val="0"/>
      <w:marBottom w:val="0"/>
      <w:divBdr>
        <w:top w:val="none" w:sz="0" w:space="0" w:color="auto"/>
        <w:left w:val="none" w:sz="0" w:space="0" w:color="auto"/>
        <w:bottom w:val="none" w:sz="0" w:space="0" w:color="auto"/>
        <w:right w:val="none" w:sz="0" w:space="0" w:color="auto"/>
      </w:divBdr>
    </w:div>
    <w:div w:id="239680513">
      <w:bodyDiv w:val="1"/>
      <w:marLeft w:val="0"/>
      <w:marRight w:val="0"/>
      <w:marTop w:val="0"/>
      <w:marBottom w:val="0"/>
      <w:divBdr>
        <w:top w:val="none" w:sz="0" w:space="0" w:color="auto"/>
        <w:left w:val="none" w:sz="0" w:space="0" w:color="auto"/>
        <w:bottom w:val="none" w:sz="0" w:space="0" w:color="auto"/>
        <w:right w:val="none" w:sz="0" w:space="0" w:color="auto"/>
      </w:divBdr>
    </w:div>
    <w:div w:id="239870352">
      <w:bodyDiv w:val="1"/>
      <w:marLeft w:val="0"/>
      <w:marRight w:val="0"/>
      <w:marTop w:val="0"/>
      <w:marBottom w:val="0"/>
      <w:divBdr>
        <w:top w:val="none" w:sz="0" w:space="0" w:color="auto"/>
        <w:left w:val="none" w:sz="0" w:space="0" w:color="auto"/>
        <w:bottom w:val="none" w:sz="0" w:space="0" w:color="auto"/>
        <w:right w:val="none" w:sz="0" w:space="0" w:color="auto"/>
      </w:divBdr>
    </w:div>
    <w:div w:id="273903811">
      <w:bodyDiv w:val="1"/>
      <w:marLeft w:val="0"/>
      <w:marRight w:val="0"/>
      <w:marTop w:val="0"/>
      <w:marBottom w:val="0"/>
      <w:divBdr>
        <w:top w:val="none" w:sz="0" w:space="0" w:color="auto"/>
        <w:left w:val="none" w:sz="0" w:space="0" w:color="auto"/>
        <w:bottom w:val="none" w:sz="0" w:space="0" w:color="auto"/>
        <w:right w:val="none" w:sz="0" w:space="0" w:color="auto"/>
      </w:divBdr>
    </w:div>
    <w:div w:id="282418816">
      <w:bodyDiv w:val="1"/>
      <w:marLeft w:val="0"/>
      <w:marRight w:val="0"/>
      <w:marTop w:val="0"/>
      <w:marBottom w:val="0"/>
      <w:divBdr>
        <w:top w:val="none" w:sz="0" w:space="0" w:color="auto"/>
        <w:left w:val="none" w:sz="0" w:space="0" w:color="auto"/>
        <w:bottom w:val="none" w:sz="0" w:space="0" w:color="auto"/>
        <w:right w:val="none" w:sz="0" w:space="0" w:color="auto"/>
      </w:divBdr>
    </w:div>
    <w:div w:id="289898416">
      <w:bodyDiv w:val="1"/>
      <w:marLeft w:val="0"/>
      <w:marRight w:val="0"/>
      <w:marTop w:val="0"/>
      <w:marBottom w:val="0"/>
      <w:divBdr>
        <w:top w:val="none" w:sz="0" w:space="0" w:color="auto"/>
        <w:left w:val="none" w:sz="0" w:space="0" w:color="auto"/>
        <w:bottom w:val="none" w:sz="0" w:space="0" w:color="auto"/>
        <w:right w:val="none" w:sz="0" w:space="0" w:color="auto"/>
      </w:divBdr>
    </w:div>
    <w:div w:id="290282571">
      <w:bodyDiv w:val="1"/>
      <w:marLeft w:val="0"/>
      <w:marRight w:val="0"/>
      <w:marTop w:val="0"/>
      <w:marBottom w:val="0"/>
      <w:divBdr>
        <w:top w:val="none" w:sz="0" w:space="0" w:color="auto"/>
        <w:left w:val="none" w:sz="0" w:space="0" w:color="auto"/>
        <w:bottom w:val="none" w:sz="0" w:space="0" w:color="auto"/>
        <w:right w:val="none" w:sz="0" w:space="0" w:color="auto"/>
      </w:divBdr>
    </w:div>
    <w:div w:id="361785642">
      <w:bodyDiv w:val="1"/>
      <w:marLeft w:val="0"/>
      <w:marRight w:val="0"/>
      <w:marTop w:val="0"/>
      <w:marBottom w:val="0"/>
      <w:divBdr>
        <w:top w:val="none" w:sz="0" w:space="0" w:color="auto"/>
        <w:left w:val="none" w:sz="0" w:space="0" w:color="auto"/>
        <w:bottom w:val="none" w:sz="0" w:space="0" w:color="auto"/>
        <w:right w:val="none" w:sz="0" w:space="0" w:color="auto"/>
      </w:divBdr>
    </w:div>
    <w:div w:id="379131516">
      <w:bodyDiv w:val="1"/>
      <w:marLeft w:val="0"/>
      <w:marRight w:val="0"/>
      <w:marTop w:val="0"/>
      <w:marBottom w:val="0"/>
      <w:divBdr>
        <w:top w:val="none" w:sz="0" w:space="0" w:color="auto"/>
        <w:left w:val="none" w:sz="0" w:space="0" w:color="auto"/>
        <w:bottom w:val="none" w:sz="0" w:space="0" w:color="auto"/>
        <w:right w:val="none" w:sz="0" w:space="0" w:color="auto"/>
      </w:divBdr>
    </w:div>
    <w:div w:id="387843648">
      <w:bodyDiv w:val="1"/>
      <w:marLeft w:val="0"/>
      <w:marRight w:val="0"/>
      <w:marTop w:val="0"/>
      <w:marBottom w:val="0"/>
      <w:divBdr>
        <w:top w:val="none" w:sz="0" w:space="0" w:color="auto"/>
        <w:left w:val="none" w:sz="0" w:space="0" w:color="auto"/>
        <w:bottom w:val="none" w:sz="0" w:space="0" w:color="auto"/>
        <w:right w:val="none" w:sz="0" w:space="0" w:color="auto"/>
      </w:divBdr>
    </w:div>
    <w:div w:id="402069152">
      <w:bodyDiv w:val="1"/>
      <w:marLeft w:val="0"/>
      <w:marRight w:val="0"/>
      <w:marTop w:val="0"/>
      <w:marBottom w:val="0"/>
      <w:divBdr>
        <w:top w:val="none" w:sz="0" w:space="0" w:color="auto"/>
        <w:left w:val="none" w:sz="0" w:space="0" w:color="auto"/>
        <w:bottom w:val="none" w:sz="0" w:space="0" w:color="auto"/>
        <w:right w:val="none" w:sz="0" w:space="0" w:color="auto"/>
      </w:divBdr>
    </w:div>
    <w:div w:id="457842063">
      <w:bodyDiv w:val="1"/>
      <w:marLeft w:val="0"/>
      <w:marRight w:val="0"/>
      <w:marTop w:val="0"/>
      <w:marBottom w:val="0"/>
      <w:divBdr>
        <w:top w:val="none" w:sz="0" w:space="0" w:color="auto"/>
        <w:left w:val="none" w:sz="0" w:space="0" w:color="auto"/>
        <w:bottom w:val="none" w:sz="0" w:space="0" w:color="auto"/>
        <w:right w:val="none" w:sz="0" w:space="0" w:color="auto"/>
      </w:divBdr>
    </w:div>
    <w:div w:id="463542504">
      <w:bodyDiv w:val="1"/>
      <w:marLeft w:val="0"/>
      <w:marRight w:val="0"/>
      <w:marTop w:val="0"/>
      <w:marBottom w:val="0"/>
      <w:divBdr>
        <w:top w:val="none" w:sz="0" w:space="0" w:color="auto"/>
        <w:left w:val="none" w:sz="0" w:space="0" w:color="auto"/>
        <w:bottom w:val="none" w:sz="0" w:space="0" w:color="auto"/>
        <w:right w:val="none" w:sz="0" w:space="0" w:color="auto"/>
      </w:divBdr>
      <w:divsChild>
        <w:div w:id="994725761">
          <w:marLeft w:val="400"/>
          <w:marRight w:val="0"/>
          <w:marTop w:val="0"/>
          <w:marBottom w:val="0"/>
          <w:divBdr>
            <w:top w:val="none" w:sz="0" w:space="0" w:color="auto"/>
            <w:left w:val="none" w:sz="0" w:space="0" w:color="auto"/>
            <w:bottom w:val="none" w:sz="0" w:space="0" w:color="auto"/>
            <w:right w:val="none" w:sz="0" w:space="0" w:color="auto"/>
          </w:divBdr>
          <w:divsChild>
            <w:div w:id="1668754266">
              <w:marLeft w:val="0"/>
              <w:marRight w:val="0"/>
              <w:marTop w:val="0"/>
              <w:marBottom w:val="0"/>
              <w:divBdr>
                <w:top w:val="none" w:sz="0" w:space="0" w:color="auto"/>
                <w:left w:val="none" w:sz="0" w:space="0" w:color="auto"/>
                <w:bottom w:val="dashed" w:sz="8" w:space="0" w:color="AAAAAA"/>
                <w:right w:val="none" w:sz="0" w:space="0" w:color="auto"/>
              </w:divBdr>
              <w:divsChild>
                <w:div w:id="656963021">
                  <w:marLeft w:val="600"/>
                  <w:marRight w:val="0"/>
                  <w:marTop w:val="0"/>
                  <w:marBottom w:val="0"/>
                  <w:divBdr>
                    <w:top w:val="none" w:sz="0" w:space="0" w:color="auto"/>
                    <w:left w:val="none" w:sz="0" w:space="0" w:color="auto"/>
                    <w:bottom w:val="none" w:sz="0" w:space="0" w:color="auto"/>
                    <w:right w:val="none" w:sz="0" w:space="0" w:color="auto"/>
                  </w:divBdr>
                  <w:divsChild>
                    <w:div w:id="2129809678">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8473913">
      <w:bodyDiv w:val="1"/>
      <w:marLeft w:val="0"/>
      <w:marRight w:val="0"/>
      <w:marTop w:val="0"/>
      <w:marBottom w:val="0"/>
      <w:divBdr>
        <w:top w:val="none" w:sz="0" w:space="0" w:color="auto"/>
        <w:left w:val="none" w:sz="0" w:space="0" w:color="auto"/>
        <w:bottom w:val="none" w:sz="0" w:space="0" w:color="auto"/>
        <w:right w:val="none" w:sz="0" w:space="0" w:color="auto"/>
      </w:divBdr>
    </w:div>
    <w:div w:id="576944779">
      <w:bodyDiv w:val="1"/>
      <w:marLeft w:val="0"/>
      <w:marRight w:val="0"/>
      <w:marTop w:val="0"/>
      <w:marBottom w:val="0"/>
      <w:divBdr>
        <w:top w:val="none" w:sz="0" w:space="0" w:color="auto"/>
        <w:left w:val="none" w:sz="0" w:space="0" w:color="auto"/>
        <w:bottom w:val="none" w:sz="0" w:space="0" w:color="auto"/>
        <w:right w:val="none" w:sz="0" w:space="0" w:color="auto"/>
      </w:divBdr>
    </w:div>
    <w:div w:id="651829305">
      <w:bodyDiv w:val="1"/>
      <w:marLeft w:val="0"/>
      <w:marRight w:val="0"/>
      <w:marTop w:val="0"/>
      <w:marBottom w:val="0"/>
      <w:divBdr>
        <w:top w:val="none" w:sz="0" w:space="0" w:color="auto"/>
        <w:left w:val="none" w:sz="0" w:space="0" w:color="auto"/>
        <w:bottom w:val="none" w:sz="0" w:space="0" w:color="auto"/>
        <w:right w:val="none" w:sz="0" w:space="0" w:color="auto"/>
      </w:divBdr>
      <w:divsChild>
        <w:div w:id="4987012">
          <w:marLeft w:val="0"/>
          <w:marRight w:val="0"/>
          <w:marTop w:val="0"/>
          <w:marBottom w:val="0"/>
          <w:divBdr>
            <w:top w:val="none" w:sz="0" w:space="0" w:color="auto"/>
            <w:left w:val="none" w:sz="0" w:space="0" w:color="auto"/>
            <w:bottom w:val="none" w:sz="0" w:space="0" w:color="auto"/>
            <w:right w:val="none" w:sz="0" w:space="0" w:color="auto"/>
          </w:divBdr>
        </w:div>
        <w:div w:id="71005908">
          <w:marLeft w:val="0"/>
          <w:marRight w:val="0"/>
          <w:marTop w:val="0"/>
          <w:marBottom w:val="0"/>
          <w:divBdr>
            <w:top w:val="none" w:sz="0" w:space="0" w:color="auto"/>
            <w:left w:val="none" w:sz="0" w:space="0" w:color="auto"/>
            <w:bottom w:val="none" w:sz="0" w:space="0" w:color="auto"/>
            <w:right w:val="none" w:sz="0" w:space="0" w:color="auto"/>
          </w:divBdr>
        </w:div>
        <w:div w:id="228812104">
          <w:marLeft w:val="0"/>
          <w:marRight w:val="0"/>
          <w:marTop w:val="0"/>
          <w:marBottom w:val="0"/>
          <w:divBdr>
            <w:top w:val="none" w:sz="0" w:space="0" w:color="auto"/>
            <w:left w:val="none" w:sz="0" w:space="0" w:color="auto"/>
            <w:bottom w:val="none" w:sz="0" w:space="0" w:color="auto"/>
            <w:right w:val="none" w:sz="0" w:space="0" w:color="auto"/>
          </w:divBdr>
        </w:div>
        <w:div w:id="558707692">
          <w:marLeft w:val="0"/>
          <w:marRight w:val="0"/>
          <w:marTop w:val="0"/>
          <w:marBottom w:val="0"/>
          <w:divBdr>
            <w:top w:val="none" w:sz="0" w:space="0" w:color="auto"/>
            <w:left w:val="none" w:sz="0" w:space="0" w:color="auto"/>
            <w:bottom w:val="none" w:sz="0" w:space="0" w:color="auto"/>
            <w:right w:val="none" w:sz="0" w:space="0" w:color="auto"/>
          </w:divBdr>
        </w:div>
        <w:div w:id="1460565857">
          <w:marLeft w:val="0"/>
          <w:marRight w:val="0"/>
          <w:marTop w:val="0"/>
          <w:marBottom w:val="0"/>
          <w:divBdr>
            <w:top w:val="none" w:sz="0" w:space="0" w:color="auto"/>
            <w:left w:val="none" w:sz="0" w:space="0" w:color="auto"/>
            <w:bottom w:val="none" w:sz="0" w:space="0" w:color="auto"/>
            <w:right w:val="none" w:sz="0" w:space="0" w:color="auto"/>
          </w:divBdr>
        </w:div>
        <w:div w:id="1575043646">
          <w:marLeft w:val="0"/>
          <w:marRight w:val="0"/>
          <w:marTop w:val="0"/>
          <w:marBottom w:val="0"/>
          <w:divBdr>
            <w:top w:val="none" w:sz="0" w:space="0" w:color="auto"/>
            <w:left w:val="none" w:sz="0" w:space="0" w:color="auto"/>
            <w:bottom w:val="none" w:sz="0" w:space="0" w:color="auto"/>
            <w:right w:val="none" w:sz="0" w:space="0" w:color="auto"/>
          </w:divBdr>
        </w:div>
        <w:div w:id="1844123476">
          <w:marLeft w:val="0"/>
          <w:marRight w:val="0"/>
          <w:marTop w:val="0"/>
          <w:marBottom w:val="0"/>
          <w:divBdr>
            <w:top w:val="none" w:sz="0" w:space="0" w:color="auto"/>
            <w:left w:val="none" w:sz="0" w:space="0" w:color="auto"/>
            <w:bottom w:val="none" w:sz="0" w:space="0" w:color="auto"/>
            <w:right w:val="none" w:sz="0" w:space="0" w:color="auto"/>
          </w:divBdr>
        </w:div>
        <w:div w:id="1940673982">
          <w:marLeft w:val="0"/>
          <w:marRight w:val="0"/>
          <w:marTop w:val="0"/>
          <w:marBottom w:val="0"/>
          <w:divBdr>
            <w:top w:val="none" w:sz="0" w:space="0" w:color="auto"/>
            <w:left w:val="none" w:sz="0" w:space="0" w:color="auto"/>
            <w:bottom w:val="none" w:sz="0" w:space="0" w:color="auto"/>
            <w:right w:val="none" w:sz="0" w:space="0" w:color="auto"/>
          </w:divBdr>
        </w:div>
      </w:divsChild>
    </w:div>
    <w:div w:id="713307325">
      <w:bodyDiv w:val="1"/>
      <w:marLeft w:val="0"/>
      <w:marRight w:val="0"/>
      <w:marTop w:val="0"/>
      <w:marBottom w:val="0"/>
      <w:divBdr>
        <w:top w:val="none" w:sz="0" w:space="0" w:color="auto"/>
        <w:left w:val="none" w:sz="0" w:space="0" w:color="auto"/>
        <w:bottom w:val="none" w:sz="0" w:space="0" w:color="auto"/>
        <w:right w:val="none" w:sz="0" w:space="0" w:color="auto"/>
      </w:divBdr>
      <w:divsChild>
        <w:div w:id="1539123110">
          <w:marLeft w:val="547"/>
          <w:marRight w:val="0"/>
          <w:marTop w:val="0"/>
          <w:marBottom w:val="0"/>
          <w:divBdr>
            <w:top w:val="none" w:sz="0" w:space="0" w:color="auto"/>
            <w:left w:val="none" w:sz="0" w:space="0" w:color="auto"/>
            <w:bottom w:val="none" w:sz="0" w:space="0" w:color="auto"/>
            <w:right w:val="none" w:sz="0" w:space="0" w:color="auto"/>
          </w:divBdr>
        </w:div>
      </w:divsChild>
    </w:div>
    <w:div w:id="789201571">
      <w:bodyDiv w:val="1"/>
      <w:marLeft w:val="0"/>
      <w:marRight w:val="0"/>
      <w:marTop w:val="0"/>
      <w:marBottom w:val="0"/>
      <w:divBdr>
        <w:top w:val="none" w:sz="0" w:space="0" w:color="auto"/>
        <w:left w:val="none" w:sz="0" w:space="0" w:color="auto"/>
        <w:bottom w:val="none" w:sz="0" w:space="0" w:color="auto"/>
        <w:right w:val="none" w:sz="0" w:space="0" w:color="auto"/>
      </w:divBdr>
    </w:div>
    <w:div w:id="842284807">
      <w:bodyDiv w:val="1"/>
      <w:marLeft w:val="0"/>
      <w:marRight w:val="0"/>
      <w:marTop w:val="0"/>
      <w:marBottom w:val="0"/>
      <w:divBdr>
        <w:top w:val="none" w:sz="0" w:space="0" w:color="auto"/>
        <w:left w:val="none" w:sz="0" w:space="0" w:color="auto"/>
        <w:bottom w:val="none" w:sz="0" w:space="0" w:color="auto"/>
        <w:right w:val="none" w:sz="0" w:space="0" w:color="auto"/>
      </w:divBdr>
    </w:div>
    <w:div w:id="938559992">
      <w:bodyDiv w:val="1"/>
      <w:marLeft w:val="0"/>
      <w:marRight w:val="0"/>
      <w:marTop w:val="0"/>
      <w:marBottom w:val="0"/>
      <w:divBdr>
        <w:top w:val="none" w:sz="0" w:space="0" w:color="auto"/>
        <w:left w:val="none" w:sz="0" w:space="0" w:color="auto"/>
        <w:bottom w:val="none" w:sz="0" w:space="0" w:color="auto"/>
        <w:right w:val="none" w:sz="0" w:space="0" w:color="auto"/>
      </w:divBdr>
    </w:div>
    <w:div w:id="987981773">
      <w:bodyDiv w:val="1"/>
      <w:marLeft w:val="0"/>
      <w:marRight w:val="0"/>
      <w:marTop w:val="0"/>
      <w:marBottom w:val="0"/>
      <w:divBdr>
        <w:top w:val="none" w:sz="0" w:space="0" w:color="auto"/>
        <w:left w:val="none" w:sz="0" w:space="0" w:color="auto"/>
        <w:bottom w:val="none" w:sz="0" w:space="0" w:color="auto"/>
        <w:right w:val="none" w:sz="0" w:space="0" w:color="auto"/>
      </w:divBdr>
    </w:div>
    <w:div w:id="1014653977">
      <w:bodyDiv w:val="1"/>
      <w:marLeft w:val="0"/>
      <w:marRight w:val="0"/>
      <w:marTop w:val="0"/>
      <w:marBottom w:val="0"/>
      <w:divBdr>
        <w:top w:val="none" w:sz="0" w:space="0" w:color="auto"/>
        <w:left w:val="none" w:sz="0" w:space="0" w:color="auto"/>
        <w:bottom w:val="none" w:sz="0" w:space="0" w:color="auto"/>
        <w:right w:val="none" w:sz="0" w:space="0" w:color="auto"/>
      </w:divBdr>
    </w:div>
    <w:div w:id="1069765358">
      <w:bodyDiv w:val="1"/>
      <w:marLeft w:val="0"/>
      <w:marRight w:val="0"/>
      <w:marTop w:val="0"/>
      <w:marBottom w:val="0"/>
      <w:divBdr>
        <w:top w:val="none" w:sz="0" w:space="0" w:color="auto"/>
        <w:left w:val="none" w:sz="0" w:space="0" w:color="auto"/>
        <w:bottom w:val="none" w:sz="0" w:space="0" w:color="auto"/>
        <w:right w:val="none" w:sz="0" w:space="0" w:color="auto"/>
      </w:divBdr>
    </w:div>
    <w:div w:id="1113745558">
      <w:bodyDiv w:val="1"/>
      <w:marLeft w:val="0"/>
      <w:marRight w:val="0"/>
      <w:marTop w:val="0"/>
      <w:marBottom w:val="0"/>
      <w:divBdr>
        <w:top w:val="none" w:sz="0" w:space="0" w:color="auto"/>
        <w:left w:val="none" w:sz="0" w:space="0" w:color="auto"/>
        <w:bottom w:val="none" w:sz="0" w:space="0" w:color="auto"/>
        <w:right w:val="none" w:sz="0" w:space="0" w:color="auto"/>
      </w:divBdr>
    </w:div>
    <w:div w:id="1228803899">
      <w:bodyDiv w:val="1"/>
      <w:marLeft w:val="0"/>
      <w:marRight w:val="0"/>
      <w:marTop w:val="0"/>
      <w:marBottom w:val="0"/>
      <w:divBdr>
        <w:top w:val="none" w:sz="0" w:space="0" w:color="auto"/>
        <w:left w:val="none" w:sz="0" w:space="0" w:color="auto"/>
        <w:bottom w:val="none" w:sz="0" w:space="0" w:color="auto"/>
        <w:right w:val="none" w:sz="0" w:space="0" w:color="auto"/>
      </w:divBdr>
    </w:div>
    <w:div w:id="1283421182">
      <w:bodyDiv w:val="1"/>
      <w:marLeft w:val="0"/>
      <w:marRight w:val="0"/>
      <w:marTop w:val="0"/>
      <w:marBottom w:val="0"/>
      <w:divBdr>
        <w:top w:val="none" w:sz="0" w:space="0" w:color="auto"/>
        <w:left w:val="none" w:sz="0" w:space="0" w:color="auto"/>
        <w:bottom w:val="none" w:sz="0" w:space="0" w:color="auto"/>
        <w:right w:val="none" w:sz="0" w:space="0" w:color="auto"/>
      </w:divBdr>
      <w:divsChild>
        <w:div w:id="1843616740">
          <w:marLeft w:val="400"/>
          <w:marRight w:val="0"/>
          <w:marTop w:val="0"/>
          <w:marBottom w:val="0"/>
          <w:divBdr>
            <w:top w:val="none" w:sz="0" w:space="0" w:color="auto"/>
            <w:left w:val="none" w:sz="0" w:space="0" w:color="auto"/>
            <w:bottom w:val="none" w:sz="0" w:space="0" w:color="auto"/>
            <w:right w:val="none" w:sz="0" w:space="0" w:color="auto"/>
          </w:divBdr>
          <w:divsChild>
            <w:div w:id="1050569164">
              <w:marLeft w:val="0"/>
              <w:marRight w:val="0"/>
              <w:marTop w:val="0"/>
              <w:marBottom w:val="0"/>
              <w:divBdr>
                <w:top w:val="none" w:sz="0" w:space="0" w:color="auto"/>
                <w:left w:val="none" w:sz="0" w:space="0" w:color="auto"/>
                <w:bottom w:val="dashed" w:sz="8" w:space="0" w:color="AAAAAA"/>
                <w:right w:val="none" w:sz="0" w:space="0" w:color="auto"/>
              </w:divBdr>
              <w:divsChild>
                <w:div w:id="897284633">
                  <w:marLeft w:val="600"/>
                  <w:marRight w:val="0"/>
                  <w:marTop w:val="0"/>
                  <w:marBottom w:val="0"/>
                  <w:divBdr>
                    <w:top w:val="none" w:sz="0" w:space="0" w:color="auto"/>
                    <w:left w:val="none" w:sz="0" w:space="0" w:color="auto"/>
                    <w:bottom w:val="none" w:sz="0" w:space="0" w:color="auto"/>
                    <w:right w:val="none" w:sz="0" w:space="0" w:color="auto"/>
                  </w:divBdr>
                  <w:divsChild>
                    <w:div w:id="1885604255">
                      <w:marLeft w:val="6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85115773">
      <w:bodyDiv w:val="1"/>
      <w:marLeft w:val="0"/>
      <w:marRight w:val="0"/>
      <w:marTop w:val="0"/>
      <w:marBottom w:val="0"/>
      <w:divBdr>
        <w:top w:val="none" w:sz="0" w:space="0" w:color="auto"/>
        <w:left w:val="none" w:sz="0" w:space="0" w:color="auto"/>
        <w:bottom w:val="none" w:sz="0" w:space="0" w:color="auto"/>
        <w:right w:val="none" w:sz="0" w:space="0" w:color="auto"/>
      </w:divBdr>
    </w:div>
    <w:div w:id="1361860805">
      <w:bodyDiv w:val="1"/>
      <w:marLeft w:val="0"/>
      <w:marRight w:val="0"/>
      <w:marTop w:val="0"/>
      <w:marBottom w:val="0"/>
      <w:divBdr>
        <w:top w:val="none" w:sz="0" w:space="0" w:color="auto"/>
        <w:left w:val="none" w:sz="0" w:space="0" w:color="auto"/>
        <w:bottom w:val="none" w:sz="0" w:space="0" w:color="auto"/>
        <w:right w:val="none" w:sz="0" w:space="0" w:color="auto"/>
      </w:divBdr>
    </w:div>
    <w:div w:id="1367370324">
      <w:bodyDiv w:val="1"/>
      <w:marLeft w:val="0"/>
      <w:marRight w:val="0"/>
      <w:marTop w:val="0"/>
      <w:marBottom w:val="0"/>
      <w:divBdr>
        <w:top w:val="none" w:sz="0" w:space="0" w:color="auto"/>
        <w:left w:val="none" w:sz="0" w:space="0" w:color="auto"/>
        <w:bottom w:val="none" w:sz="0" w:space="0" w:color="auto"/>
        <w:right w:val="none" w:sz="0" w:space="0" w:color="auto"/>
      </w:divBdr>
    </w:div>
    <w:div w:id="1376391875">
      <w:bodyDiv w:val="1"/>
      <w:marLeft w:val="0"/>
      <w:marRight w:val="0"/>
      <w:marTop w:val="0"/>
      <w:marBottom w:val="0"/>
      <w:divBdr>
        <w:top w:val="none" w:sz="0" w:space="0" w:color="auto"/>
        <w:left w:val="none" w:sz="0" w:space="0" w:color="auto"/>
        <w:bottom w:val="none" w:sz="0" w:space="0" w:color="auto"/>
        <w:right w:val="none" w:sz="0" w:space="0" w:color="auto"/>
      </w:divBdr>
      <w:divsChild>
        <w:div w:id="943265876">
          <w:marLeft w:val="547"/>
          <w:marRight w:val="0"/>
          <w:marTop w:val="0"/>
          <w:marBottom w:val="0"/>
          <w:divBdr>
            <w:top w:val="none" w:sz="0" w:space="0" w:color="auto"/>
            <w:left w:val="none" w:sz="0" w:space="0" w:color="auto"/>
            <w:bottom w:val="none" w:sz="0" w:space="0" w:color="auto"/>
            <w:right w:val="none" w:sz="0" w:space="0" w:color="auto"/>
          </w:divBdr>
        </w:div>
      </w:divsChild>
    </w:div>
    <w:div w:id="1426922914">
      <w:bodyDiv w:val="1"/>
      <w:marLeft w:val="0"/>
      <w:marRight w:val="0"/>
      <w:marTop w:val="0"/>
      <w:marBottom w:val="0"/>
      <w:divBdr>
        <w:top w:val="none" w:sz="0" w:space="0" w:color="auto"/>
        <w:left w:val="none" w:sz="0" w:space="0" w:color="auto"/>
        <w:bottom w:val="none" w:sz="0" w:space="0" w:color="auto"/>
        <w:right w:val="none" w:sz="0" w:space="0" w:color="auto"/>
      </w:divBdr>
    </w:div>
    <w:div w:id="1539706975">
      <w:bodyDiv w:val="1"/>
      <w:marLeft w:val="0"/>
      <w:marRight w:val="0"/>
      <w:marTop w:val="0"/>
      <w:marBottom w:val="0"/>
      <w:divBdr>
        <w:top w:val="none" w:sz="0" w:space="0" w:color="auto"/>
        <w:left w:val="none" w:sz="0" w:space="0" w:color="auto"/>
        <w:bottom w:val="none" w:sz="0" w:space="0" w:color="auto"/>
        <w:right w:val="none" w:sz="0" w:space="0" w:color="auto"/>
      </w:divBdr>
    </w:div>
    <w:div w:id="1571890167">
      <w:bodyDiv w:val="1"/>
      <w:marLeft w:val="0"/>
      <w:marRight w:val="0"/>
      <w:marTop w:val="0"/>
      <w:marBottom w:val="0"/>
      <w:divBdr>
        <w:top w:val="none" w:sz="0" w:space="0" w:color="auto"/>
        <w:left w:val="none" w:sz="0" w:space="0" w:color="auto"/>
        <w:bottom w:val="none" w:sz="0" w:space="0" w:color="auto"/>
        <w:right w:val="none" w:sz="0" w:space="0" w:color="auto"/>
      </w:divBdr>
      <w:divsChild>
        <w:div w:id="337851811">
          <w:marLeft w:val="0"/>
          <w:marRight w:val="0"/>
          <w:marTop w:val="0"/>
          <w:marBottom w:val="0"/>
          <w:divBdr>
            <w:top w:val="none" w:sz="0" w:space="0" w:color="auto"/>
            <w:left w:val="none" w:sz="0" w:space="0" w:color="auto"/>
            <w:bottom w:val="none" w:sz="0" w:space="0" w:color="auto"/>
            <w:right w:val="none" w:sz="0" w:space="0" w:color="auto"/>
          </w:divBdr>
        </w:div>
        <w:div w:id="463279826">
          <w:marLeft w:val="0"/>
          <w:marRight w:val="0"/>
          <w:marTop w:val="0"/>
          <w:marBottom w:val="0"/>
          <w:divBdr>
            <w:top w:val="none" w:sz="0" w:space="0" w:color="auto"/>
            <w:left w:val="none" w:sz="0" w:space="0" w:color="auto"/>
            <w:bottom w:val="none" w:sz="0" w:space="0" w:color="auto"/>
            <w:right w:val="none" w:sz="0" w:space="0" w:color="auto"/>
          </w:divBdr>
        </w:div>
        <w:div w:id="933167889">
          <w:marLeft w:val="0"/>
          <w:marRight w:val="0"/>
          <w:marTop w:val="0"/>
          <w:marBottom w:val="0"/>
          <w:divBdr>
            <w:top w:val="none" w:sz="0" w:space="0" w:color="auto"/>
            <w:left w:val="none" w:sz="0" w:space="0" w:color="auto"/>
            <w:bottom w:val="none" w:sz="0" w:space="0" w:color="auto"/>
            <w:right w:val="none" w:sz="0" w:space="0" w:color="auto"/>
          </w:divBdr>
        </w:div>
        <w:div w:id="972560044">
          <w:marLeft w:val="0"/>
          <w:marRight w:val="0"/>
          <w:marTop w:val="0"/>
          <w:marBottom w:val="0"/>
          <w:divBdr>
            <w:top w:val="none" w:sz="0" w:space="0" w:color="auto"/>
            <w:left w:val="none" w:sz="0" w:space="0" w:color="auto"/>
            <w:bottom w:val="none" w:sz="0" w:space="0" w:color="auto"/>
            <w:right w:val="none" w:sz="0" w:space="0" w:color="auto"/>
          </w:divBdr>
        </w:div>
        <w:div w:id="1020663093">
          <w:marLeft w:val="0"/>
          <w:marRight w:val="0"/>
          <w:marTop w:val="0"/>
          <w:marBottom w:val="0"/>
          <w:divBdr>
            <w:top w:val="none" w:sz="0" w:space="0" w:color="auto"/>
            <w:left w:val="none" w:sz="0" w:space="0" w:color="auto"/>
            <w:bottom w:val="none" w:sz="0" w:space="0" w:color="auto"/>
            <w:right w:val="none" w:sz="0" w:space="0" w:color="auto"/>
          </w:divBdr>
        </w:div>
        <w:div w:id="1538199709">
          <w:marLeft w:val="0"/>
          <w:marRight w:val="0"/>
          <w:marTop w:val="0"/>
          <w:marBottom w:val="0"/>
          <w:divBdr>
            <w:top w:val="none" w:sz="0" w:space="0" w:color="auto"/>
            <w:left w:val="none" w:sz="0" w:space="0" w:color="auto"/>
            <w:bottom w:val="none" w:sz="0" w:space="0" w:color="auto"/>
            <w:right w:val="none" w:sz="0" w:space="0" w:color="auto"/>
          </w:divBdr>
        </w:div>
        <w:div w:id="1556700181">
          <w:marLeft w:val="0"/>
          <w:marRight w:val="0"/>
          <w:marTop w:val="0"/>
          <w:marBottom w:val="0"/>
          <w:divBdr>
            <w:top w:val="none" w:sz="0" w:space="0" w:color="auto"/>
            <w:left w:val="none" w:sz="0" w:space="0" w:color="auto"/>
            <w:bottom w:val="none" w:sz="0" w:space="0" w:color="auto"/>
            <w:right w:val="none" w:sz="0" w:space="0" w:color="auto"/>
          </w:divBdr>
        </w:div>
        <w:div w:id="1869677724">
          <w:marLeft w:val="0"/>
          <w:marRight w:val="0"/>
          <w:marTop w:val="0"/>
          <w:marBottom w:val="0"/>
          <w:divBdr>
            <w:top w:val="none" w:sz="0" w:space="0" w:color="auto"/>
            <w:left w:val="none" w:sz="0" w:space="0" w:color="auto"/>
            <w:bottom w:val="none" w:sz="0" w:space="0" w:color="auto"/>
            <w:right w:val="none" w:sz="0" w:space="0" w:color="auto"/>
          </w:divBdr>
        </w:div>
      </w:divsChild>
    </w:div>
    <w:div w:id="1577326016">
      <w:bodyDiv w:val="1"/>
      <w:marLeft w:val="0"/>
      <w:marRight w:val="0"/>
      <w:marTop w:val="0"/>
      <w:marBottom w:val="0"/>
      <w:divBdr>
        <w:top w:val="none" w:sz="0" w:space="0" w:color="auto"/>
        <w:left w:val="none" w:sz="0" w:space="0" w:color="auto"/>
        <w:bottom w:val="none" w:sz="0" w:space="0" w:color="auto"/>
        <w:right w:val="none" w:sz="0" w:space="0" w:color="auto"/>
      </w:divBdr>
      <w:divsChild>
        <w:div w:id="1358317315">
          <w:marLeft w:val="0"/>
          <w:marRight w:val="0"/>
          <w:marTop w:val="0"/>
          <w:marBottom w:val="0"/>
          <w:divBdr>
            <w:top w:val="none" w:sz="0" w:space="0" w:color="auto"/>
            <w:left w:val="none" w:sz="0" w:space="0" w:color="auto"/>
            <w:bottom w:val="none" w:sz="0" w:space="0" w:color="auto"/>
            <w:right w:val="none" w:sz="0" w:space="0" w:color="auto"/>
          </w:divBdr>
        </w:div>
      </w:divsChild>
    </w:div>
    <w:div w:id="1616011900">
      <w:bodyDiv w:val="1"/>
      <w:marLeft w:val="0"/>
      <w:marRight w:val="0"/>
      <w:marTop w:val="0"/>
      <w:marBottom w:val="0"/>
      <w:divBdr>
        <w:top w:val="none" w:sz="0" w:space="0" w:color="auto"/>
        <w:left w:val="none" w:sz="0" w:space="0" w:color="auto"/>
        <w:bottom w:val="none" w:sz="0" w:space="0" w:color="auto"/>
        <w:right w:val="none" w:sz="0" w:space="0" w:color="auto"/>
      </w:divBdr>
    </w:div>
    <w:div w:id="1778325742">
      <w:bodyDiv w:val="1"/>
      <w:marLeft w:val="0"/>
      <w:marRight w:val="0"/>
      <w:marTop w:val="0"/>
      <w:marBottom w:val="0"/>
      <w:divBdr>
        <w:top w:val="none" w:sz="0" w:space="0" w:color="auto"/>
        <w:left w:val="none" w:sz="0" w:space="0" w:color="auto"/>
        <w:bottom w:val="none" w:sz="0" w:space="0" w:color="auto"/>
        <w:right w:val="none" w:sz="0" w:space="0" w:color="auto"/>
      </w:divBdr>
      <w:divsChild>
        <w:div w:id="1794207214">
          <w:marLeft w:val="0"/>
          <w:marRight w:val="0"/>
          <w:marTop w:val="0"/>
          <w:marBottom w:val="0"/>
          <w:divBdr>
            <w:top w:val="none" w:sz="0" w:space="0" w:color="auto"/>
            <w:left w:val="none" w:sz="0" w:space="0" w:color="auto"/>
            <w:bottom w:val="none" w:sz="0" w:space="0" w:color="auto"/>
            <w:right w:val="none" w:sz="0" w:space="0" w:color="auto"/>
          </w:divBdr>
          <w:divsChild>
            <w:div w:id="418335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896964">
      <w:bodyDiv w:val="1"/>
      <w:marLeft w:val="0"/>
      <w:marRight w:val="0"/>
      <w:marTop w:val="0"/>
      <w:marBottom w:val="0"/>
      <w:divBdr>
        <w:top w:val="none" w:sz="0" w:space="0" w:color="auto"/>
        <w:left w:val="none" w:sz="0" w:space="0" w:color="auto"/>
        <w:bottom w:val="none" w:sz="0" w:space="0" w:color="auto"/>
        <w:right w:val="none" w:sz="0" w:space="0" w:color="auto"/>
      </w:divBdr>
      <w:divsChild>
        <w:div w:id="353195257">
          <w:marLeft w:val="0"/>
          <w:marRight w:val="0"/>
          <w:marTop w:val="0"/>
          <w:marBottom w:val="0"/>
          <w:divBdr>
            <w:top w:val="none" w:sz="0" w:space="0" w:color="auto"/>
            <w:left w:val="none" w:sz="0" w:space="0" w:color="auto"/>
            <w:bottom w:val="none" w:sz="0" w:space="0" w:color="auto"/>
            <w:right w:val="none" w:sz="0" w:space="0" w:color="auto"/>
          </w:divBdr>
        </w:div>
        <w:div w:id="832257324">
          <w:marLeft w:val="0"/>
          <w:marRight w:val="0"/>
          <w:marTop w:val="0"/>
          <w:marBottom w:val="0"/>
          <w:divBdr>
            <w:top w:val="none" w:sz="0" w:space="0" w:color="auto"/>
            <w:left w:val="none" w:sz="0" w:space="0" w:color="auto"/>
            <w:bottom w:val="none" w:sz="0" w:space="0" w:color="auto"/>
            <w:right w:val="none" w:sz="0" w:space="0" w:color="auto"/>
          </w:divBdr>
        </w:div>
        <w:div w:id="1899704441">
          <w:marLeft w:val="0"/>
          <w:marRight w:val="0"/>
          <w:marTop w:val="0"/>
          <w:marBottom w:val="0"/>
          <w:divBdr>
            <w:top w:val="none" w:sz="0" w:space="0" w:color="auto"/>
            <w:left w:val="none" w:sz="0" w:space="0" w:color="auto"/>
            <w:bottom w:val="none" w:sz="0" w:space="0" w:color="auto"/>
            <w:right w:val="none" w:sz="0" w:space="0" w:color="auto"/>
          </w:divBdr>
        </w:div>
      </w:divsChild>
    </w:div>
    <w:div w:id="1809473458">
      <w:bodyDiv w:val="1"/>
      <w:marLeft w:val="0"/>
      <w:marRight w:val="0"/>
      <w:marTop w:val="0"/>
      <w:marBottom w:val="0"/>
      <w:divBdr>
        <w:top w:val="none" w:sz="0" w:space="0" w:color="auto"/>
        <w:left w:val="none" w:sz="0" w:space="0" w:color="auto"/>
        <w:bottom w:val="none" w:sz="0" w:space="0" w:color="auto"/>
        <w:right w:val="none" w:sz="0" w:space="0" w:color="auto"/>
      </w:divBdr>
    </w:div>
    <w:div w:id="1865823816">
      <w:bodyDiv w:val="1"/>
      <w:marLeft w:val="0"/>
      <w:marRight w:val="0"/>
      <w:marTop w:val="0"/>
      <w:marBottom w:val="0"/>
      <w:divBdr>
        <w:top w:val="none" w:sz="0" w:space="0" w:color="auto"/>
        <w:left w:val="none" w:sz="0" w:space="0" w:color="auto"/>
        <w:bottom w:val="none" w:sz="0" w:space="0" w:color="auto"/>
        <w:right w:val="none" w:sz="0" w:space="0" w:color="auto"/>
      </w:divBdr>
    </w:div>
    <w:div w:id="1876892635">
      <w:bodyDiv w:val="1"/>
      <w:marLeft w:val="0"/>
      <w:marRight w:val="0"/>
      <w:marTop w:val="0"/>
      <w:marBottom w:val="0"/>
      <w:divBdr>
        <w:top w:val="none" w:sz="0" w:space="0" w:color="auto"/>
        <w:left w:val="none" w:sz="0" w:space="0" w:color="auto"/>
        <w:bottom w:val="none" w:sz="0" w:space="0" w:color="auto"/>
        <w:right w:val="none" w:sz="0" w:space="0" w:color="auto"/>
      </w:divBdr>
    </w:div>
    <w:div w:id="1920863702">
      <w:bodyDiv w:val="1"/>
      <w:marLeft w:val="0"/>
      <w:marRight w:val="0"/>
      <w:marTop w:val="0"/>
      <w:marBottom w:val="0"/>
      <w:divBdr>
        <w:top w:val="none" w:sz="0" w:space="0" w:color="auto"/>
        <w:left w:val="none" w:sz="0" w:space="0" w:color="auto"/>
        <w:bottom w:val="none" w:sz="0" w:space="0" w:color="auto"/>
        <w:right w:val="none" w:sz="0" w:space="0" w:color="auto"/>
      </w:divBdr>
    </w:div>
    <w:div w:id="1953784404">
      <w:bodyDiv w:val="1"/>
      <w:marLeft w:val="0"/>
      <w:marRight w:val="0"/>
      <w:marTop w:val="0"/>
      <w:marBottom w:val="0"/>
      <w:divBdr>
        <w:top w:val="none" w:sz="0" w:space="0" w:color="auto"/>
        <w:left w:val="none" w:sz="0" w:space="0" w:color="auto"/>
        <w:bottom w:val="none" w:sz="0" w:space="0" w:color="auto"/>
        <w:right w:val="none" w:sz="0" w:space="0" w:color="auto"/>
      </w:divBdr>
      <w:divsChild>
        <w:div w:id="161624677">
          <w:marLeft w:val="0"/>
          <w:marRight w:val="0"/>
          <w:marTop w:val="0"/>
          <w:marBottom w:val="0"/>
          <w:divBdr>
            <w:top w:val="none" w:sz="0" w:space="0" w:color="auto"/>
            <w:left w:val="none" w:sz="0" w:space="0" w:color="auto"/>
            <w:bottom w:val="none" w:sz="0" w:space="0" w:color="auto"/>
            <w:right w:val="none" w:sz="0" w:space="0" w:color="auto"/>
          </w:divBdr>
        </w:div>
        <w:div w:id="1151406475">
          <w:marLeft w:val="0"/>
          <w:marRight w:val="0"/>
          <w:marTop w:val="0"/>
          <w:marBottom w:val="0"/>
          <w:divBdr>
            <w:top w:val="none" w:sz="0" w:space="0" w:color="auto"/>
            <w:left w:val="none" w:sz="0" w:space="0" w:color="auto"/>
            <w:bottom w:val="none" w:sz="0" w:space="0" w:color="auto"/>
            <w:right w:val="none" w:sz="0" w:space="0" w:color="auto"/>
          </w:divBdr>
        </w:div>
        <w:div w:id="1814591623">
          <w:marLeft w:val="0"/>
          <w:marRight w:val="0"/>
          <w:marTop w:val="0"/>
          <w:marBottom w:val="0"/>
          <w:divBdr>
            <w:top w:val="none" w:sz="0" w:space="0" w:color="auto"/>
            <w:left w:val="none" w:sz="0" w:space="0" w:color="auto"/>
            <w:bottom w:val="none" w:sz="0" w:space="0" w:color="auto"/>
            <w:right w:val="none" w:sz="0" w:space="0" w:color="auto"/>
          </w:divBdr>
        </w:div>
      </w:divsChild>
    </w:div>
    <w:div w:id="1985893065">
      <w:bodyDiv w:val="1"/>
      <w:marLeft w:val="0"/>
      <w:marRight w:val="0"/>
      <w:marTop w:val="0"/>
      <w:marBottom w:val="0"/>
      <w:divBdr>
        <w:top w:val="none" w:sz="0" w:space="0" w:color="auto"/>
        <w:left w:val="none" w:sz="0" w:space="0" w:color="auto"/>
        <w:bottom w:val="none" w:sz="0" w:space="0" w:color="auto"/>
        <w:right w:val="none" w:sz="0" w:space="0" w:color="auto"/>
      </w:divBdr>
      <w:divsChild>
        <w:div w:id="714424347">
          <w:marLeft w:val="187"/>
          <w:marRight w:val="0"/>
          <w:marTop w:val="0"/>
          <w:marBottom w:val="58"/>
          <w:divBdr>
            <w:top w:val="none" w:sz="0" w:space="0" w:color="auto"/>
            <w:left w:val="none" w:sz="0" w:space="0" w:color="auto"/>
            <w:bottom w:val="none" w:sz="0" w:space="0" w:color="auto"/>
            <w:right w:val="none" w:sz="0" w:space="0" w:color="auto"/>
          </w:divBdr>
        </w:div>
        <w:div w:id="1246888175">
          <w:marLeft w:val="187"/>
          <w:marRight w:val="0"/>
          <w:marTop w:val="0"/>
          <w:marBottom w:val="58"/>
          <w:divBdr>
            <w:top w:val="none" w:sz="0" w:space="0" w:color="auto"/>
            <w:left w:val="none" w:sz="0" w:space="0" w:color="auto"/>
            <w:bottom w:val="none" w:sz="0" w:space="0" w:color="auto"/>
            <w:right w:val="none" w:sz="0" w:space="0" w:color="auto"/>
          </w:divBdr>
        </w:div>
        <w:div w:id="1285038481">
          <w:marLeft w:val="187"/>
          <w:marRight w:val="0"/>
          <w:marTop w:val="0"/>
          <w:marBottom w:val="58"/>
          <w:divBdr>
            <w:top w:val="none" w:sz="0" w:space="0" w:color="auto"/>
            <w:left w:val="none" w:sz="0" w:space="0" w:color="auto"/>
            <w:bottom w:val="none" w:sz="0" w:space="0" w:color="auto"/>
            <w:right w:val="none" w:sz="0" w:space="0" w:color="auto"/>
          </w:divBdr>
        </w:div>
        <w:div w:id="1400204868">
          <w:marLeft w:val="187"/>
          <w:marRight w:val="0"/>
          <w:marTop w:val="0"/>
          <w:marBottom w:val="58"/>
          <w:divBdr>
            <w:top w:val="none" w:sz="0" w:space="0" w:color="auto"/>
            <w:left w:val="none" w:sz="0" w:space="0" w:color="auto"/>
            <w:bottom w:val="none" w:sz="0" w:space="0" w:color="auto"/>
            <w:right w:val="none" w:sz="0" w:space="0" w:color="auto"/>
          </w:divBdr>
        </w:div>
      </w:divsChild>
    </w:div>
    <w:div w:id="2002584707">
      <w:bodyDiv w:val="1"/>
      <w:marLeft w:val="0"/>
      <w:marRight w:val="0"/>
      <w:marTop w:val="0"/>
      <w:marBottom w:val="0"/>
      <w:divBdr>
        <w:top w:val="none" w:sz="0" w:space="0" w:color="auto"/>
        <w:left w:val="none" w:sz="0" w:space="0" w:color="auto"/>
        <w:bottom w:val="none" w:sz="0" w:space="0" w:color="auto"/>
        <w:right w:val="none" w:sz="0" w:space="0" w:color="auto"/>
      </w:divBdr>
    </w:div>
    <w:div w:id="2019692256">
      <w:bodyDiv w:val="1"/>
      <w:marLeft w:val="0"/>
      <w:marRight w:val="0"/>
      <w:marTop w:val="0"/>
      <w:marBottom w:val="0"/>
      <w:divBdr>
        <w:top w:val="none" w:sz="0" w:space="0" w:color="auto"/>
        <w:left w:val="none" w:sz="0" w:space="0" w:color="auto"/>
        <w:bottom w:val="none" w:sz="0" w:space="0" w:color="auto"/>
        <w:right w:val="none" w:sz="0" w:space="0" w:color="auto"/>
      </w:divBdr>
    </w:div>
    <w:div w:id="207673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00CEFB57C4F8CF54186313D7C1984A0D786B7C629894730D43375D87436605892769B861AB2AA29u3m1C" TargetMode="External"/><Relationship Id="rId13" Type="http://schemas.openxmlformats.org/officeDocument/2006/relationships/hyperlink" Target="https://ru.wikipedia.org/wiki/%D0%9D%D0%B0%D0%B2%D0%B8%D0%B3%D0%B0%D1%86%D0%B8%D1%8F" TargetMode="External"/><Relationship Id="rId18" Type="http://schemas.openxmlformats.org/officeDocument/2006/relationships/hyperlink" Target="https://ru.wikipedia.org/wiki/%D0%90%D0%BB%D1%8B%D0%BA%D0%B5%D0%BB%D1%8C_(%D0%B0%D1%8D%D1%80%D0%BE%D0%BF%D0%BE%D1%80%D1%82)"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ru.wikipedia.org/wiki/%D0%9C%D1%83%D1%80%D0%BC%D0%B0%D0%BD%D1%81%D0%BA" TargetMode="External"/><Relationship Id="rId17" Type="http://schemas.openxmlformats.org/officeDocument/2006/relationships/hyperlink" Target="https://ru.wikipedia.org/w/index.php?title=%D0%90382_(%D0%B0%D0%B2%D1%82%D0%BE%D0%B4%D0%BE%D1%80%D0%BE%D0%B3%D0%B0)&amp;action=edit&amp;redlink=1"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9D%D0%BE%D1%80%D0%B8%D0%BB%D1%8C%D1%81%D0%BA%D0%B0%D1%8F_%D0%B6%D0%B5%D0%BB%D0%B5%D0%B7%D0%BD%D0%B0%D1%8F_%D0%B4%D0%BE%D1%80%D0%BE%D0%B3%D0%B0"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90%D1%80%D1%85%D0%B0%D0%BD%D0%B3%D0%B5%D0%BB%D1%8C%D1%81%D0%BA"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https://ru.wikipedia.org/wiki/%D0%94%D0%B8%D0%BA%D1%81%D0%BE%D0%BD_(%D0%BF%D0%BE%D1%80%D1%82)" TargetMode="External"/><Relationship Id="rId23" Type="http://schemas.openxmlformats.org/officeDocument/2006/relationships/footer" Target="footer2.xml"/><Relationship Id="rId10" Type="http://schemas.openxmlformats.org/officeDocument/2006/relationships/hyperlink" Target="consultantplus://offline/ref=5390680DA3A75E12800A586BAACC423AE67512F36F4E4E73445541C3A1FEBA9CE1B4FA7B602CDBDCD02Bv7v0H" TargetMode="External"/><Relationship Id="rId19" Type="http://schemas.openxmlformats.org/officeDocument/2006/relationships/hyperlink" Target="https://ru.wikipedia.org/wiki/%D0%9D%D0%BE%D1%80%D0%B8%D0%BB%D1%8C%D1%81%D0%BA" TargetMode="External"/><Relationship Id="rId4" Type="http://schemas.openxmlformats.org/officeDocument/2006/relationships/settings" Target="settings.xml"/><Relationship Id="rId9" Type="http://schemas.openxmlformats.org/officeDocument/2006/relationships/hyperlink" Target="https://ru.wikipedia.org/wiki/%D0%A1%D1%83%D0%B1%D0%B0%D1%80%D0%BA%D1%82%D0%B8%D1%87%D0%B5%D1%81%D0%BA%D0%B8%D0%B9_%D0%BA%D0%BB%D0%B8%D0%BC%D0%B0%D1%82" TargetMode="External"/><Relationship Id="rId14" Type="http://schemas.openxmlformats.org/officeDocument/2006/relationships/hyperlink" Target="https://ru.wikipedia.org/wiki/%D0%9A%D1%80%D0%B0%D1%81%D0%BD%D0%BE%D1%8F%D1%80%D1%81%D0%BA" TargetMode="External"/><Relationship Id="rId22"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E8389E-8BA7-485F-B7BF-BFB46D69AB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TotalTime>
  <Pages>1</Pages>
  <Words>32738</Words>
  <Characters>186608</Characters>
  <Application>Microsoft Office Word</Application>
  <DocSecurity>0</DocSecurity>
  <Lines>1555</Lines>
  <Paragraphs>437</Paragraphs>
  <ScaleCrop>false</ScaleCrop>
  <HeadingPairs>
    <vt:vector size="2" baseType="variant">
      <vt:variant>
        <vt:lpstr>Название</vt:lpstr>
      </vt:variant>
      <vt:variant>
        <vt:i4>1</vt:i4>
      </vt:variant>
    </vt:vector>
  </HeadingPairs>
  <TitlesOfParts>
    <vt:vector size="1" baseType="lpstr">
      <vt:lpstr>Основные направления бюджетной и налоговой политики на 2010 - 2012 годы</vt:lpstr>
    </vt:vector>
  </TitlesOfParts>
  <Company>ГФУ</Company>
  <LinksUpToDate>false</LinksUpToDate>
  <CharactersWithSpaces>218909</CharactersWithSpaces>
  <SharedDoc>false</SharedDoc>
  <HLinks>
    <vt:vector size="78" baseType="variant">
      <vt:variant>
        <vt:i4>7733311</vt:i4>
      </vt:variant>
      <vt:variant>
        <vt:i4>81</vt:i4>
      </vt:variant>
      <vt:variant>
        <vt:i4>0</vt:i4>
      </vt:variant>
      <vt:variant>
        <vt:i4>5</vt:i4>
      </vt:variant>
      <vt:variant>
        <vt:lpwstr>http://www.bus.gov.ru/</vt:lpwstr>
      </vt:variant>
      <vt:variant>
        <vt:lpwstr/>
      </vt:variant>
      <vt:variant>
        <vt:i4>1310772</vt:i4>
      </vt:variant>
      <vt:variant>
        <vt:i4>68</vt:i4>
      </vt:variant>
      <vt:variant>
        <vt:i4>0</vt:i4>
      </vt:variant>
      <vt:variant>
        <vt:i4>5</vt:i4>
      </vt:variant>
      <vt:variant>
        <vt:lpwstr/>
      </vt:variant>
      <vt:variant>
        <vt:lpwstr>_Toc400654512</vt:lpwstr>
      </vt:variant>
      <vt:variant>
        <vt:i4>1310772</vt:i4>
      </vt:variant>
      <vt:variant>
        <vt:i4>62</vt:i4>
      </vt:variant>
      <vt:variant>
        <vt:i4>0</vt:i4>
      </vt:variant>
      <vt:variant>
        <vt:i4>5</vt:i4>
      </vt:variant>
      <vt:variant>
        <vt:lpwstr/>
      </vt:variant>
      <vt:variant>
        <vt:lpwstr>_Toc400654511</vt:lpwstr>
      </vt:variant>
      <vt:variant>
        <vt:i4>1310772</vt:i4>
      </vt:variant>
      <vt:variant>
        <vt:i4>56</vt:i4>
      </vt:variant>
      <vt:variant>
        <vt:i4>0</vt:i4>
      </vt:variant>
      <vt:variant>
        <vt:i4>5</vt:i4>
      </vt:variant>
      <vt:variant>
        <vt:lpwstr/>
      </vt:variant>
      <vt:variant>
        <vt:lpwstr>_Toc400654510</vt:lpwstr>
      </vt:variant>
      <vt:variant>
        <vt:i4>1376308</vt:i4>
      </vt:variant>
      <vt:variant>
        <vt:i4>50</vt:i4>
      </vt:variant>
      <vt:variant>
        <vt:i4>0</vt:i4>
      </vt:variant>
      <vt:variant>
        <vt:i4>5</vt:i4>
      </vt:variant>
      <vt:variant>
        <vt:lpwstr/>
      </vt:variant>
      <vt:variant>
        <vt:lpwstr>_Toc400654509</vt:lpwstr>
      </vt:variant>
      <vt:variant>
        <vt:i4>1376308</vt:i4>
      </vt:variant>
      <vt:variant>
        <vt:i4>44</vt:i4>
      </vt:variant>
      <vt:variant>
        <vt:i4>0</vt:i4>
      </vt:variant>
      <vt:variant>
        <vt:i4>5</vt:i4>
      </vt:variant>
      <vt:variant>
        <vt:lpwstr/>
      </vt:variant>
      <vt:variant>
        <vt:lpwstr>_Toc400654508</vt:lpwstr>
      </vt:variant>
      <vt:variant>
        <vt:i4>1376308</vt:i4>
      </vt:variant>
      <vt:variant>
        <vt:i4>38</vt:i4>
      </vt:variant>
      <vt:variant>
        <vt:i4>0</vt:i4>
      </vt:variant>
      <vt:variant>
        <vt:i4>5</vt:i4>
      </vt:variant>
      <vt:variant>
        <vt:lpwstr/>
      </vt:variant>
      <vt:variant>
        <vt:lpwstr>_Toc400654507</vt:lpwstr>
      </vt:variant>
      <vt:variant>
        <vt:i4>1376308</vt:i4>
      </vt:variant>
      <vt:variant>
        <vt:i4>32</vt:i4>
      </vt:variant>
      <vt:variant>
        <vt:i4>0</vt:i4>
      </vt:variant>
      <vt:variant>
        <vt:i4>5</vt:i4>
      </vt:variant>
      <vt:variant>
        <vt:lpwstr/>
      </vt:variant>
      <vt:variant>
        <vt:lpwstr>_Toc400654506</vt:lpwstr>
      </vt:variant>
      <vt:variant>
        <vt:i4>1376308</vt:i4>
      </vt:variant>
      <vt:variant>
        <vt:i4>26</vt:i4>
      </vt:variant>
      <vt:variant>
        <vt:i4>0</vt:i4>
      </vt:variant>
      <vt:variant>
        <vt:i4>5</vt:i4>
      </vt:variant>
      <vt:variant>
        <vt:lpwstr/>
      </vt:variant>
      <vt:variant>
        <vt:lpwstr>_Toc400654505</vt:lpwstr>
      </vt:variant>
      <vt:variant>
        <vt:i4>1376308</vt:i4>
      </vt:variant>
      <vt:variant>
        <vt:i4>20</vt:i4>
      </vt:variant>
      <vt:variant>
        <vt:i4>0</vt:i4>
      </vt:variant>
      <vt:variant>
        <vt:i4>5</vt:i4>
      </vt:variant>
      <vt:variant>
        <vt:lpwstr/>
      </vt:variant>
      <vt:variant>
        <vt:lpwstr>_Toc400654504</vt:lpwstr>
      </vt:variant>
      <vt:variant>
        <vt:i4>1376308</vt:i4>
      </vt:variant>
      <vt:variant>
        <vt:i4>14</vt:i4>
      </vt:variant>
      <vt:variant>
        <vt:i4>0</vt:i4>
      </vt:variant>
      <vt:variant>
        <vt:i4>5</vt:i4>
      </vt:variant>
      <vt:variant>
        <vt:lpwstr/>
      </vt:variant>
      <vt:variant>
        <vt:lpwstr>_Toc400654503</vt:lpwstr>
      </vt:variant>
      <vt:variant>
        <vt:i4>1376308</vt:i4>
      </vt:variant>
      <vt:variant>
        <vt:i4>8</vt:i4>
      </vt:variant>
      <vt:variant>
        <vt:i4>0</vt:i4>
      </vt:variant>
      <vt:variant>
        <vt:i4>5</vt:i4>
      </vt:variant>
      <vt:variant>
        <vt:lpwstr/>
      </vt:variant>
      <vt:variant>
        <vt:lpwstr>_Toc400654502</vt:lpwstr>
      </vt:variant>
      <vt:variant>
        <vt:i4>1376308</vt:i4>
      </vt:variant>
      <vt:variant>
        <vt:i4>2</vt:i4>
      </vt:variant>
      <vt:variant>
        <vt:i4>0</vt:i4>
      </vt:variant>
      <vt:variant>
        <vt:i4>5</vt:i4>
      </vt:variant>
      <vt:variant>
        <vt:lpwstr/>
      </vt:variant>
      <vt:variant>
        <vt:lpwstr>_Toc400654501</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Основные направления бюджетной и налоговой политики на 2010 - 2012 годы</dc:title>
  <dc:subject/>
  <dc:creator>ОАБП</dc:creator>
  <cp:keywords/>
  <dc:description/>
  <cp:lastModifiedBy>Мальцева Анастасия Владимировна</cp:lastModifiedBy>
  <cp:revision>12</cp:revision>
  <cp:lastPrinted>2018-12-18T09:20:00Z</cp:lastPrinted>
  <dcterms:created xsi:type="dcterms:W3CDTF">2018-12-17T04:59:00Z</dcterms:created>
  <dcterms:modified xsi:type="dcterms:W3CDTF">2018-12-21T09:11:00Z</dcterms:modified>
</cp:coreProperties>
</file>